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77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843"/>
        <w:gridCol w:w="9927"/>
      </w:tblGrid>
      <w:tr w:rsidR="0041394A" w:rsidTr="00B362EA">
        <w:tc>
          <w:tcPr>
            <w:tcW w:w="9840" w:type="dxa"/>
          </w:tcPr>
          <w:p w:rsidR="0041394A" w:rsidRDefault="0041394A" w:rsidP="00B362EA">
            <w:pPr>
              <w:jc w:val="center"/>
              <w:rPr>
                <w:sz w:val="16"/>
              </w:rPr>
            </w:pPr>
            <w:r w:rsidRPr="00551D59"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4pt" o:ole="">
                  <v:imagedata r:id="rId7" o:title=""/>
                </v:shape>
                <o:OLEObject Type="Embed" ProgID="PBrush" ShapeID="_x0000_i1025" DrawAspect="Content" ObjectID="_1766476509" r:id="rId8"/>
              </w:object>
            </w:r>
          </w:p>
          <w:p w:rsidR="0041394A" w:rsidRDefault="0041394A" w:rsidP="00B362EA">
            <w:pPr>
              <w:keepNext/>
              <w:ind w:firstLine="720"/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  <w:sz w:val="34"/>
              </w:rPr>
              <w:t>ТЕРРИТОРИАЛЬНАЯ ИЗБИРАТЕЛЬНАЯ КОМИССИЯ ТРУБЧЕВСКОГО РАЙОНА</w:t>
            </w:r>
          </w:p>
          <w:p w:rsidR="0041394A" w:rsidRDefault="0041394A" w:rsidP="00B362EA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>
              <w:rPr>
                <w:sz w:val="18"/>
                <w:szCs w:val="18"/>
                <w:u w:val="double"/>
              </w:rPr>
              <w:t>улица Брянская-59,  г.Трубчевск, Брянская область,  242220, телефон (48352) 2-21-37, факс (48352) 2-27-00</w:t>
            </w:r>
          </w:p>
          <w:p w:rsidR="0041394A" w:rsidRDefault="0041394A" w:rsidP="0041394A">
            <w:pPr>
              <w:spacing w:line="240" w:lineRule="atLeast"/>
              <w:jc w:val="center"/>
              <w:rPr>
                <w:sz w:val="40"/>
                <w:szCs w:val="40"/>
              </w:rPr>
            </w:pPr>
          </w:p>
        </w:tc>
        <w:tc>
          <w:tcPr>
            <w:tcW w:w="9923" w:type="dxa"/>
          </w:tcPr>
          <w:p w:rsidR="0041394A" w:rsidRDefault="0041394A" w:rsidP="00B362E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41394A" w:rsidRDefault="0041394A" w:rsidP="00B362E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41394A" w:rsidRDefault="0041394A" w:rsidP="00B362EA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</w:rPr>
            </w:pPr>
          </w:p>
          <w:p w:rsidR="0041394A" w:rsidRDefault="0041394A" w:rsidP="00B362E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1394A" w:rsidTr="00B362EA">
        <w:tc>
          <w:tcPr>
            <w:tcW w:w="9840" w:type="dxa"/>
          </w:tcPr>
          <w:p w:rsidR="0041394A" w:rsidRDefault="0041394A" w:rsidP="00B362EA">
            <w:pPr>
              <w:jc w:val="center"/>
              <w:rPr>
                <w:noProof/>
                <w:sz w:val="4"/>
              </w:rPr>
            </w:pPr>
          </w:p>
        </w:tc>
        <w:tc>
          <w:tcPr>
            <w:tcW w:w="9923" w:type="dxa"/>
          </w:tcPr>
          <w:p w:rsidR="0041394A" w:rsidRDefault="0041394A" w:rsidP="00B362E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</w:tc>
      </w:tr>
    </w:tbl>
    <w:p w:rsidR="0041394A" w:rsidRDefault="0041394A" w:rsidP="0041394A">
      <w:pPr>
        <w:overflowPunct w:val="0"/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41394A" w:rsidRDefault="0041394A" w:rsidP="0041394A">
      <w:pPr>
        <w:overflowPunct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41394A" w:rsidRDefault="0041394A" w:rsidP="0041394A">
      <w:pPr>
        <w:jc w:val="center"/>
        <w:rPr>
          <w:sz w:val="26"/>
          <w:szCs w:val="26"/>
        </w:rPr>
      </w:pPr>
      <w:r w:rsidRPr="0041394A">
        <w:rPr>
          <w:sz w:val="26"/>
          <w:szCs w:val="26"/>
        </w:rPr>
        <w:t>«</w:t>
      </w:r>
      <w:r w:rsidR="00DC3B0B">
        <w:rPr>
          <w:sz w:val="26"/>
          <w:szCs w:val="26"/>
        </w:rPr>
        <w:t>11</w:t>
      </w:r>
      <w:r w:rsidRPr="0041394A">
        <w:rPr>
          <w:sz w:val="26"/>
          <w:szCs w:val="26"/>
        </w:rPr>
        <w:t xml:space="preserve">» </w:t>
      </w:r>
      <w:r w:rsidR="00DC3B0B">
        <w:rPr>
          <w:sz w:val="26"/>
          <w:szCs w:val="26"/>
        </w:rPr>
        <w:t>января</w:t>
      </w:r>
      <w:r w:rsidR="003124A0">
        <w:rPr>
          <w:sz w:val="26"/>
          <w:szCs w:val="26"/>
        </w:rPr>
        <w:t xml:space="preserve"> </w:t>
      </w:r>
      <w:r w:rsidRPr="0041394A">
        <w:rPr>
          <w:sz w:val="26"/>
          <w:szCs w:val="26"/>
        </w:rPr>
        <w:t>202</w:t>
      </w:r>
      <w:r w:rsidR="00DC3B0B">
        <w:rPr>
          <w:sz w:val="26"/>
          <w:szCs w:val="26"/>
        </w:rPr>
        <w:t>4</w:t>
      </w:r>
      <w:r w:rsidRPr="0041394A">
        <w:rPr>
          <w:sz w:val="26"/>
          <w:szCs w:val="26"/>
        </w:rPr>
        <w:t xml:space="preserve"> года                                                                            № </w:t>
      </w:r>
      <w:r w:rsidR="00DC3B0B">
        <w:rPr>
          <w:sz w:val="26"/>
          <w:szCs w:val="26"/>
        </w:rPr>
        <w:t>1</w:t>
      </w:r>
      <w:r w:rsidR="003124A0">
        <w:rPr>
          <w:sz w:val="26"/>
          <w:szCs w:val="26"/>
        </w:rPr>
        <w:t>/</w:t>
      </w:r>
      <w:r w:rsidR="00DC3B0B">
        <w:rPr>
          <w:sz w:val="26"/>
          <w:szCs w:val="26"/>
        </w:rPr>
        <w:t>2</w:t>
      </w:r>
    </w:p>
    <w:p w:rsidR="003124A0" w:rsidRPr="005D0CA2" w:rsidRDefault="003124A0" w:rsidP="0041394A">
      <w:pPr>
        <w:jc w:val="center"/>
        <w:rPr>
          <w:sz w:val="26"/>
          <w:szCs w:val="26"/>
        </w:rPr>
      </w:pPr>
    </w:p>
    <w:p w:rsidR="003124A0" w:rsidRPr="005D0CA2" w:rsidRDefault="003124A0" w:rsidP="0041394A">
      <w:pPr>
        <w:jc w:val="center"/>
        <w:rPr>
          <w:sz w:val="26"/>
          <w:szCs w:val="26"/>
        </w:rPr>
      </w:pPr>
    </w:p>
    <w:p w:rsidR="003124A0" w:rsidRPr="005D0CA2" w:rsidRDefault="003124A0" w:rsidP="003124A0">
      <w:pPr>
        <w:pStyle w:val="ad"/>
        <w:rPr>
          <w:sz w:val="26"/>
          <w:szCs w:val="26"/>
        </w:rPr>
      </w:pPr>
      <w:r w:rsidRPr="005D0CA2">
        <w:rPr>
          <w:sz w:val="26"/>
          <w:szCs w:val="26"/>
        </w:rPr>
        <w:t xml:space="preserve">О графике работы </w:t>
      </w:r>
    </w:p>
    <w:p w:rsidR="003124A0" w:rsidRPr="005D0CA2" w:rsidRDefault="003124A0" w:rsidP="003124A0">
      <w:pPr>
        <w:pStyle w:val="ad"/>
        <w:rPr>
          <w:sz w:val="26"/>
          <w:szCs w:val="26"/>
        </w:rPr>
      </w:pPr>
      <w:r w:rsidRPr="005D0CA2">
        <w:rPr>
          <w:sz w:val="26"/>
          <w:szCs w:val="26"/>
        </w:rPr>
        <w:t xml:space="preserve">территориальной избирательной комиссии Трубчевского района  по приему заявлений о включении участников голосования в список участников голосования по месту нахождения при проведении </w:t>
      </w:r>
      <w:r w:rsidR="00DC3B0B" w:rsidRPr="005D0CA2">
        <w:rPr>
          <w:sz w:val="26"/>
          <w:szCs w:val="26"/>
        </w:rPr>
        <w:t>выборов Президента</w:t>
      </w:r>
      <w:r w:rsidRPr="005D0CA2">
        <w:rPr>
          <w:sz w:val="26"/>
          <w:szCs w:val="26"/>
        </w:rPr>
        <w:t xml:space="preserve"> Российской Федерации</w:t>
      </w:r>
    </w:p>
    <w:p w:rsidR="003124A0" w:rsidRPr="005D0CA2" w:rsidRDefault="003124A0" w:rsidP="003124A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</w:p>
    <w:p w:rsidR="003124A0" w:rsidRPr="005D0CA2" w:rsidRDefault="00DC3B0B" w:rsidP="003124A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5D0CA2">
        <w:rPr>
          <w:sz w:val="26"/>
          <w:szCs w:val="26"/>
        </w:rPr>
        <w:t xml:space="preserve">В соответствии </w:t>
      </w:r>
      <w:r w:rsidR="00E3623E">
        <w:rPr>
          <w:sz w:val="26"/>
          <w:szCs w:val="26"/>
        </w:rPr>
        <w:t xml:space="preserve">с пунктом </w:t>
      </w:r>
      <w:r w:rsidRPr="005D0CA2">
        <w:rPr>
          <w:sz w:val="26"/>
          <w:szCs w:val="26"/>
        </w:rPr>
        <w:t xml:space="preserve">2.2 Порядка подачи заявления о включении избирателя, участника референдума в список </w:t>
      </w:r>
      <w:r w:rsidR="003124A0" w:rsidRPr="005D0CA2">
        <w:rPr>
          <w:sz w:val="26"/>
          <w:szCs w:val="26"/>
        </w:rPr>
        <w:t xml:space="preserve"> </w:t>
      </w:r>
      <w:r w:rsidRPr="005D0CA2">
        <w:rPr>
          <w:sz w:val="26"/>
          <w:szCs w:val="26"/>
        </w:rPr>
        <w:t>избирателей, участников референдума по месту нахождения на выборах и референдумах в Российской Федерации, утвержденного постановлением Центральной избирательной комиссии Российской Федерации от 22 июня 2022 года № 87/728/8</w:t>
      </w:r>
      <w:r w:rsidR="003124A0" w:rsidRPr="005D0CA2">
        <w:rPr>
          <w:sz w:val="26"/>
          <w:szCs w:val="26"/>
        </w:rPr>
        <w:t xml:space="preserve">  территориальная  избирательная комиссия  РЕШИЛА            </w:t>
      </w:r>
    </w:p>
    <w:p w:rsidR="003124A0" w:rsidRPr="005D0CA2" w:rsidRDefault="003124A0" w:rsidP="003124A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5D0CA2">
        <w:rPr>
          <w:sz w:val="26"/>
          <w:szCs w:val="26"/>
        </w:rPr>
        <w:t xml:space="preserve">1. Утвердить график работы территориальной избирательной комиссии Трубчевского района по приему заявлений о включении участников голосования в список участников голосования по месту нахождения при проведении </w:t>
      </w:r>
      <w:r w:rsidR="00DC3B0B" w:rsidRPr="005D0CA2">
        <w:rPr>
          <w:sz w:val="26"/>
          <w:szCs w:val="26"/>
        </w:rPr>
        <w:t xml:space="preserve">выборов Президента Российской Федерации </w:t>
      </w:r>
      <w:r w:rsidRPr="005D0CA2">
        <w:rPr>
          <w:sz w:val="26"/>
          <w:szCs w:val="26"/>
        </w:rPr>
        <w:t xml:space="preserve">на период с </w:t>
      </w:r>
      <w:r w:rsidR="00DC3B0B" w:rsidRPr="005D0CA2">
        <w:rPr>
          <w:sz w:val="26"/>
          <w:szCs w:val="26"/>
        </w:rPr>
        <w:t>29 января</w:t>
      </w:r>
      <w:r w:rsidRPr="005D0CA2">
        <w:rPr>
          <w:sz w:val="26"/>
          <w:szCs w:val="26"/>
        </w:rPr>
        <w:t xml:space="preserve"> по 1</w:t>
      </w:r>
      <w:r w:rsidR="00DC3B0B" w:rsidRPr="005D0CA2">
        <w:rPr>
          <w:sz w:val="26"/>
          <w:szCs w:val="26"/>
        </w:rPr>
        <w:t>1</w:t>
      </w:r>
      <w:r w:rsidRPr="005D0CA2">
        <w:rPr>
          <w:color w:val="FF0000"/>
          <w:sz w:val="26"/>
          <w:szCs w:val="26"/>
        </w:rPr>
        <w:t xml:space="preserve"> </w:t>
      </w:r>
      <w:r w:rsidR="00DC3B0B" w:rsidRPr="005D0CA2">
        <w:rPr>
          <w:sz w:val="26"/>
          <w:szCs w:val="26"/>
        </w:rPr>
        <w:t>февраля</w:t>
      </w:r>
      <w:r w:rsidRPr="005D0CA2">
        <w:rPr>
          <w:sz w:val="26"/>
          <w:szCs w:val="26"/>
        </w:rPr>
        <w:t xml:space="preserve"> 202</w:t>
      </w:r>
      <w:r w:rsidR="00DC3B0B" w:rsidRPr="005D0CA2">
        <w:rPr>
          <w:sz w:val="26"/>
          <w:szCs w:val="26"/>
        </w:rPr>
        <w:t>4</w:t>
      </w:r>
      <w:r w:rsidRPr="005D0CA2">
        <w:rPr>
          <w:sz w:val="26"/>
          <w:szCs w:val="26"/>
        </w:rPr>
        <w:t xml:space="preserve"> года:</w:t>
      </w:r>
    </w:p>
    <w:p w:rsidR="003124A0" w:rsidRPr="005D0CA2" w:rsidRDefault="003124A0" w:rsidP="003124A0">
      <w:pPr>
        <w:pStyle w:val="2"/>
        <w:spacing w:before="0" w:line="360" w:lineRule="auto"/>
        <w:ind w:firstLine="54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D0CA2">
        <w:rPr>
          <w:rFonts w:ascii="Times New Roman" w:eastAsia="Times New Roman" w:hAnsi="Times New Roman" w:cs="Times New Roman"/>
          <w:b w:val="0"/>
          <w:bCs w:val="0"/>
          <w:color w:val="auto"/>
        </w:rPr>
        <w:t>в рабочие дни – с 16.00 часов до 20.00 час</w:t>
      </w:r>
      <w:r w:rsidR="00DC3B0B" w:rsidRPr="005D0CA2">
        <w:rPr>
          <w:rFonts w:ascii="Times New Roman" w:eastAsia="Times New Roman" w:hAnsi="Times New Roman" w:cs="Times New Roman"/>
          <w:b w:val="0"/>
          <w:bCs w:val="0"/>
          <w:color w:val="auto"/>
        </w:rPr>
        <w:t>ов</w:t>
      </w:r>
      <w:r w:rsidRPr="005D0CA2">
        <w:rPr>
          <w:rFonts w:ascii="Times New Roman" w:eastAsia="Times New Roman" w:hAnsi="Times New Roman" w:cs="Times New Roman"/>
          <w:b w:val="0"/>
          <w:bCs w:val="0"/>
          <w:color w:val="auto"/>
        </w:rPr>
        <w:t>;</w:t>
      </w:r>
    </w:p>
    <w:p w:rsidR="003124A0" w:rsidRPr="005D0CA2" w:rsidRDefault="003124A0" w:rsidP="003124A0">
      <w:pPr>
        <w:pStyle w:val="ab"/>
        <w:spacing w:line="360" w:lineRule="auto"/>
        <w:ind w:firstLine="540"/>
        <w:rPr>
          <w:sz w:val="26"/>
          <w:szCs w:val="26"/>
        </w:rPr>
      </w:pPr>
      <w:r w:rsidRPr="005D0CA2">
        <w:rPr>
          <w:sz w:val="26"/>
          <w:szCs w:val="26"/>
        </w:rPr>
        <w:t>в выходные и нерабочие праздничные дни – с 1</w:t>
      </w:r>
      <w:r w:rsidR="00DC3B0B" w:rsidRPr="005D0CA2">
        <w:rPr>
          <w:sz w:val="26"/>
          <w:szCs w:val="26"/>
        </w:rPr>
        <w:t>0</w:t>
      </w:r>
      <w:r w:rsidRPr="005D0CA2">
        <w:rPr>
          <w:sz w:val="26"/>
          <w:szCs w:val="26"/>
        </w:rPr>
        <w:t>.00 часов до 1</w:t>
      </w:r>
      <w:r w:rsidR="00DC3B0B" w:rsidRPr="005D0CA2">
        <w:rPr>
          <w:sz w:val="26"/>
          <w:szCs w:val="26"/>
        </w:rPr>
        <w:t>4</w:t>
      </w:r>
      <w:r w:rsidRPr="005D0CA2">
        <w:rPr>
          <w:sz w:val="26"/>
          <w:szCs w:val="26"/>
        </w:rPr>
        <w:t>.00 часов.</w:t>
      </w:r>
    </w:p>
    <w:p w:rsidR="00DC3B0B" w:rsidRPr="005D0CA2" w:rsidRDefault="00DC3B0B" w:rsidP="00DC3B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5D0CA2">
        <w:rPr>
          <w:sz w:val="26"/>
          <w:szCs w:val="26"/>
        </w:rPr>
        <w:t>2. Утвердить график работы участковых избирательных комиссии Трубчевского района по приему заявлений о включении участников голосования в список участников голосования по месту нахождения при проведении выборов Президента Российской Федерации с 06 марта по 11</w:t>
      </w:r>
      <w:r w:rsidRPr="005D0CA2">
        <w:rPr>
          <w:color w:val="FF0000"/>
          <w:sz w:val="26"/>
          <w:szCs w:val="26"/>
        </w:rPr>
        <w:t xml:space="preserve"> </w:t>
      </w:r>
      <w:r w:rsidRPr="005D0CA2">
        <w:rPr>
          <w:sz w:val="26"/>
          <w:szCs w:val="26"/>
        </w:rPr>
        <w:t>марта 2024 года:</w:t>
      </w:r>
    </w:p>
    <w:p w:rsidR="00DC3B0B" w:rsidRPr="005D0CA2" w:rsidRDefault="00DC3B0B" w:rsidP="00DC3B0B">
      <w:pPr>
        <w:pStyle w:val="2"/>
        <w:spacing w:before="0" w:line="360" w:lineRule="auto"/>
        <w:ind w:firstLine="54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D0CA2">
        <w:rPr>
          <w:rFonts w:ascii="Times New Roman" w:eastAsia="Times New Roman" w:hAnsi="Times New Roman" w:cs="Times New Roman"/>
          <w:b w:val="0"/>
          <w:bCs w:val="0"/>
          <w:color w:val="auto"/>
        </w:rPr>
        <w:t>в рабочие дни – с 16.00 часов до 20.00 часов;</w:t>
      </w:r>
    </w:p>
    <w:p w:rsidR="00E3623E" w:rsidRDefault="00DC3B0B" w:rsidP="00DC3B0B">
      <w:pPr>
        <w:pStyle w:val="ab"/>
        <w:spacing w:line="360" w:lineRule="auto"/>
        <w:ind w:firstLine="540"/>
        <w:rPr>
          <w:sz w:val="26"/>
          <w:szCs w:val="26"/>
        </w:rPr>
      </w:pPr>
      <w:r w:rsidRPr="005D0CA2">
        <w:rPr>
          <w:sz w:val="26"/>
          <w:szCs w:val="26"/>
        </w:rPr>
        <w:t>в выходные и нерабочие праздничные дни – с 10.00 часов до 14.00 часов</w:t>
      </w:r>
      <w:r w:rsidR="005D0CA2" w:rsidRPr="005D0CA2">
        <w:rPr>
          <w:sz w:val="26"/>
          <w:szCs w:val="26"/>
        </w:rPr>
        <w:t xml:space="preserve">; </w:t>
      </w:r>
    </w:p>
    <w:p w:rsidR="00E3623E" w:rsidRDefault="005D0CA2" w:rsidP="00DC3B0B">
      <w:pPr>
        <w:pStyle w:val="ab"/>
        <w:spacing w:line="360" w:lineRule="auto"/>
        <w:ind w:firstLine="540"/>
        <w:rPr>
          <w:sz w:val="26"/>
          <w:szCs w:val="26"/>
        </w:rPr>
      </w:pPr>
      <w:r w:rsidRPr="005D0CA2">
        <w:rPr>
          <w:sz w:val="26"/>
          <w:szCs w:val="26"/>
        </w:rPr>
        <w:t>11</w:t>
      </w:r>
      <w:r w:rsidRPr="005D0CA2">
        <w:rPr>
          <w:color w:val="FF0000"/>
          <w:sz w:val="26"/>
          <w:szCs w:val="26"/>
        </w:rPr>
        <w:t xml:space="preserve"> </w:t>
      </w:r>
      <w:r w:rsidRPr="005D0CA2">
        <w:rPr>
          <w:sz w:val="26"/>
          <w:szCs w:val="26"/>
        </w:rPr>
        <w:t>марта с 10.00 часов до 14.00 часов.</w:t>
      </w:r>
      <w:r w:rsidR="00E3623E" w:rsidRPr="00E3623E">
        <w:rPr>
          <w:sz w:val="26"/>
          <w:szCs w:val="26"/>
        </w:rPr>
        <w:t xml:space="preserve"> </w:t>
      </w:r>
    </w:p>
    <w:p w:rsidR="00DC3B0B" w:rsidRPr="005D0CA2" w:rsidRDefault="00E3623E" w:rsidP="00DC3B0B">
      <w:pPr>
        <w:pStyle w:val="ab"/>
        <w:spacing w:line="36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lastRenderedPageBreak/>
        <w:t>Прием заявлений в ТИК Трубчевского района производится по адресу: Брянская область, город Трубчевск, ул. Брянская, д.59 (цокольный этаж);  тел: 8(48352) 2-21-37.</w:t>
      </w:r>
    </w:p>
    <w:p w:rsidR="005D0CA2" w:rsidRPr="005D0CA2" w:rsidRDefault="005D0CA2" w:rsidP="00DC3B0B">
      <w:pPr>
        <w:pStyle w:val="ab"/>
        <w:spacing w:line="360" w:lineRule="auto"/>
        <w:ind w:firstLine="540"/>
        <w:rPr>
          <w:sz w:val="26"/>
          <w:szCs w:val="26"/>
        </w:rPr>
      </w:pPr>
      <w:r w:rsidRPr="005D0CA2">
        <w:rPr>
          <w:sz w:val="26"/>
          <w:szCs w:val="26"/>
        </w:rPr>
        <w:t>3. Разместить данное решение на сайте администрации Трубчевского муниципального района (www.trubech.ru) в разделе «Территориальная избирательная комиссия Трубчевского района» графики работы по приему заявлений территориальной и участковых избирательных комиссий Трубчевского района.</w:t>
      </w:r>
    </w:p>
    <w:p w:rsidR="003124A0" w:rsidRPr="005D0CA2" w:rsidRDefault="005D0CA2" w:rsidP="003124A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5D0CA2">
        <w:rPr>
          <w:sz w:val="26"/>
          <w:szCs w:val="26"/>
        </w:rPr>
        <w:t>4</w:t>
      </w:r>
      <w:r w:rsidR="003124A0" w:rsidRPr="005D0CA2">
        <w:rPr>
          <w:sz w:val="26"/>
          <w:szCs w:val="26"/>
        </w:rPr>
        <w:t xml:space="preserve">. </w:t>
      </w:r>
      <w:r w:rsidRPr="005D0CA2">
        <w:rPr>
          <w:sz w:val="26"/>
          <w:szCs w:val="26"/>
        </w:rPr>
        <w:t>И</w:t>
      </w:r>
      <w:r w:rsidR="003124A0" w:rsidRPr="005D0CA2">
        <w:rPr>
          <w:sz w:val="26"/>
          <w:szCs w:val="26"/>
        </w:rPr>
        <w:t>нформировать избирателей о порядке и сроках подачи заявлений, а также о номер</w:t>
      </w:r>
      <w:r w:rsidRPr="005D0CA2">
        <w:rPr>
          <w:sz w:val="26"/>
          <w:szCs w:val="26"/>
        </w:rPr>
        <w:t xml:space="preserve">ах </w:t>
      </w:r>
      <w:r w:rsidR="003124A0" w:rsidRPr="005D0CA2">
        <w:rPr>
          <w:sz w:val="26"/>
          <w:szCs w:val="26"/>
        </w:rPr>
        <w:t xml:space="preserve"> телефон</w:t>
      </w:r>
      <w:r w:rsidRPr="005D0CA2">
        <w:rPr>
          <w:sz w:val="26"/>
          <w:szCs w:val="26"/>
        </w:rPr>
        <w:t>ов</w:t>
      </w:r>
      <w:r w:rsidR="003124A0" w:rsidRPr="005D0CA2">
        <w:rPr>
          <w:sz w:val="26"/>
          <w:szCs w:val="26"/>
        </w:rPr>
        <w:t xml:space="preserve"> и адрес</w:t>
      </w:r>
      <w:r w:rsidRPr="005D0CA2">
        <w:rPr>
          <w:sz w:val="26"/>
          <w:szCs w:val="26"/>
        </w:rPr>
        <w:t>ах</w:t>
      </w:r>
      <w:r w:rsidR="003124A0" w:rsidRPr="005D0CA2">
        <w:rPr>
          <w:sz w:val="26"/>
          <w:szCs w:val="26"/>
        </w:rPr>
        <w:t xml:space="preserve"> избирательн</w:t>
      </w:r>
      <w:r w:rsidRPr="005D0CA2">
        <w:rPr>
          <w:sz w:val="26"/>
          <w:szCs w:val="26"/>
        </w:rPr>
        <w:t>ых</w:t>
      </w:r>
      <w:r w:rsidR="003124A0" w:rsidRPr="005D0CA2">
        <w:rPr>
          <w:sz w:val="26"/>
          <w:szCs w:val="26"/>
        </w:rPr>
        <w:t xml:space="preserve"> комисси</w:t>
      </w:r>
      <w:r w:rsidRPr="005D0CA2">
        <w:rPr>
          <w:sz w:val="26"/>
          <w:szCs w:val="26"/>
        </w:rPr>
        <w:t>й</w:t>
      </w:r>
      <w:r w:rsidR="003124A0" w:rsidRPr="005D0CA2">
        <w:rPr>
          <w:sz w:val="26"/>
          <w:szCs w:val="26"/>
        </w:rPr>
        <w:t xml:space="preserve">, графике </w:t>
      </w:r>
      <w:r w:rsidRPr="005D0CA2">
        <w:rPr>
          <w:sz w:val="26"/>
          <w:szCs w:val="26"/>
        </w:rPr>
        <w:t xml:space="preserve">их </w:t>
      </w:r>
      <w:r w:rsidR="003124A0" w:rsidRPr="005D0CA2">
        <w:rPr>
          <w:sz w:val="26"/>
          <w:szCs w:val="26"/>
        </w:rPr>
        <w:t xml:space="preserve">работы по приему заявлений. </w:t>
      </w:r>
    </w:p>
    <w:p w:rsidR="003124A0" w:rsidRPr="005D0CA2" w:rsidRDefault="005D0CA2" w:rsidP="003124A0">
      <w:pPr>
        <w:pStyle w:val="af"/>
        <w:ind w:left="0" w:right="0" w:firstLine="539"/>
        <w:rPr>
          <w:sz w:val="26"/>
          <w:szCs w:val="26"/>
        </w:rPr>
      </w:pPr>
      <w:r w:rsidRPr="005D0CA2">
        <w:rPr>
          <w:sz w:val="26"/>
          <w:szCs w:val="26"/>
        </w:rPr>
        <w:t>5</w:t>
      </w:r>
      <w:r w:rsidR="005E5570" w:rsidRPr="005D0CA2">
        <w:rPr>
          <w:sz w:val="26"/>
          <w:szCs w:val="26"/>
        </w:rPr>
        <w:t>. Председателю</w:t>
      </w:r>
      <w:r w:rsidR="003124A0" w:rsidRPr="005D0CA2">
        <w:rPr>
          <w:sz w:val="26"/>
          <w:szCs w:val="26"/>
        </w:rPr>
        <w:t xml:space="preserve"> территориальн</w:t>
      </w:r>
      <w:r w:rsidR="00334BAE" w:rsidRPr="005D0CA2">
        <w:rPr>
          <w:sz w:val="26"/>
          <w:szCs w:val="26"/>
        </w:rPr>
        <w:t>ой</w:t>
      </w:r>
      <w:r w:rsidR="003124A0" w:rsidRPr="005D0CA2">
        <w:rPr>
          <w:sz w:val="26"/>
          <w:szCs w:val="26"/>
        </w:rPr>
        <w:t xml:space="preserve"> избирательн</w:t>
      </w:r>
      <w:r w:rsidR="00334BAE" w:rsidRPr="005D0CA2">
        <w:rPr>
          <w:sz w:val="26"/>
          <w:szCs w:val="26"/>
        </w:rPr>
        <w:t>ой</w:t>
      </w:r>
      <w:r w:rsidR="003124A0" w:rsidRPr="005D0CA2">
        <w:rPr>
          <w:sz w:val="26"/>
          <w:szCs w:val="26"/>
        </w:rPr>
        <w:t xml:space="preserve"> комисси</w:t>
      </w:r>
      <w:r w:rsidR="00334BAE" w:rsidRPr="005D0CA2">
        <w:rPr>
          <w:sz w:val="26"/>
          <w:szCs w:val="26"/>
        </w:rPr>
        <w:t>и</w:t>
      </w:r>
      <w:r w:rsidR="003124A0" w:rsidRPr="005D0CA2">
        <w:rPr>
          <w:sz w:val="26"/>
          <w:szCs w:val="26"/>
        </w:rPr>
        <w:t xml:space="preserve"> довести настоящее </w:t>
      </w:r>
      <w:r w:rsidR="005E5570" w:rsidRPr="005D0CA2">
        <w:rPr>
          <w:sz w:val="26"/>
          <w:szCs w:val="26"/>
        </w:rPr>
        <w:t>решение</w:t>
      </w:r>
      <w:r w:rsidR="003124A0" w:rsidRPr="005D0CA2">
        <w:rPr>
          <w:sz w:val="26"/>
          <w:szCs w:val="26"/>
        </w:rPr>
        <w:t xml:space="preserve"> до сведения </w:t>
      </w:r>
      <w:r w:rsidRPr="005D0CA2">
        <w:rPr>
          <w:sz w:val="26"/>
          <w:szCs w:val="26"/>
        </w:rPr>
        <w:t xml:space="preserve">членов территориальной и участковых избирательных комиссий </w:t>
      </w:r>
      <w:r w:rsidR="005E5570" w:rsidRPr="005D0CA2">
        <w:rPr>
          <w:sz w:val="26"/>
          <w:szCs w:val="26"/>
        </w:rPr>
        <w:t xml:space="preserve"> Трубчевского района</w:t>
      </w:r>
      <w:r w:rsidR="003124A0" w:rsidRPr="005D0CA2">
        <w:rPr>
          <w:sz w:val="26"/>
          <w:szCs w:val="26"/>
        </w:rPr>
        <w:t xml:space="preserve">. </w:t>
      </w:r>
    </w:p>
    <w:p w:rsidR="00CD747E" w:rsidRPr="00742300" w:rsidRDefault="00CD747E" w:rsidP="00CD747E">
      <w:pPr>
        <w:jc w:val="center"/>
        <w:rPr>
          <w:b/>
          <w:sz w:val="27"/>
          <w:szCs w:val="27"/>
        </w:rPr>
      </w:pPr>
    </w:p>
    <w:tbl>
      <w:tblPr>
        <w:tblW w:w="9749" w:type="dxa"/>
        <w:tblLayout w:type="fixed"/>
        <w:tblLook w:val="04A0"/>
      </w:tblPr>
      <w:tblGrid>
        <w:gridCol w:w="4928"/>
        <w:gridCol w:w="2340"/>
        <w:gridCol w:w="2481"/>
      </w:tblGrid>
      <w:tr w:rsidR="00CD747E" w:rsidRPr="0041394A" w:rsidTr="0041394A">
        <w:tc>
          <w:tcPr>
            <w:tcW w:w="4928" w:type="dxa"/>
          </w:tcPr>
          <w:p w:rsidR="003124A0" w:rsidRDefault="003124A0" w:rsidP="003B22D8">
            <w:pPr>
              <w:jc w:val="center"/>
              <w:rPr>
                <w:sz w:val="26"/>
                <w:szCs w:val="26"/>
              </w:rPr>
            </w:pPr>
          </w:p>
          <w:p w:rsidR="003124A0" w:rsidRPr="0041394A" w:rsidRDefault="003124A0" w:rsidP="003B22D8">
            <w:pPr>
              <w:jc w:val="center"/>
              <w:rPr>
                <w:sz w:val="26"/>
                <w:szCs w:val="26"/>
              </w:rPr>
            </w:pPr>
          </w:p>
          <w:p w:rsidR="00CD747E" w:rsidRPr="0041394A" w:rsidRDefault="00CD747E" w:rsidP="003B22D8">
            <w:pPr>
              <w:jc w:val="center"/>
              <w:rPr>
                <w:sz w:val="26"/>
                <w:szCs w:val="26"/>
              </w:rPr>
            </w:pPr>
            <w:r w:rsidRPr="0041394A">
              <w:rPr>
                <w:sz w:val="26"/>
                <w:szCs w:val="26"/>
              </w:rPr>
              <w:t xml:space="preserve">Председатель </w:t>
            </w:r>
            <w:r w:rsidR="006A7A5D" w:rsidRPr="0041394A">
              <w:rPr>
                <w:sz w:val="26"/>
                <w:szCs w:val="26"/>
              </w:rPr>
              <w:t>т</w:t>
            </w:r>
            <w:r w:rsidR="00742300" w:rsidRPr="0041394A">
              <w:rPr>
                <w:sz w:val="26"/>
                <w:szCs w:val="26"/>
              </w:rPr>
              <w:t xml:space="preserve">ерриториальной избирательной комиссии </w:t>
            </w:r>
            <w:r w:rsidR="0041394A" w:rsidRPr="0041394A">
              <w:rPr>
                <w:sz w:val="26"/>
                <w:szCs w:val="26"/>
              </w:rPr>
              <w:t xml:space="preserve">Трубчевского района </w:t>
            </w:r>
            <w:r w:rsidR="003E6368" w:rsidRPr="0041394A">
              <w:rPr>
                <w:sz w:val="26"/>
                <w:szCs w:val="26"/>
              </w:rPr>
              <w:t>Брянской</w:t>
            </w:r>
            <w:r w:rsidR="00742300" w:rsidRPr="0041394A">
              <w:rPr>
                <w:sz w:val="26"/>
                <w:szCs w:val="26"/>
              </w:rPr>
              <w:t xml:space="preserve"> области </w:t>
            </w:r>
          </w:p>
          <w:p w:rsidR="00B037A1" w:rsidRPr="0041394A" w:rsidRDefault="00B037A1" w:rsidP="003B22D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084CDC" w:rsidRPr="0041394A" w:rsidRDefault="00084CDC" w:rsidP="003B22D8">
            <w:pPr>
              <w:jc w:val="center"/>
              <w:rPr>
                <w:sz w:val="26"/>
                <w:szCs w:val="26"/>
              </w:rPr>
            </w:pPr>
          </w:p>
          <w:p w:rsidR="003124A0" w:rsidRDefault="003124A0" w:rsidP="003B22D8">
            <w:pPr>
              <w:jc w:val="center"/>
              <w:rPr>
                <w:sz w:val="26"/>
                <w:szCs w:val="26"/>
              </w:rPr>
            </w:pPr>
          </w:p>
          <w:p w:rsidR="005E5570" w:rsidRDefault="005E5570" w:rsidP="003B22D8">
            <w:pPr>
              <w:jc w:val="center"/>
              <w:rPr>
                <w:sz w:val="26"/>
                <w:szCs w:val="26"/>
              </w:rPr>
            </w:pPr>
          </w:p>
          <w:p w:rsidR="003124A0" w:rsidRPr="0041394A" w:rsidRDefault="003124A0" w:rsidP="003B22D8">
            <w:pPr>
              <w:jc w:val="center"/>
              <w:rPr>
                <w:sz w:val="26"/>
                <w:szCs w:val="26"/>
              </w:rPr>
            </w:pPr>
          </w:p>
          <w:p w:rsidR="00CD747E" w:rsidRPr="0041394A" w:rsidRDefault="00CD747E" w:rsidP="003B22D8">
            <w:pPr>
              <w:jc w:val="center"/>
              <w:rPr>
                <w:sz w:val="26"/>
                <w:szCs w:val="26"/>
              </w:rPr>
            </w:pPr>
            <w:r w:rsidRPr="0041394A">
              <w:rPr>
                <w:sz w:val="26"/>
                <w:szCs w:val="26"/>
              </w:rPr>
              <w:t>_____________</w:t>
            </w:r>
          </w:p>
          <w:p w:rsidR="00CD747E" w:rsidRPr="0041394A" w:rsidRDefault="00CD747E" w:rsidP="003B22D8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81" w:type="dxa"/>
          </w:tcPr>
          <w:p w:rsidR="00CD747E" w:rsidRPr="0041394A" w:rsidRDefault="00CD747E" w:rsidP="003B22D8">
            <w:pPr>
              <w:jc w:val="center"/>
              <w:rPr>
                <w:sz w:val="26"/>
                <w:szCs w:val="26"/>
              </w:rPr>
            </w:pPr>
          </w:p>
          <w:p w:rsidR="003124A0" w:rsidRDefault="003124A0" w:rsidP="003B22D8">
            <w:pPr>
              <w:jc w:val="center"/>
              <w:rPr>
                <w:sz w:val="26"/>
                <w:szCs w:val="26"/>
              </w:rPr>
            </w:pPr>
          </w:p>
          <w:p w:rsidR="003124A0" w:rsidRDefault="003124A0" w:rsidP="003B22D8">
            <w:pPr>
              <w:jc w:val="center"/>
              <w:rPr>
                <w:sz w:val="26"/>
                <w:szCs w:val="26"/>
              </w:rPr>
            </w:pPr>
          </w:p>
          <w:p w:rsidR="003124A0" w:rsidRPr="0041394A" w:rsidRDefault="003124A0" w:rsidP="003B22D8">
            <w:pPr>
              <w:jc w:val="center"/>
              <w:rPr>
                <w:sz w:val="26"/>
                <w:szCs w:val="26"/>
              </w:rPr>
            </w:pPr>
          </w:p>
          <w:p w:rsidR="00CD747E" w:rsidRPr="0041394A" w:rsidRDefault="0041394A" w:rsidP="003B22D8">
            <w:pPr>
              <w:jc w:val="center"/>
              <w:rPr>
                <w:sz w:val="26"/>
                <w:szCs w:val="26"/>
              </w:rPr>
            </w:pPr>
            <w:r w:rsidRPr="0041394A">
              <w:rPr>
                <w:sz w:val="26"/>
                <w:szCs w:val="26"/>
              </w:rPr>
              <w:t>В.М. Рудаков</w:t>
            </w:r>
          </w:p>
          <w:p w:rsidR="00CD747E" w:rsidRPr="0041394A" w:rsidRDefault="00CD747E" w:rsidP="003B22D8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742300" w:rsidRPr="0041394A" w:rsidTr="0041394A">
        <w:trPr>
          <w:trHeight w:val="1133"/>
        </w:trPr>
        <w:tc>
          <w:tcPr>
            <w:tcW w:w="4928" w:type="dxa"/>
          </w:tcPr>
          <w:p w:rsidR="00742300" w:rsidRPr="0041394A" w:rsidRDefault="00742300" w:rsidP="0041394A">
            <w:pPr>
              <w:jc w:val="center"/>
              <w:rPr>
                <w:sz w:val="26"/>
                <w:szCs w:val="26"/>
              </w:rPr>
            </w:pPr>
            <w:r w:rsidRPr="0041394A">
              <w:rPr>
                <w:sz w:val="26"/>
                <w:szCs w:val="26"/>
              </w:rPr>
              <w:t xml:space="preserve">Секретарь </w:t>
            </w:r>
            <w:r w:rsidR="006A7A5D" w:rsidRPr="0041394A">
              <w:rPr>
                <w:sz w:val="26"/>
                <w:szCs w:val="26"/>
              </w:rPr>
              <w:t>т</w:t>
            </w:r>
            <w:r w:rsidRPr="0041394A">
              <w:rPr>
                <w:sz w:val="26"/>
                <w:szCs w:val="26"/>
              </w:rPr>
              <w:t xml:space="preserve">ерриториальной избирательной комиссии </w:t>
            </w:r>
            <w:r w:rsidR="0041394A" w:rsidRPr="0041394A">
              <w:rPr>
                <w:sz w:val="26"/>
                <w:szCs w:val="26"/>
              </w:rPr>
              <w:t>Трубчевского</w:t>
            </w:r>
            <w:r w:rsidRPr="0041394A">
              <w:rPr>
                <w:sz w:val="26"/>
                <w:szCs w:val="26"/>
              </w:rPr>
              <w:t xml:space="preserve"> района </w:t>
            </w:r>
            <w:r w:rsidR="003E6368" w:rsidRPr="0041394A">
              <w:rPr>
                <w:sz w:val="26"/>
                <w:szCs w:val="26"/>
              </w:rPr>
              <w:t>Брянской</w:t>
            </w:r>
            <w:r w:rsidRPr="0041394A">
              <w:rPr>
                <w:sz w:val="26"/>
                <w:szCs w:val="26"/>
              </w:rPr>
              <w:t xml:space="preserve"> области </w:t>
            </w:r>
          </w:p>
        </w:tc>
        <w:tc>
          <w:tcPr>
            <w:tcW w:w="2340" w:type="dxa"/>
          </w:tcPr>
          <w:p w:rsidR="00742300" w:rsidRPr="0041394A" w:rsidRDefault="00742300" w:rsidP="003B22D8">
            <w:pPr>
              <w:jc w:val="center"/>
              <w:rPr>
                <w:i/>
                <w:sz w:val="26"/>
                <w:szCs w:val="26"/>
              </w:rPr>
            </w:pPr>
          </w:p>
          <w:p w:rsidR="005E5570" w:rsidRDefault="005E5570" w:rsidP="003B22D8">
            <w:pPr>
              <w:jc w:val="center"/>
              <w:rPr>
                <w:i/>
                <w:sz w:val="26"/>
                <w:szCs w:val="26"/>
              </w:rPr>
            </w:pPr>
          </w:p>
          <w:p w:rsidR="00742300" w:rsidRPr="0041394A" w:rsidRDefault="00742300" w:rsidP="003B22D8">
            <w:pPr>
              <w:jc w:val="center"/>
              <w:rPr>
                <w:i/>
                <w:sz w:val="26"/>
                <w:szCs w:val="26"/>
              </w:rPr>
            </w:pPr>
            <w:r w:rsidRPr="0041394A">
              <w:rPr>
                <w:i/>
                <w:sz w:val="26"/>
                <w:szCs w:val="26"/>
              </w:rPr>
              <w:t>_____________</w:t>
            </w:r>
          </w:p>
          <w:p w:rsidR="00742300" w:rsidRPr="0041394A" w:rsidRDefault="00742300" w:rsidP="003B22D8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81" w:type="dxa"/>
          </w:tcPr>
          <w:p w:rsidR="0041394A" w:rsidRPr="0041394A" w:rsidRDefault="0041394A" w:rsidP="0041394A">
            <w:pPr>
              <w:jc w:val="center"/>
              <w:rPr>
                <w:i/>
                <w:sz w:val="26"/>
                <w:szCs w:val="26"/>
              </w:rPr>
            </w:pPr>
          </w:p>
          <w:p w:rsidR="0041394A" w:rsidRPr="0041394A" w:rsidRDefault="0041394A" w:rsidP="0041394A">
            <w:pPr>
              <w:rPr>
                <w:sz w:val="26"/>
                <w:szCs w:val="26"/>
              </w:rPr>
            </w:pPr>
          </w:p>
          <w:p w:rsidR="00742300" w:rsidRPr="0041394A" w:rsidRDefault="0041394A" w:rsidP="0041394A">
            <w:pPr>
              <w:ind w:firstLine="708"/>
              <w:rPr>
                <w:sz w:val="26"/>
                <w:szCs w:val="26"/>
              </w:rPr>
            </w:pPr>
            <w:r w:rsidRPr="0041394A">
              <w:rPr>
                <w:sz w:val="26"/>
                <w:szCs w:val="26"/>
              </w:rPr>
              <w:t>Л.В. Пичик</w:t>
            </w:r>
          </w:p>
        </w:tc>
      </w:tr>
    </w:tbl>
    <w:p w:rsidR="00802C59" w:rsidRPr="0041394A" w:rsidRDefault="00802C59" w:rsidP="000727DC">
      <w:pPr>
        <w:spacing w:before="120"/>
        <w:ind w:firstLine="709"/>
        <w:jc w:val="both"/>
        <w:rPr>
          <w:sz w:val="26"/>
          <w:szCs w:val="26"/>
        </w:rPr>
      </w:pPr>
    </w:p>
    <w:sectPr w:rsidR="00802C59" w:rsidRPr="0041394A" w:rsidSect="005E5570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6BC" w:rsidRDefault="00BB06BC">
      <w:r>
        <w:separator/>
      </w:r>
    </w:p>
  </w:endnote>
  <w:endnote w:type="continuationSeparator" w:id="1">
    <w:p w:rsidR="00BB06BC" w:rsidRDefault="00BB0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6BC" w:rsidRDefault="00BB06BC">
      <w:r>
        <w:separator/>
      </w:r>
    </w:p>
  </w:footnote>
  <w:footnote w:type="continuationSeparator" w:id="1">
    <w:p w:rsidR="00BB06BC" w:rsidRDefault="00BB06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ABF"/>
    <w:rsid w:val="000727DC"/>
    <w:rsid w:val="00084CDC"/>
    <w:rsid w:val="000E2105"/>
    <w:rsid w:val="000E2285"/>
    <w:rsid w:val="000F6B50"/>
    <w:rsid w:val="001135FD"/>
    <w:rsid w:val="00145309"/>
    <w:rsid w:val="001B09B7"/>
    <w:rsid w:val="001E5BFF"/>
    <w:rsid w:val="001E6C30"/>
    <w:rsid w:val="002131B7"/>
    <w:rsid w:val="002B5379"/>
    <w:rsid w:val="002D0C39"/>
    <w:rsid w:val="003029DA"/>
    <w:rsid w:val="0030313F"/>
    <w:rsid w:val="003124A0"/>
    <w:rsid w:val="00334BAE"/>
    <w:rsid w:val="003851E5"/>
    <w:rsid w:val="003B22D8"/>
    <w:rsid w:val="003C194D"/>
    <w:rsid w:val="003E6368"/>
    <w:rsid w:val="003F777D"/>
    <w:rsid w:val="0041394A"/>
    <w:rsid w:val="0043421D"/>
    <w:rsid w:val="00436D11"/>
    <w:rsid w:val="00437C25"/>
    <w:rsid w:val="0049548B"/>
    <w:rsid w:val="0053102B"/>
    <w:rsid w:val="0054640E"/>
    <w:rsid w:val="005D0CA2"/>
    <w:rsid w:val="005D111F"/>
    <w:rsid w:val="005E2027"/>
    <w:rsid w:val="005E5570"/>
    <w:rsid w:val="006147FD"/>
    <w:rsid w:val="00626B96"/>
    <w:rsid w:val="006533C9"/>
    <w:rsid w:val="00686172"/>
    <w:rsid w:val="006A7A5D"/>
    <w:rsid w:val="006C04A3"/>
    <w:rsid w:val="006F1A92"/>
    <w:rsid w:val="00742300"/>
    <w:rsid w:val="00776ABF"/>
    <w:rsid w:val="007A1103"/>
    <w:rsid w:val="007C0753"/>
    <w:rsid w:val="00802C59"/>
    <w:rsid w:val="0085684C"/>
    <w:rsid w:val="00872069"/>
    <w:rsid w:val="008743A3"/>
    <w:rsid w:val="00876B97"/>
    <w:rsid w:val="008D2ED8"/>
    <w:rsid w:val="008D3ABF"/>
    <w:rsid w:val="008F0A90"/>
    <w:rsid w:val="009B7B22"/>
    <w:rsid w:val="009D0303"/>
    <w:rsid w:val="00A6060F"/>
    <w:rsid w:val="00A679FF"/>
    <w:rsid w:val="00A92378"/>
    <w:rsid w:val="00AC2316"/>
    <w:rsid w:val="00AE24F3"/>
    <w:rsid w:val="00AE42BD"/>
    <w:rsid w:val="00AE54F7"/>
    <w:rsid w:val="00B037A1"/>
    <w:rsid w:val="00B10545"/>
    <w:rsid w:val="00B135B0"/>
    <w:rsid w:val="00B303C1"/>
    <w:rsid w:val="00B3745A"/>
    <w:rsid w:val="00BB06BC"/>
    <w:rsid w:val="00BF2503"/>
    <w:rsid w:val="00C47A7B"/>
    <w:rsid w:val="00C63C4B"/>
    <w:rsid w:val="00CC7704"/>
    <w:rsid w:val="00CC7EE8"/>
    <w:rsid w:val="00CD747E"/>
    <w:rsid w:val="00CF5FA2"/>
    <w:rsid w:val="00CF60CA"/>
    <w:rsid w:val="00D75615"/>
    <w:rsid w:val="00D768B0"/>
    <w:rsid w:val="00DC3B0B"/>
    <w:rsid w:val="00DD3BC8"/>
    <w:rsid w:val="00E03C67"/>
    <w:rsid w:val="00E3623E"/>
    <w:rsid w:val="00E40F30"/>
    <w:rsid w:val="00EE67AC"/>
    <w:rsid w:val="00F3400C"/>
    <w:rsid w:val="00F352B2"/>
    <w:rsid w:val="00F43591"/>
    <w:rsid w:val="00F96F53"/>
    <w:rsid w:val="00FD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24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semiHidden/>
    <w:rsid w:val="009D0303"/>
    <w:rPr>
      <w:sz w:val="20"/>
      <w:szCs w:val="20"/>
    </w:rPr>
  </w:style>
  <w:style w:type="character" w:styleId="a8">
    <w:name w:val="footnote reference"/>
    <w:basedOn w:val="a0"/>
    <w:semiHidden/>
    <w:rsid w:val="009D0303"/>
    <w:rPr>
      <w:vertAlign w:val="superscript"/>
    </w:rPr>
  </w:style>
  <w:style w:type="character" w:customStyle="1" w:styleId="a5">
    <w:name w:val="Нижний колонтитул Знак"/>
    <w:basedOn w:val="a0"/>
    <w:link w:val="a4"/>
    <w:uiPriority w:val="99"/>
    <w:rsid w:val="003F777D"/>
    <w:rPr>
      <w:sz w:val="24"/>
      <w:szCs w:val="24"/>
    </w:rPr>
  </w:style>
  <w:style w:type="paragraph" w:styleId="a9">
    <w:name w:val="Balloon Text"/>
    <w:basedOn w:val="a"/>
    <w:link w:val="aa"/>
    <w:rsid w:val="003F77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F777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12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3124A0"/>
    <w:pPr>
      <w:overflowPunct w:val="0"/>
      <w:autoSpaceDE w:val="0"/>
      <w:autoSpaceDN w:val="0"/>
      <w:adjustRightInd w:val="0"/>
      <w:ind w:firstLine="90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3124A0"/>
    <w:rPr>
      <w:sz w:val="28"/>
      <w:szCs w:val="24"/>
    </w:rPr>
  </w:style>
  <w:style w:type="paragraph" w:styleId="ad">
    <w:name w:val="Title"/>
    <w:basedOn w:val="a"/>
    <w:link w:val="ae"/>
    <w:uiPriority w:val="10"/>
    <w:qFormat/>
    <w:rsid w:val="003124A0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10"/>
    <w:rsid w:val="003124A0"/>
    <w:rPr>
      <w:b/>
      <w:sz w:val="28"/>
    </w:rPr>
  </w:style>
  <w:style w:type="paragraph" w:styleId="af">
    <w:name w:val="Block Text"/>
    <w:basedOn w:val="a"/>
    <w:uiPriority w:val="99"/>
    <w:rsid w:val="003124A0"/>
    <w:pPr>
      <w:autoSpaceDE w:val="0"/>
      <w:autoSpaceDN w:val="0"/>
      <w:spacing w:line="360" w:lineRule="auto"/>
      <w:ind w:left="-567" w:right="-856" w:firstLine="567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EC76B-2014-4EE6-A293-0ECAB62B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Пользователь Windows</cp:lastModifiedBy>
  <cp:revision>9</cp:revision>
  <cp:lastPrinted>2024-01-11T08:05:00Z</cp:lastPrinted>
  <dcterms:created xsi:type="dcterms:W3CDTF">2020-02-11T11:33:00Z</dcterms:created>
  <dcterms:modified xsi:type="dcterms:W3CDTF">2024-01-11T08:08:00Z</dcterms:modified>
</cp:coreProperties>
</file>