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D3" w:rsidRDefault="0033386B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3E51D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A26814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53278C" w:rsidRPr="00B87FDA" w:rsidRDefault="0053278C" w:rsidP="0053278C">
      <w:pPr>
        <w:rPr>
          <w:sz w:val="26"/>
          <w:szCs w:val="26"/>
        </w:rPr>
      </w:pPr>
      <w:r w:rsidRPr="00B87FDA">
        <w:rPr>
          <w:sz w:val="26"/>
          <w:szCs w:val="26"/>
        </w:rPr>
        <w:t>от  _______202</w:t>
      </w:r>
      <w:r>
        <w:rPr>
          <w:sz w:val="26"/>
          <w:szCs w:val="26"/>
        </w:rPr>
        <w:t>4</w:t>
      </w:r>
      <w:r w:rsidRPr="00B87FDA">
        <w:rPr>
          <w:sz w:val="26"/>
          <w:szCs w:val="26"/>
        </w:rPr>
        <w:t xml:space="preserve"> г.  №_____</w:t>
      </w:r>
    </w:p>
    <w:p w:rsidR="0053278C" w:rsidRPr="00B87FDA" w:rsidRDefault="0053278C" w:rsidP="0053278C">
      <w:pPr>
        <w:rPr>
          <w:sz w:val="4"/>
          <w:szCs w:val="4"/>
        </w:rPr>
      </w:pPr>
    </w:p>
    <w:p w:rsidR="0053278C" w:rsidRPr="00B87FDA" w:rsidRDefault="0053278C" w:rsidP="0053278C">
      <w:pPr>
        <w:pStyle w:val="a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7FD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53278C" w:rsidRDefault="00A350A9" w:rsidP="0053278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53278C" w:rsidRPr="00366781">
        <w:rPr>
          <w:sz w:val="26"/>
          <w:szCs w:val="26"/>
        </w:rPr>
        <w:t>Положение об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 xml:space="preserve">организации подготовки </w:t>
      </w:r>
      <w:proofErr w:type="gramStart"/>
      <w:r w:rsidRPr="00366781">
        <w:rPr>
          <w:sz w:val="26"/>
          <w:szCs w:val="26"/>
        </w:rPr>
        <w:t>населения</w:t>
      </w:r>
      <w:r>
        <w:rPr>
          <w:sz w:val="26"/>
          <w:szCs w:val="26"/>
        </w:rPr>
        <w:t xml:space="preserve"> 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proofErr w:type="gramEnd"/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>области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</w:p>
    <w:p w:rsidR="0053278C" w:rsidRDefault="0053278C" w:rsidP="0053278C">
      <w:pPr>
        <w:jc w:val="both"/>
        <w:rPr>
          <w:spacing w:val="-65"/>
          <w:sz w:val="26"/>
          <w:szCs w:val="26"/>
        </w:rPr>
      </w:pPr>
      <w:r w:rsidRPr="00366781">
        <w:rPr>
          <w:sz w:val="26"/>
          <w:szCs w:val="26"/>
        </w:rPr>
        <w:t>от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-65"/>
          <w:sz w:val="26"/>
          <w:szCs w:val="26"/>
        </w:rPr>
        <w:t xml:space="preserve"> 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366781">
        <w:rPr>
          <w:sz w:val="26"/>
          <w:szCs w:val="26"/>
        </w:rPr>
        <w:t>и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на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территории</w:t>
      </w:r>
    </w:p>
    <w:p w:rsidR="0053278C" w:rsidRDefault="0053278C" w:rsidP="0053278C">
      <w:pPr>
        <w:jc w:val="both"/>
        <w:rPr>
          <w:sz w:val="26"/>
          <w:szCs w:val="26"/>
        </w:rPr>
      </w:pPr>
      <w:r w:rsidRPr="004212AF">
        <w:rPr>
          <w:bCs/>
          <w:sz w:val="26"/>
          <w:szCs w:val="26"/>
        </w:rPr>
        <w:t>Трубчевского муниципального района</w:t>
      </w:r>
      <w:r w:rsidR="00A350A9">
        <w:rPr>
          <w:sz w:val="26"/>
          <w:szCs w:val="26"/>
        </w:rPr>
        <w:t xml:space="preserve">, </w:t>
      </w:r>
    </w:p>
    <w:p w:rsidR="00A350A9" w:rsidRDefault="00A350A9" w:rsidP="0053278C">
      <w:pPr>
        <w:jc w:val="both"/>
        <w:rPr>
          <w:sz w:val="26"/>
          <w:szCs w:val="26"/>
        </w:rPr>
      </w:pPr>
      <w:r>
        <w:rPr>
          <w:sz w:val="26"/>
          <w:szCs w:val="26"/>
        </w:rPr>
        <w:t>утвержденный 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3278C">
        <w:rPr>
          <w:sz w:val="26"/>
          <w:szCs w:val="26"/>
        </w:rPr>
        <w:t>14</w:t>
      </w:r>
      <w:r>
        <w:rPr>
          <w:sz w:val="26"/>
          <w:szCs w:val="26"/>
        </w:rPr>
        <w:t>.0</w:t>
      </w:r>
      <w:r w:rsidR="0053278C">
        <w:rPr>
          <w:sz w:val="26"/>
          <w:szCs w:val="26"/>
        </w:rPr>
        <w:t>9</w:t>
      </w:r>
      <w:r>
        <w:rPr>
          <w:sz w:val="26"/>
          <w:szCs w:val="26"/>
        </w:rPr>
        <w:t>.20</w:t>
      </w:r>
      <w:r w:rsidR="0053278C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№ </w:t>
      </w:r>
      <w:r w:rsidR="0053278C">
        <w:rPr>
          <w:sz w:val="26"/>
          <w:szCs w:val="26"/>
        </w:rPr>
        <w:t>762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1E1534" w:rsidP="00160B3A">
      <w:pPr>
        <w:pStyle w:val="ad"/>
        <w:ind w:left="0" w:firstLine="709"/>
        <w:rPr>
          <w:sz w:val="26"/>
          <w:szCs w:val="26"/>
        </w:rPr>
      </w:pPr>
      <w:r w:rsidRPr="00366781">
        <w:rPr>
          <w:sz w:val="26"/>
          <w:szCs w:val="26"/>
        </w:rPr>
        <w:t>В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соответствии</w:t>
      </w:r>
      <w:r w:rsidRPr="00366781">
        <w:rPr>
          <w:spacing w:val="11"/>
          <w:sz w:val="26"/>
          <w:szCs w:val="26"/>
        </w:rPr>
        <w:t xml:space="preserve"> </w:t>
      </w:r>
      <w:r w:rsidRPr="00366781">
        <w:rPr>
          <w:sz w:val="26"/>
          <w:szCs w:val="26"/>
        </w:rPr>
        <w:t>с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федеральными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законами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21</w:t>
      </w:r>
      <w:r w:rsidR="00160B3A">
        <w:rPr>
          <w:sz w:val="26"/>
          <w:szCs w:val="26"/>
        </w:rPr>
        <w:t>.12.</w:t>
      </w:r>
      <w:r w:rsidRPr="00366781">
        <w:rPr>
          <w:sz w:val="26"/>
          <w:szCs w:val="26"/>
        </w:rPr>
        <w:t>1994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68-ФЗ</w:t>
      </w:r>
      <w:r>
        <w:rPr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 характера» и от 12</w:t>
      </w:r>
      <w:r w:rsidR="00160B3A">
        <w:rPr>
          <w:sz w:val="26"/>
          <w:szCs w:val="26"/>
        </w:rPr>
        <w:t>.02.</w:t>
      </w:r>
      <w:r w:rsidRPr="00366781">
        <w:rPr>
          <w:sz w:val="26"/>
          <w:szCs w:val="26"/>
        </w:rPr>
        <w:t>1998 № 28-ФЗ «О 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обороне»,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постановлениями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Правительства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Российской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Федерации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 xml:space="preserve">от </w:t>
      </w:r>
      <w:r w:rsidR="00160B3A">
        <w:rPr>
          <w:sz w:val="26"/>
          <w:szCs w:val="26"/>
        </w:rPr>
        <w:t>0</w:t>
      </w:r>
      <w:r w:rsidRPr="00366781">
        <w:rPr>
          <w:sz w:val="26"/>
          <w:szCs w:val="26"/>
        </w:rPr>
        <w:t>2</w:t>
      </w:r>
      <w:r w:rsidR="00160B3A">
        <w:rPr>
          <w:sz w:val="26"/>
          <w:szCs w:val="26"/>
        </w:rPr>
        <w:t>.11.</w:t>
      </w:r>
      <w:r w:rsidRPr="00366781">
        <w:rPr>
          <w:sz w:val="26"/>
          <w:szCs w:val="26"/>
        </w:rPr>
        <w:t>2000 № 841 «Об утверждении Положения о подготовке населения в 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обороны»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18</w:t>
      </w:r>
      <w:r w:rsidR="00160B3A">
        <w:rPr>
          <w:sz w:val="26"/>
          <w:szCs w:val="26"/>
        </w:rPr>
        <w:t>.09.</w:t>
      </w:r>
      <w:r w:rsidRPr="00366781">
        <w:rPr>
          <w:sz w:val="26"/>
          <w:szCs w:val="26"/>
        </w:rPr>
        <w:t>2020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1485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«Об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утверждении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Положения о подготовке граждан Российской Федерации, иностранных граждан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лиц без гражданства в области защиты от чрезвычайных ситуаций природного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88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 w:rsidRPr="00366781">
        <w:rPr>
          <w:spacing w:val="9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Законом</w:t>
      </w:r>
      <w:r w:rsidRPr="00366781">
        <w:rPr>
          <w:spacing w:val="9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8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89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="00160B3A">
        <w:rPr>
          <w:sz w:val="26"/>
          <w:szCs w:val="26"/>
        </w:rPr>
        <w:t xml:space="preserve"> 04.12.2019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110-З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области»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постановлением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Правительства Брянской области от 11</w:t>
      </w:r>
      <w:r w:rsidR="00160B3A">
        <w:rPr>
          <w:sz w:val="26"/>
          <w:szCs w:val="26"/>
        </w:rPr>
        <w:t>.04.</w:t>
      </w:r>
      <w:r w:rsidRPr="00366781">
        <w:rPr>
          <w:sz w:val="26"/>
          <w:szCs w:val="26"/>
        </w:rPr>
        <w:t xml:space="preserve">2022 </w:t>
      </w:r>
      <w:r w:rsidR="00160B3A">
        <w:rPr>
          <w:sz w:val="26"/>
          <w:szCs w:val="26"/>
        </w:rPr>
        <w:t xml:space="preserve">          </w:t>
      </w:r>
      <w:r w:rsidRPr="00366781">
        <w:rPr>
          <w:sz w:val="26"/>
          <w:szCs w:val="26"/>
        </w:rPr>
        <w:t xml:space="preserve"> № 133-п «Об организации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подготовки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6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68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  <w:r w:rsidRPr="00366781">
        <w:rPr>
          <w:spacing w:val="-5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 и</w:t>
      </w:r>
      <w:r w:rsidRPr="00366781">
        <w:rPr>
          <w:spacing w:val="-4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>
        <w:rPr>
          <w:sz w:val="26"/>
          <w:szCs w:val="26"/>
        </w:rPr>
        <w:t xml:space="preserve"> на основании протеста Прокуратуры Трубчевского района от 27.05.2024 года № 08.2024/846, </w:t>
      </w:r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544B26" w:rsidP="00A350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Внести в </w:t>
      </w:r>
      <w:r w:rsidR="001E1534" w:rsidRPr="00366781">
        <w:rPr>
          <w:sz w:val="26"/>
          <w:szCs w:val="26"/>
        </w:rPr>
        <w:t>Положение об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организации подготовки населения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pacing w:val="-65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в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области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гражданской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обороны</w:t>
      </w:r>
      <w:r w:rsidR="001E1534" w:rsidRPr="00366781">
        <w:rPr>
          <w:spacing w:val="1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и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защиты</w:t>
      </w:r>
      <w:r w:rsidR="001E1534">
        <w:rPr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от</w:t>
      </w:r>
      <w:r w:rsidR="001E1534" w:rsidRPr="00366781">
        <w:rPr>
          <w:spacing w:val="1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чрезвычайных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ситуаций</w:t>
      </w:r>
      <w:r w:rsidR="001E1534" w:rsidRPr="00366781">
        <w:rPr>
          <w:spacing w:val="10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природного</w:t>
      </w:r>
      <w:r w:rsidR="001E1534" w:rsidRPr="00366781">
        <w:rPr>
          <w:spacing w:val="-65"/>
          <w:sz w:val="26"/>
          <w:szCs w:val="26"/>
        </w:rPr>
        <w:t xml:space="preserve"> </w:t>
      </w:r>
      <w:r w:rsidR="001E1534">
        <w:rPr>
          <w:spacing w:val="-65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и</w:t>
      </w:r>
      <w:r w:rsidR="001E1534" w:rsidRPr="00366781">
        <w:rPr>
          <w:spacing w:val="-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техногенного</w:t>
      </w:r>
      <w:r w:rsidR="001E1534" w:rsidRPr="00366781">
        <w:rPr>
          <w:spacing w:val="1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характера</w:t>
      </w:r>
      <w:r w:rsidR="001E1534" w:rsidRPr="00366781">
        <w:rPr>
          <w:spacing w:val="-2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на</w:t>
      </w:r>
      <w:r w:rsidR="001E1534" w:rsidRPr="00366781">
        <w:rPr>
          <w:spacing w:val="-1"/>
          <w:sz w:val="26"/>
          <w:szCs w:val="26"/>
        </w:rPr>
        <w:t xml:space="preserve"> </w:t>
      </w:r>
      <w:r w:rsidR="001E1534" w:rsidRPr="00366781">
        <w:rPr>
          <w:sz w:val="26"/>
          <w:szCs w:val="26"/>
        </w:rPr>
        <w:t>территории</w:t>
      </w:r>
      <w:r w:rsidR="001E1534">
        <w:rPr>
          <w:sz w:val="26"/>
          <w:szCs w:val="26"/>
        </w:rPr>
        <w:t xml:space="preserve"> </w:t>
      </w:r>
      <w:r w:rsidR="001E1534" w:rsidRPr="004212AF">
        <w:rPr>
          <w:bCs/>
          <w:sz w:val="26"/>
          <w:szCs w:val="26"/>
        </w:rPr>
        <w:t>Трубчевского муниципального района</w:t>
      </w:r>
      <w:r w:rsidR="001E1534">
        <w:rPr>
          <w:sz w:val="26"/>
          <w:szCs w:val="26"/>
        </w:rPr>
        <w:t>, утвержденн</w:t>
      </w:r>
      <w:r w:rsidR="00A26814">
        <w:rPr>
          <w:sz w:val="26"/>
          <w:szCs w:val="26"/>
        </w:rPr>
        <w:t>ое</w:t>
      </w:r>
      <w:bookmarkStart w:id="0" w:name="_GoBack"/>
      <w:bookmarkEnd w:id="0"/>
      <w:r w:rsidR="001E1534">
        <w:rPr>
          <w:sz w:val="26"/>
          <w:szCs w:val="26"/>
        </w:rPr>
        <w:t xml:space="preserve"> постановлением администрации Трубчевского муниципального района от 14.09.2022 № 762</w:t>
      </w:r>
      <w:r w:rsidR="00122E3E">
        <w:rPr>
          <w:sz w:val="26"/>
          <w:szCs w:val="26"/>
        </w:rPr>
        <w:t>,</w:t>
      </w:r>
      <w:r w:rsidR="00A350A9" w:rsidRPr="00A350A9"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>изменения следующего содержания:</w:t>
      </w:r>
    </w:p>
    <w:p w:rsidR="002F2F10" w:rsidRPr="002F2F10" w:rsidRDefault="008C2A37" w:rsidP="008C2A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F2F10" w:rsidRPr="002F2F10">
        <w:rPr>
          <w:sz w:val="26"/>
          <w:szCs w:val="26"/>
        </w:rPr>
        <w:t xml:space="preserve">ункт </w:t>
      </w:r>
      <w:r w:rsidR="001E1534">
        <w:rPr>
          <w:sz w:val="26"/>
          <w:szCs w:val="26"/>
        </w:rPr>
        <w:t>2</w:t>
      </w:r>
      <w:r w:rsidR="002F2F10" w:rsidRPr="002F2F10">
        <w:rPr>
          <w:sz w:val="26"/>
          <w:szCs w:val="26"/>
        </w:rPr>
        <w:t>. изложить в новой редакции:</w:t>
      </w:r>
    </w:p>
    <w:p w:rsidR="001E1534" w:rsidRDefault="002F2F10" w:rsidP="001E1534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>«</w:t>
      </w:r>
      <w:r w:rsidR="001E1534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</w:t>
      </w:r>
      <w:r w:rsidR="001E1534" w:rsidRPr="001E1534">
        <w:rPr>
          <w:color w:val="464C55"/>
          <w:shd w:val="clear" w:color="auto" w:fill="FFFFFF"/>
        </w:rPr>
        <w:t xml:space="preserve"> </w:t>
      </w:r>
      <w:r w:rsidR="001E1534"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Дополнительное профессиональное образование или курсовое обучение в области гражданской обороны должностных лиц местного самоуправления, возглавляющих местные администрации (исполнительно-распорядительные органы муниципальных образований) муниципальных образований,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руководителей формирований и служб, а также </w:t>
      </w:r>
    </w:p>
    <w:p w:rsidR="001E1534" w:rsidRDefault="001E1534" w:rsidP="001E1534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A350A9" w:rsidRDefault="001E1534" w:rsidP="005532E2">
      <w:pPr>
        <w:pStyle w:val="ac"/>
        <w:spacing w:after="0" w:line="240" w:lineRule="auto"/>
        <w:ind w:left="0" w:firstLine="709"/>
        <w:jc w:val="both"/>
        <w:rPr>
          <w:sz w:val="26"/>
          <w:szCs w:val="26"/>
        </w:rPr>
      </w:pPr>
      <w:r w:rsidRPr="001E1534">
        <w:rPr>
          <w:rFonts w:ascii="Times New Roman" w:hAnsi="Times New Roman"/>
          <w:sz w:val="26"/>
          <w:szCs w:val="26"/>
          <w:shd w:val="clear" w:color="auto" w:fill="FFFFFF"/>
        </w:rPr>
        <w:t>работник</w:t>
      </w:r>
      <w:r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организаций, включенны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х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 w:rsidRPr="001E1534">
        <w:rPr>
          <w:rFonts w:ascii="Times New Roman" w:hAnsi="Times New Roman"/>
          <w:sz w:val="26"/>
          <w:szCs w:val="26"/>
          <w:shd w:val="clear" w:color="auto" w:fill="FFFFFF"/>
        </w:rPr>
        <w:t>эвакоприемных</w:t>
      </w:r>
      <w:proofErr w:type="spellEnd"/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комиссий, сборных и приемных эвакуационных пунктов, промежуточных пунктов эвакуации, а также комиссий по вопросам повышения устойчивости функционирования объектов экономики, руководител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>, педагогически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х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работник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и инструктор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гражданской обороны организаций, осуществляющих образовательную деятельность по дополнительным профессиональным программам в области гражданской обороны, в том числе учебно-методических центров по гражданской обороне и чрезвычайным ситуациям субъектов Российской Федерации и курсов гражданской обороны муниципальных образований, а также учебно-консультационных пунктов гражданской обороны муниципальных образований, преподавател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 xml:space="preserve">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</w:t>
      </w:r>
      <w:r w:rsidR="005532E2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Pr="001E1534">
        <w:rPr>
          <w:rFonts w:ascii="Times New Roman" w:hAnsi="Times New Roman"/>
          <w:sz w:val="26"/>
          <w:szCs w:val="26"/>
          <w:shd w:val="clear" w:color="auto" w:fill="FFFFFF"/>
        </w:rPr>
        <w:t>проводится не реже одного раза в 5 лет. Для указанных категорий лиц, кроме руководителей формирований и служб, впервые назначенных либо избранных на должность, получение дополнительного профессионального образования в области гражданской обороны обязательно в течение первого года работы.</w:t>
      </w:r>
      <w:r w:rsidR="00AD0963">
        <w:rPr>
          <w:sz w:val="26"/>
          <w:szCs w:val="26"/>
        </w:rPr>
        <w:t>».</w:t>
      </w:r>
    </w:p>
    <w:p w:rsidR="00EF683F" w:rsidRPr="00F6228F" w:rsidRDefault="004410C7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3E51D3"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013FB2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r w:rsidR="008626F5" w:rsidRPr="00C9318E">
        <w:rPr>
          <w:i/>
          <w:sz w:val="18"/>
          <w:szCs w:val="18"/>
        </w:rPr>
        <w:t>Зам.главы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Начальник орг.-прав. отдела</w:t>
      </w:r>
    </w:p>
    <w:p w:rsidR="003E51D3" w:rsidRDefault="008C2A37" w:rsidP="001E1534">
      <w:pPr>
        <w:tabs>
          <w:tab w:val="left" w:pos="709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>О.А.Москал</w:t>
      </w:r>
      <w:r w:rsidR="001E1534">
        <w:rPr>
          <w:i/>
          <w:sz w:val="18"/>
          <w:szCs w:val="18"/>
        </w:rPr>
        <w:t>ё</w:t>
      </w:r>
      <w:r w:rsidR="008626F5" w:rsidRPr="00C9318E">
        <w:rPr>
          <w:i/>
          <w:sz w:val="18"/>
          <w:szCs w:val="18"/>
        </w:rPr>
        <w:t>ва</w:t>
      </w: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760898">
      <w:pPr>
        <w:tabs>
          <w:tab w:val="left" w:pos="709"/>
        </w:tabs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 w15:restartNumberingAfterBreak="0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0F01C6"/>
    <w:rsid w:val="00122E3E"/>
    <w:rsid w:val="001255CD"/>
    <w:rsid w:val="00127639"/>
    <w:rsid w:val="00133AE2"/>
    <w:rsid w:val="0013461C"/>
    <w:rsid w:val="001405BE"/>
    <w:rsid w:val="00160B3A"/>
    <w:rsid w:val="0016246D"/>
    <w:rsid w:val="00175C51"/>
    <w:rsid w:val="00197C64"/>
    <w:rsid w:val="001A22B1"/>
    <w:rsid w:val="001A2B0E"/>
    <w:rsid w:val="001D01F0"/>
    <w:rsid w:val="001D4924"/>
    <w:rsid w:val="001D6688"/>
    <w:rsid w:val="001E1534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06AFF"/>
    <w:rsid w:val="00313526"/>
    <w:rsid w:val="003160FF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278C"/>
    <w:rsid w:val="00535923"/>
    <w:rsid w:val="00535A88"/>
    <w:rsid w:val="00544B26"/>
    <w:rsid w:val="005532E2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55EE"/>
    <w:rsid w:val="006C6BDA"/>
    <w:rsid w:val="006D0091"/>
    <w:rsid w:val="006D6054"/>
    <w:rsid w:val="006F3AF1"/>
    <w:rsid w:val="006F4B0C"/>
    <w:rsid w:val="007056AA"/>
    <w:rsid w:val="00712062"/>
    <w:rsid w:val="0072354A"/>
    <w:rsid w:val="00726D2A"/>
    <w:rsid w:val="00742E2E"/>
    <w:rsid w:val="00754003"/>
    <w:rsid w:val="00760898"/>
    <w:rsid w:val="00761489"/>
    <w:rsid w:val="00772B96"/>
    <w:rsid w:val="007C06DC"/>
    <w:rsid w:val="007C3FE9"/>
    <w:rsid w:val="007D3D9B"/>
    <w:rsid w:val="007D4B48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C2A37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26814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BEDA2E"/>
  <w15:docId w15:val="{F64E7679-8FD0-4E30-911A-5800AD58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ody Text"/>
    <w:basedOn w:val="a"/>
    <w:link w:val="ae"/>
    <w:uiPriority w:val="1"/>
    <w:qFormat/>
    <w:rsid w:val="0053278C"/>
    <w:pPr>
      <w:widowControl w:val="0"/>
      <w:autoSpaceDE w:val="0"/>
      <w:autoSpaceDN w:val="0"/>
      <w:ind w:left="222" w:firstLine="707"/>
      <w:jc w:val="both"/>
    </w:pPr>
    <w:rPr>
      <w:sz w:val="27"/>
      <w:szCs w:val="27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3278C"/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11">
    <w:name w:val="Заголовок 11"/>
    <w:basedOn w:val="a"/>
    <w:uiPriority w:val="1"/>
    <w:qFormat/>
    <w:rsid w:val="0053278C"/>
    <w:pPr>
      <w:widowControl w:val="0"/>
      <w:autoSpaceDE w:val="0"/>
      <w:autoSpaceDN w:val="0"/>
      <w:ind w:left="222" w:right="223" w:firstLine="707"/>
      <w:jc w:val="both"/>
      <w:outlineLvl w:val="1"/>
    </w:pPr>
    <w:rPr>
      <w:b/>
      <w:bCs/>
      <w:sz w:val="27"/>
      <w:szCs w:val="27"/>
      <w:lang w:eastAsia="en-US"/>
    </w:rPr>
  </w:style>
  <w:style w:type="paragraph" w:styleId="af">
    <w:name w:val="No Spacing"/>
    <w:uiPriority w:val="1"/>
    <w:qFormat/>
    <w:rsid w:val="0053278C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3465-0361-4A02-96C4-68EC063B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Zamglav</cp:lastModifiedBy>
  <cp:revision>7</cp:revision>
  <cp:lastPrinted>2018-04-04T14:25:00Z</cp:lastPrinted>
  <dcterms:created xsi:type="dcterms:W3CDTF">2022-05-13T09:51:00Z</dcterms:created>
  <dcterms:modified xsi:type="dcterms:W3CDTF">2024-06-03T14:57:00Z</dcterms:modified>
</cp:coreProperties>
</file>