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53DC" w:rsidRPr="006B53DC" w:rsidRDefault="006B53DC" w:rsidP="006B53D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B53DC">
        <w:rPr>
          <w:rFonts w:ascii="Times New Roman" w:hAnsi="Times New Roman" w:cs="Times New Roman"/>
          <w:sz w:val="24"/>
          <w:szCs w:val="24"/>
        </w:rPr>
        <w:t>О</w:t>
      </w:r>
      <w:r w:rsidR="00C02B35">
        <w:rPr>
          <w:rFonts w:ascii="Times New Roman" w:hAnsi="Times New Roman" w:cs="Times New Roman"/>
          <w:sz w:val="24"/>
          <w:szCs w:val="24"/>
        </w:rPr>
        <w:t>тчет об исполнении приложения 6</w:t>
      </w:r>
      <w:r w:rsidRPr="006B53DC">
        <w:rPr>
          <w:rFonts w:ascii="Times New Roman" w:hAnsi="Times New Roman" w:cs="Times New Roman"/>
          <w:sz w:val="24"/>
          <w:szCs w:val="24"/>
        </w:rPr>
        <w:t xml:space="preserve"> к решению Трубчевского районного Совета народных депутатов "О бюджете Трубчевского муниципального</w:t>
      </w:r>
      <w:r w:rsidR="00D47FC2">
        <w:rPr>
          <w:rFonts w:ascii="Times New Roman" w:hAnsi="Times New Roman" w:cs="Times New Roman"/>
          <w:sz w:val="24"/>
          <w:szCs w:val="24"/>
        </w:rPr>
        <w:t xml:space="preserve"> района Брянской области на 2023 год и на плановый период 2024</w:t>
      </w:r>
      <w:r w:rsidR="009A3321">
        <w:rPr>
          <w:rFonts w:ascii="Times New Roman" w:hAnsi="Times New Roman" w:cs="Times New Roman"/>
          <w:sz w:val="24"/>
          <w:szCs w:val="24"/>
        </w:rPr>
        <w:t xml:space="preserve"> и 202</w:t>
      </w:r>
      <w:r w:rsidR="00D47FC2">
        <w:rPr>
          <w:rFonts w:ascii="Times New Roman" w:hAnsi="Times New Roman" w:cs="Times New Roman"/>
          <w:sz w:val="24"/>
          <w:szCs w:val="24"/>
        </w:rPr>
        <w:t>5</w:t>
      </w:r>
      <w:r w:rsidRPr="006B53DC">
        <w:rPr>
          <w:rFonts w:ascii="Times New Roman" w:hAnsi="Times New Roman" w:cs="Times New Roman"/>
          <w:sz w:val="24"/>
          <w:szCs w:val="24"/>
        </w:rPr>
        <w:t xml:space="preserve"> годов "</w:t>
      </w:r>
    </w:p>
    <w:p w:rsidR="0015758D" w:rsidRDefault="0015758D" w:rsidP="0015758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5758D" w:rsidRPr="0015758D" w:rsidRDefault="0015758D" w:rsidP="0015758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15758D">
        <w:rPr>
          <w:rFonts w:ascii="Times New Roman" w:hAnsi="Times New Roman" w:cs="Times New Roman"/>
          <w:b/>
          <w:sz w:val="24"/>
          <w:szCs w:val="24"/>
        </w:rPr>
        <w:t>Таблица 1</w:t>
      </w:r>
    </w:p>
    <w:p w:rsidR="006B53DC" w:rsidRDefault="006B53DC" w:rsidP="006B53D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15758D" w:rsidRDefault="0015758D" w:rsidP="006B53D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6B53DC" w:rsidRPr="006B53DC" w:rsidRDefault="006B53DC" w:rsidP="006B53D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6B53DC">
        <w:rPr>
          <w:rFonts w:ascii="Times New Roman" w:hAnsi="Times New Roman" w:cs="Times New Roman"/>
          <w:b/>
          <w:i/>
          <w:sz w:val="24"/>
          <w:szCs w:val="24"/>
        </w:rPr>
        <w:t xml:space="preserve">Распределение дотации  поселениям </w:t>
      </w:r>
    </w:p>
    <w:p w:rsidR="006B53DC" w:rsidRDefault="0083701F" w:rsidP="006B53D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на выравнивание </w:t>
      </w:r>
      <w:r w:rsidR="009A3321">
        <w:rPr>
          <w:rFonts w:ascii="Times New Roman" w:hAnsi="Times New Roman" w:cs="Times New Roman"/>
          <w:b/>
          <w:i/>
          <w:sz w:val="24"/>
          <w:szCs w:val="24"/>
        </w:rPr>
        <w:t>бюджетной о</w:t>
      </w:r>
      <w:r w:rsidR="00CE1AAC">
        <w:rPr>
          <w:rFonts w:ascii="Times New Roman" w:hAnsi="Times New Roman" w:cs="Times New Roman"/>
          <w:b/>
          <w:i/>
          <w:sz w:val="24"/>
          <w:szCs w:val="24"/>
        </w:rPr>
        <w:t>беспеченности за 9 месяцев</w:t>
      </w:r>
      <w:r w:rsidR="00D47FC2">
        <w:rPr>
          <w:rFonts w:ascii="Times New Roman" w:hAnsi="Times New Roman" w:cs="Times New Roman"/>
          <w:b/>
          <w:i/>
          <w:sz w:val="24"/>
          <w:szCs w:val="24"/>
        </w:rPr>
        <w:t xml:space="preserve"> 2023</w:t>
      </w:r>
      <w:r w:rsidR="006B53DC" w:rsidRPr="006B53DC">
        <w:rPr>
          <w:rFonts w:ascii="Times New Roman" w:hAnsi="Times New Roman" w:cs="Times New Roman"/>
          <w:b/>
          <w:i/>
          <w:sz w:val="24"/>
          <w:szCs w:val="24"/>
        </w:rPr>
        <w:t xml:space="preserve"> год</w:t>
      </w:r>
      <w:r w:rsidR="009A3321">
        <w:rPr>
          <w:rFonts w:ascii="Times New Roman" w:hAnsi="Times New Roman" w:cs="Times New Roman"/>
          <w:b/>
          <w:i/>
          <w:sz w:val="24"/>
          <w:szCs w:val="24"/>
        </w:rPr>
        <w:t>а</w:t>
      </w:r>
    </w:p>
    <w:p w:rsidR="006B53DC" w:rsidRPr="006B53DC" w:rsidRDefault="006B53DC" w:rsidP="006B53D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6B53DC" w:rsidRPr="006B53DC" w:rsidRDefault="00F96A5F" w:rsidP="006B53DC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рубл</w:t>
      </w:r>
      <w:r w:rsidR="006B53DC" w:rsidRPr="006B53DC">
        <w:rPr>
          <w:rFonts w:ascii="Times New Roman" w:hAnsi="Times New Roman" w:cs="Times New Roman"/>
          <w:i/>
          <w:sz w:val="24"/>
          <w:szCs w:val="24"/>
        </w:rPr>
        <w:t>ей</w:t>
      </w:r>
    </w:p>
    <w:tbl>
      <w:tblPr>
        <w:tblW w:w="1002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46"/>
        <w:gridCol w:w="1885"/>
        <w:gridCol w:w="1975"/>
        <w:gridCol w:w="1523"/>
      </w:tblGrid>
      <w:tr w:rsidR="0031294F" w:rsidRPr="006B53DC" w:rsidTr="00DC791D">
        <w:trPr>
          <w:trHeight w:val="1061"/>
        </w:trPr>
        <w:tc>
          <w:tcPr>
            <w:tcW w:w="4646" w:type="dxa"/>
            <w:vAlign w:val="center"/>
          </w:tcPr>
          <w:p w:rsidR="0031294F" w:rsidRPr="006B53DC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поселения</w:t>
            </w:r>
          </w:p>
        </w:tc>
        <w:tc>
          <w:tcPr>
            <w:tcW w:w="1885" w:type="dxa"/>
            <w:vAlign w:val="center"/>
          </w:tcPr>
          <w:p w:rsidR="0031294F" w:rsidRPr="0031294F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4F">
              <w:rPr>
                <w:rFonts w:ascii="Times New Roman" w:hAnsi="Times New Roman" w:cs="Times New Roman"/>
                <w:b/>
                <w:sz w:val="24"/>
                <w:szCs w:val="24"/>
              </w:rPr>
              <w:t>Уточ</w:t>
            </w:r>
            <w:r w:rsidR="00D47FC2">
              <w:rPr>
                <w:rFonts w:ascii="Times New Roman" w:hAnsi="Times New Roman" w:cs="Times New Roman"/>
                <w:b/>
                <w:sz w:val="24"/>
                <w:szCs w:val="24"/>
              </w:rPr>
              <w:t>ненная бюджетная роспись на 2023</w:t>
            </w:r>
            <w:r w:rsidRPr="003129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975" w:type="dxa"/>
            <w:vAlign w:val="center"/>
          </w:tcPr>
          <w:p w:rsidR="0031294F" w:rsidRPr="0031294F" w:rsidRDefault="009A3321" w:rsidP="00CE1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Кассо</w:t>
            </w:r>
            <w:r w:rsidR="00DC79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вое исполнение за </w:t>
            </w:r>
            <w:r w:rsidR="00CE1AAC">
              <w:rPr>
                <w:rFonts w:ascii="Times New Roman" w:hAnsi="Times New Roman" w:cs="Times New Roman"/>
                <w:b/>
                <w:sz w:val="24"/>
                <w:szCs w:val="24"/>
              </w:rPr>
              <w:t>9 месяцев</w:t>
            </w:r>
            <w:r w:rsidR="00D47F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2023</w:t>
            </w:r>
            <w:r w:rsidR="0031294F" w:rsidRPr="003129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523" w:type="dxa"/>
            <w:vAlign w:val="center"/>
          </w:tcPr>
          <w:p w:rsidR="0031294F" w:rsidRPr="0031294F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4F">
              <w:rPr>
                <w:rFonts w:ascii="Times New Roman" w:hAnsi="Times New Roman" w:cs="Times New Roman"/>
                <w:b/>
                <w:sz w:val="24"/>
                <w:szCs w:val="24"/>
              </w:rPr>
              <w:t>Процент исполнения</w:t>
            </w:r>
          </w:p>
        </w:tc>
      </w:tr>
      <w:tr w:rsidR="0031294F" w:rsidRPr="006B53DC" w:rsidTr="00DC791D">
        <w:trPr>
          <w:trHeight w:val="222"/>
        </w:trPr>
        <w:tc>
          <w:tcPr>
            <w:tcW w:w="464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31294F" w:rsidP="00157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Белоберезковское городское поселение</w:t>
            </w:r>
          </w:p>
        </w:tc>
        <w:tc>
          <w:tcPr>
            <w:tcW w:w="188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CF002A" w:rsidP="005769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1 296 900,00</w:t>
            </w:r>
          </w:p>
        </w:tc>
        <w:tc>
          <w:tcPr>
            <w:tcW w:w="197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43538C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1 002 070,00</w:t>
            </w:r>
          </w:p>
        </w:tc>
        <w:tc>
          <w:tcPr>
            <w:tcW w:w="152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43538C" w:rsidP="00CF002A">
            <w:pPr>
              <w:spacing w:after="0" w:line="240" w:lineRule="auto"/>
              <w:ind w:left="-24" w:right="-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77,3</w:t>
            </w:r>
          </w:p>
        </w:tc>
      </w:tr>
      <w:tr w:rsidR="0031294F" w:rsidRPr="006B53DC" w:rsidTr="00DC791D">
        <w:trPr>
          <w:trHeight w:val="64"/>
        </w:trPr>
        <w:tc>
          <w:tcPr>
            <w:tcW w:w="464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31294F" w:rsidP="00157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Городецкое сельское поселение</w:t>
            </w:r>
          </w:p>
        </w:tc>
        <w:tc>
          <w:tcPr>
            <w:tcW w:w="188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F96A5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211 600</w:t>
            </w:r>
            <w:r w:rsidR="0031294F" w:rsidRPr="006B53D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31294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7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43538C" w:rsidP="00EC1A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163 510,00</w:t>
            </w:r>
          </w:p>
        </w:tc>
        <w:tc>
          <w:tcPr>
            <w:tcW w:w="152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Default="0043538C" w:rsidP="0015758D">
            <w:pPr>
              <w:spacing w:after="0" w:line="240" w:lineRule="auto"/>
              <w:ind w:left="-24" w:right="-2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77,3</w:t>
            </w:r>
          </w:p>
        </w:tc>
      </w:tr>
      <w:tr w:rsidR="0031294F" w:rsidRPr="006B53DC" w:rsidTr="00DC791D">
        <w:trPr>
          <w:trHeight w:val="70"/>
        </w:trPr>
        <w:tc>
          <w:tcPr>
            <w:tcW w:w="464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31294F" w:rsidP="00157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Селецкое сельское поселение</w:t>
            </w:r>
          </w:p>
        </w:tc>
        <w:tc>
          <w:tcPr>
            <w:tcW w:w="188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F96A5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71 600</w:t>
            </w:r>
            <w:r w:rsidR="0031294F" w:rsidRPr="006B53D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31294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7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43538C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55 350,00</w:t>
            </w:r>
          </w:p>
        </w:tc>
        <w:tc>
          <w:tcPr>
            <w:tcW w:w="152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Default="0043538C" w:rsidP="00F96A5F">
            <w:pPr>
              <w:spacing w:after="0" w:line="240" w:lineRule="auto"/>
              <w:ind w:left="-24" w:right="-2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77,3</w:t>
            </w:r>
          </w:p>
        </w:tc>
      </w:tr>
      <w:tr w:rsidR="0031294F" w:rsidRPr="006B53DC" w:rsidTr="00DC791D">
        <w:trPr>
          <w:trHeight w:val="70"/>
        </w:trPr>
        <w:tc>
          <w:tcPr>
            <w:tcW w:w="464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31294F" w:rsidP="00157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Семячковское сельское поселение</w:t>
            </w:r>
          </w:p>
        </w:tc>
        <w:tc>
          <w:tcPr>
            <w:tcW w:w="188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F96A5F" w:rsidP="00F96A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7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F96A5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2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Default="0043538C" w:rsidP="00CF002A">
            <w:pPr>
              <w:spacing w:after="0" w:line="240" w:lineRule="auto"/>
              <w:ind w:left="-24" w:right="-2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77,3</w:t>
            </w:r>
          </w:p>
        </w:tc>
      </w:tr>
      <w:tr w:rsidR="0031294F" w:rsidRPr="006B53DC" w:rsidTr="00DC791D">
        <w:trPr>
          <w:trHeight w:val="70"/>
        </w:trPr>
        <w:tc>
          <w:tcPr>
            <w:tcW w:w="464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31294F" w:rsidP="00157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Телецкое сельское поселение</w:t>
            </w:r>
          </w:p>
        </w:tc>
        <w:tc>
          <w:tcPr>
            <w:tcW w:w="188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F96A5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174 400</w:t>
            </w:r>
            <w:r w:rsidR="0031294F" w:rsidRPr="006B53D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31294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7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43538C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134 780,00</w:t>
            </w:r>
          </w:p>
        </w:tc>
        <w:tc>
          <w:tcPr>
            <w:tcW w:w="152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Default="0043538C" w:rsidP="0015758D">
            <w:pPr>
              <w:spacing w:after="0" w:line="240" w:lineRule="auto"/>
              <w:ind w:left="-24" w:right="-2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77,3</w:t>
            </w:r>
          </w:p>
        </w:tc>
      </w:tr>
      <w:tr w:rsidR="0031294F" w:rsidRPr="006B53DC" w:rsidTr="00DC791D">
        <w:trPr>
          <w:trHeight w:val="70"/>
        </w:trPr>
        <w:tc>
          <w:tcPr>
            <w:tcW w:w="464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31294F" w:rsidP="00157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Усохское сельское поселение</w:t>
            </w:r>
          </w:p>
        </w:tc>
        <w:tc>
          <w:tcPr>
            <w:tcW w:w="188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F96A5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12 100</w:t>
            </w:r>
            <w:r w:rsidR="00604A09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97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E61DEC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9 392,00</w:t>
            </w:r>
          </w:p>
        </w:tc>
        <w:tc>
          <w:tcPr>
            <w:tcW w:w="152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Default="00E61DEC" w:rsidP="00CF002A">
            <w:pPr>
              <w:spacing w:after="0" w:line="240" w:lineRule="auto"/>
              <w:ind w:left="-24" w:right="-2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77,6</w:t>
            </w:r>
          </w:p>
        </w:tc>
      </w:tr>
      <w:tr w:rsidR="0031294F" w:rsidRPr="006B53DC" w:rsidTr="00DC791D">
        <w:trPr>
          <w:trHeight w:val="36"/>
        </w:trPr>
        <w:tc>
          <w:tcPr>
            <w:tcW w:w="464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31294F" w:rsidP="00157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Юровское сельское поселение</w:t>
            </w:r>
          </w:p>
        </w:tc>
        <w:tc>
          <w:tcPr>
            <w:tcW w:w="188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31294F" w:rsidP="00A969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A9696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7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A9696C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2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Default="00500A31" w:rsidP="0015758D">
            <w:pPr>
              <w:spacing w:after="0" w:line="240" w:lineRule="auto"/>
              <w:ind w:left="-24" w:right="-2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1294F" w:rsidRPr="006B53DC" w:rsidTr="00DC791D">
        <w:trPr>
          <w:trHeight w:val="70"/>
        </w:trPr>
        <w:tc>
          <w:tcPr>
            <w:tcW w:w="464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88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CF002A" w:rsidP="00500A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1 766 600,00</w:t>
            </w:r>
          </w:p>
        </w:tc>
        <w:tc>
          <w:tcPr>
            <w:tcW w:w="197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F002A" w:rsidRPr="006B53DC" w:rsidRDefault="00E61DEC" w:rsidP="00CF002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1 365 102,00</w:t>
            </w:r>
          </w:p>
        </w:tc>
        <w:tc>
          <w:tcPr>
            <w:tcW w:w="152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31294F" w:rsidRDefault="00E61DEC" w:rsidP="0015758D">
            <w:pPr>
              <w:spacing w:after="0" w:line="240" w:lineRule="auto"/>
              <w:ind w:left="-24" w:right="-2"/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77,3</w:t>
            </w:r>
          </w:p>
        </w:tc>
      </w:tr>
    </w:tbl>
    <w:p w:rsidR="0015758D" w:rsidRDefault="0015758D" w:rsidP="0015758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5758D" w:rsidRDefault="0015758D" w:rsidP="0015758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5758D" w:rsidRPr="0015758D" w:rsidRDefault="003754E8" w:rsidP="003754E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</w:t>
      </w:r>
      <w:r w:rsidR="0015758D" w:rsidRPr="0015758D">
        <w:rPr>
          <w:rFonts w:ascii="Times New Roman" w:hAnsi="Times New Roman" w:cs="Times New Roman"/>
          <w:b/>
          <w:sz w:val="24"/>
          <w:szCs w:val="24"/>
        </w:rPr>
        <w:t xml:space="preserve">Таблица </w:t>
      </w:r>
      <w:r w:rsidR="0015758D">
        <w:rPr>
          <w:rFonts w:ascii="Times New Roman" w:hAnsi="Times New Roman" w:cs="Times New Roman"/>
          <w:b/>
          <w:sz w:val="24"/>
          <w:szCs w:val="24"/>
        </w:rPr>
        <w:t>2</w:t>
      </w:r>
    </w:p>
    <w:p w:rsidR="006B53DC" w:rsidRDefault="006B53DC" w:rsidP="006B53D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6B53DC" w:rsidRDefault="006B53DC" w:rsidP="006B53D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884BD4" w:rsidRPr="00884BD4" w:rsidRDefault="00884BD4" w:rsidP="00884B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884BD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Распределение дотации  поселениям </w:t>
      </w:r>
    </w:p>
    <w:p w:rsidR="00884BD4" w:rsidRPr="00884BD4" w:rsidRDefault="00884BD4" w:rsidP="00884B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884BD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на поддержку мер по обеспечению сбалансированности</w:t>
      </w:r>
      <w:r w:rsidR="00727A6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бюджетов </w:t>
      </w:r>
      <w:r w:rsidR="00CE1AA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за 9 месяцев</w:t>
      </w:r>
      <w:r w:rsidR="00D47FC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2023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года</w:t>
      </w:r>
    </w:p>
    <w:p w:rsidR="00884BD4" w:rsidRDefault="00884BD4" w:rsidP="006B53D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6B53DC" w:rsidRPr="00977BD9" w:rsidRDefault="006B53DC" w:rsidP="006B53DC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7BD9">
        <w:rPr>
          <w:rFonts w:ascii="Times New Roman" w:hAnsi="Times New Roman" w:cs="Times New Roman"/>
          <w:i/>
          <w:sz w:val="24"/>
          <w:szCs w:val="24"/>
        </w:rPr>
        <w:t>рублей</w:t>
      </w:r>
    </w:p>
    <w:tbl>
      <w:tblPr>
        <w:tblW w:w="1017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35"/>
        <w:gridCol w:w="1903"/>
        <w:gridCol w:w="1915"/>
        <w:gridCol w:w="1718"/>
      </w:tblGrid>
      <w:tr w:rsidR="0031294F" w:rsidRPr="00977BD9" w:rsidTr="0031294F">
        <w:trPr>
          <w:trHeight w:val="274"/>
        </w:trPr>
        <w:tc>
          <w:tcPr>
            <w:tcW w:w="4635" w:type="dxa"/>
            <w:vAlign w:val="center"/>
          </w:tcPr>
          <w:p w:rsidR="0031294F" w:rsidRPr="00977BD9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7BD9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поселения</w:t>
            </w:r>
          </w:p>
        </w:tc>
        <w:tc>
          <w:tcPr>
            <w:tcW w:w="1903" w:type="dxa"/>
            <w:vAlign w:val="center"/>
          </w:tcPr>
          <w:p w:rsidR="0031294F" w:rsidRPr="00977BD9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7BD9">
              <w:rPr>
                <w:rFonts w:ascii="Times New Roman" w:hAnsi="Times New Roman" w:cs="Times New Roman"/>
                <w:b/>
                <w:sz w:val="24"/>
                <w:szCs w:val="24"/>
              </w:rPr>
              <w:t>Уточ</w:t>
            </w:r>
            <w:r w:rsidR="00D47FC2">
              <w:rPr>
                <w:rFonts w:ascii="Times New Roman" w:hAnsi="Times New Roman" w:cs="Times New Roman"/>
                <w:b/>
                <w:sz w:val="24"/>
                <w:szCs w:val="24"/>
              </w:rPr>
              <w:t>ненная бюджетная роспись на 2023</w:t>
            </w:r>
            <w:r w:rsidRPr="00977B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915" w:type="dxa"/>
            <w:vAlign w:val="center"/>
          </w:tcPr>
          <w:p w:rsidR="0031294F" w:rsidRPr="00977BD9" w:rsidRDefault="0031294F" w:rsidP="00CE1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7BD9">
              <w:rPr>
                <w:rFonts w:ascii="Times New Roman" w:hAnsi="Times New Roman" w:cs="Times New Roman"/>
                <w:b/>
                <w:sz w:val="24"/>
                <w:szCs w:val="24"/>
              </w:rPr>
              <w:t>Кассовое исполнение за</w:t>
            </w:r>
            <w:r w:rsidR="00DC79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E1A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9 месяцев </w:t>
            </w:r>
            <w:r w:rsidR="00D47FC2">
              <w:rPr>
                <w:rFonts w:ascii="Times New Roman" w:hAnsi="Times New Roman" w:cs="Times New Roman"/>
                <w:b/>
                <w:sz w:val="24"/>
                <w:szCs w:val="24"/>
              </w:rPr>
              <w:t>2023</w:t>
            </w:r>
            <w:r w:rsidRPr="00977B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  <w:r w:rsidR="009A3321" w:rsidRPr="00977BD9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718" w:type="dxa"/>
            <w:vAlign w:val="center"/>
          </w:tcPr>
          <w:p w:rsidR="0031294F" w:rsidRPr="00977BD9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7BD9">
              <w:rPr>
                <w:rFonts w:ascii="Times New Roman" w:hAnsi="Times New Roman" w:cs="Times New Roman"/>
                <w:b/>
                <w:sz w:val="24"/>
                <w:szCs w:val="24"/>
              </w:rPr>
              <w:t>Процент исполнения</w:t>
            </w:r>
          </w:p>
        </w:tc>
      </w:tr>
      <w:tr w:rsidR="007F2257" w:rsidRPr="00977BD9" w:rsidTr="0031294F">
        <w:trPr>
          <w:trHeight w:val="274"/>
        </w:trPr>
        <w:tc>
          <w:tcPr>
            <w:tcW w:w="4635" w:type="dxa"/>
            <w:vAlign w:val="center"/>
          </w:tcPr>
          <w:p w:rsidR="007F2257" w:rsidRPr="00977BD9" w:rsidRDefault="007F2257" w:rsidP="007F225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Белоберезковское городское поселение</w:t>
            </w:r>
          </w:p>
        </w:tc>
        <w:tc>
          <w:tcPr>
            <w:tcW w:w="1903" w:type="dxa"/>
            <w:vAlign w:val="center"/>
          </w:tcPr>
          <w:p w:rsidR="007F2257" w:rsidRPr="007F2257" w:rsidRDefault="003B2355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11 183 974,82</w:t>
            </w:r>
          </w:p>
        </w:tc>
        <w:tc>
          <w:tcPr>
            <w:tcW w:w="1915" w:type="dxa"/>
            <w:vAlign w:val="center"/>
          </w:tcPr>
          <w:p w:rsidR="007F2257" w:rsidRPr="007F2257" w:rsidRDefault="003B2355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9 859 048,96</w:t>
            </w:r>
          </w:p>
        </w:tc>
        <w:tc>
          <w:tcPr>
            <w:tcW w:w="1718" w:type="dxa"/>
            <w:vAlign w:val="center"/>
          </w:tcPr>
          <w:p w:rsidR="007F2257" w:rsidRPr="007F2257" w:rsidRDefault="006445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88,2</w:t>
            </w:r>
          </w:p>
        </w:tc>
      </w:tr>
      <w:tr w:rsidR="0031294F" w:rsidRPr="00977BD9" w:rsidTr="008E559D">
        <w:trPr>
          <w:trHeight w:val="64"/>
        </w:trPr>
        <w:tc>
          <w:tcPr>
            <w:tcW w:w="4635" w:type="dxa"/>
            <w:vAlign w:val="center"/>
          </w:tcPr>
          <w:p w:rsidR="0031294F" w:rsidRPr="00977BD9" w:rsidRDefault="0031294F" w:rsidP="00157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7BD9">
              <w:rPr>
                <w:rFonts w:ascii="Times New Roman" w:hAnsi="Times New Roman" w:cs="Times New Roman"/>
                <w:sz w:val="24"/>
                <w:szCs w:val="24"/>
              </w:rPr>
              <w:t>Городецкое сельское поселение</w:t>
            </w:r>
          </w:p>
        </w:tc>
        <w:tc>
          <w:tcPr>
            <w:tcW w:w="1903" w:type="dxa"/>
          </w:tcPr>
          <w:p w:rsidR="0031294F" w:rsidRPr="00843846" w:rsidRDefault="00843846" w:rsidP="00843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1 738 374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1915" w:type="dxa"/>
          </w:tcPr>
          <w:p w:rsidR="0031294F" w:rsidRPr="00977BD9" w:rsidRDefault="0064454F" w:rsidP="007F22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1 738 374,00</w:t>
            </w:r>
          </w:p>
        </w:tc>
        <w:tc>
          <w:tcPr>
            <w:tcW w:w="1718" w:type="dxa"/>
            <w:vAlign w:val="center"/>
          </w:tcPr>
          <w:p w:rsidR="0031294F" w:rsidRPr="00977BD9" w:rsidRDefault="0064454F" w:rsidP="00843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100,0</w:t>
            </w:r>
          </w:p>
        </w:tc>
      </w:tr>
      <w:tr w:rsidR="00C06D6C" w:rsidRPr="00977BD9" w:rsidTr="000A0D58">
        <w:trPr>
          <w:trHeight w:val="273"/>
        </w:trPr>
        <w:tc>
          <w:tcPr>
            <w:tcW w:w="4635" w:type="dxa"/>
            <w:vAlign w:val="center"/>
          </w:tcPr>
          <w:p w:rsidR="00C06D6C" w:rsidRPr="00977BD9" w:rsidRDefault="00C06D6C" w:rsidP="00157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7BD9">
              <w:rPr>
                <w:rFonts w:ascii="Times New Roman" w:hAnsi="Times New Roman" w:cs="Times New Roman"/>
                <w:sz w:val="24"/>
                <w:szCs w:val="24"/>
              </w:rPr>
              <w:t>Селецкое сельское поселение</w:t>
            </w:r>
          </w:p>
        </w:tc>
        <w:tc>
          <w:tcPr>
            <w:tcW w:w="1903" w:type="dxa"/>
            <w:vAlign w:val="center"/>
          </w:tcPr>
          <w:p w:rsidR="00C06D6C" w:rsidRPr="00977BD9" w:rsidRDefault="00843846" w:rsidP="00C06D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977BD9" w:rsidRPr="00977BD9">
              <w:rPr>
                <w:rFonts w:ascii="Times New Roman" w:hAnsi="Times New Roman" w:cs="Times New Roman"/>
                <w:sz w:val="24"/>
                <w:szCs w:val="24"/>
              </w:rPr>
              <w:t> 000,00</w:t>
            </w:r>
          </w:p>
        </w:tc>
        <w:tc>
          <w:tcPr>
            <w:tcW w:w="1915" w:type="dxa"/>
          </w:tcPr>
          <w:p w:rsidR="00C06D6C" w:rsidRPr="00977BD9" w:rsidRDefault="00843846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24 000</w:t>
            </w:r>
            <w:r w:rsidR="00977BD9" w:rsidRPr="00977BD9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718" w:type="dxa"/>
            <w:vAlign w:val="center"/>
          </w:tcPr>
          <w:p w:rsidR="00C06D6C" w:rsidRPr="00977BD9" w:rsidRDefault="00843846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C06D6C" w:rsidRPr="00977BD9" w:rsidTr="008E559D">
        <w:trPr>
          <w:trHeight w:val="64"/>
        </w:trPr>
        <w:tc>
          <w:tcPr>
            <w:tcW w:w="4635" w:type="dxa"/>
            <w:vAlign w:val="center"/>
          </w:tcPr>
          <w:p w:rsidR="00C06D6C" w:rsidRPr="00977BD9" w:rsidRDefault="00C06D6C" w:rsidP="00157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7BD9">
              <w:rPr>
                <w:rFonts w:ascii="Times New Roman" w:hAnsi="Times New Roman" w:cs="Times New Roman"/>
                <w:sz w:val="24"/>
                <w:szCs w:val="24"/>
              </w:rPr>
              <w:t>Семячковское сельское поселение</w:t>
            </w:r>
          </w:p>
        </w:tc>
        <w:tc>
          <w:tcPr>
            <w:tcW w:w="1903" w:type="dxa"/>
            <w:vAlign w:val="center"/>
          </w:tcPr>
          <w:p w:rsidR="00C06D6C" w:rsidRPr="00977BD9" w:rsidRDefault="00843846" w:rsidP="008438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92 670</w:t>
            </w:r>
            <w:r w:rsidR="00977BD9" w:rsidRPr="00977BD9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915" w:type="dxa"/>
          </w:tcPr>
          <w:p w:rsidR="00C06D6C" w:rsidRPr="00977BD9" w:rsidRDefault="00843846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92 670</w:t>
            </w:r>
            <w:r w:rsidR="00977BD9" w:rsidRPr="00977BD9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718" w:type="dxa"/>
            <w:vAlign w:val="center"/>
          </w:tcPr>
          <w:p w:rsidR="00C06D6C" w:rsidRPr="00977BD9" w:rsidRDefault="00843846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977BD9" w:rsidRPr="00977BD9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C06D6C" w:rsidRPr="00977BD9" w:rsidTr="00C06D6C">
        <w:trPr>
          <w:trHeight w:val="70"/>
        </w:trPr>
        <w:tc>
          <w:tcPr>
            <w:tcW w:w="4635" w:type="dxa"/>
            <w:vAlign w:val="center"/>
          </w:tcPr>
          <w:p w:rsidR="00C06D6C" w:rsidRPr="00977BD9" w:rsidRDefault="00C06D6C" w:rsidP="00157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7BD9">
              <w:rPr>
                <w:rFonts w:ascii="Times New Roman" w:hAnsi="Times New Roman" w:cs="Times New Roman"/>
                <w:sz w:val="24"/>
                <w:szCs w:val="24"/>
              </w:rPr>
              <w:t>Телецкое сельское поселение</w:t>
            </w:r>
          </w:p>
        </w:tc>
        <w:tc>
          <w:tcPr>
            <w:tcW w:w="1903" w:type="dxa"/>
            <w:vAlign w:val="center"/>
          </w:tcPr>
          <w:p w:rsidR="00C06D6C" w:rsidRPr="00977BD9" w:rsidRDefault="00843846" w:rsidP="008438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362 330</w:t>
            </w:r>
            <w:r w:rsidR="00977BD9" w:rsidRPr="00977BD9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915" w:type="dxa"/>
          </w:tcPr>
          <w:p w:rsidR="00C06D6C" w:rsidRPr="00977BD9" w:rsidRDefault="0064454F" w:rsidP="007F22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262 580,00</w:t>
            </w:r>
          </w:p>
        </w:tc>
        <w:tc>
          <w:tcPr>
            <w:tcW w:w="1718" w:type="dxa"/>
            <w:vAlign w:val="center"/>
          </w:tcPr>
          <w:p w:rsidR="00C06D6C" w:rsidRPr="00977BD9" w:rsidRDefault="006445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72,5</w:t>
            </w:r>
          </w:p>
        </w:tc>
      </w:tr>
      <w:tr w:rsidR="00C06D6C" w:rsidRPr="00977BD9" w:rsidTr="00C06D6C">
        <w:trPr>
          <w:trHeight w:val="70"/>
        </w:trPr>
        <w:tc>
          <w:tcPr>
            <w:tcW w:w="4635" w:type="dxa"/>
            <w:vAlign w:val="center"/>
          </w:tcPr>
          <w:p w:rsidR="00C06D6C" w:rsidRPr="00977BD9" w:rsidRDefault="00C06D6C" w:rsidP="00157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7BD9">
              <w:rPr>
                <w:rFonts w:ascii="Times New Roman" w:hAnsi="Times New Roman" w:cs="Times New Roman"/>
                <w:sz w:val="24"/>
                <w:szCs w:val="24"/>
              </w:rPr>
              <w:t>Усохское сельское поселение</w:t>
            </w:r>
          </w:p>
        </w:tc>
        <w:tc>
          <w:tcPr>
            <w:tcW w:w="1903" w:type="dxa"/>
            <w:vAlign w:val="center"/>
          </w:tcPr>
          <w:p w:rsidR="00C06D6C" w:rsidRPr="00977BD9" w:rsidRDefault="00843846" w:rsidP="00C06D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705</w:t>
            </w:r>
            <w:r w:rsidR="00977BD9" w:rsidRPr="00977BD9">
              <w:rPr>
                <w:rFonts w:ascii="Times New Roman" w:hAnsi="Times New Roman" w:cs="Times New Roman"/>
                <w:sz w:val="24"/>
                <w:szCs w:val="24"/>
              </w:rPr>
              <w:t> 000,00</w:t>
            </w:r>
          </w:p>
        </w:tc>
        <w:tc>
          <w:tcPr>
            <w:tcW w:w="1915" w:type="dxa"/>
          </w:tcPr>
          <w:p w:rsidR="00C06D6C" w:rsidRPr="00977BD9" w:rsidRDefault="006445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586 920,00</w:t>
            </w:r>
          </w:p>
        </w:tc>
        <w:tc>
          <w:tcPr>
            <w:tcW w:w="1718" w:type="dxa"/>
            <w:vAlign w:val="center"/>
          </w:tcPr>
          <w:p w:rsidR="00C06D6C" w:rsidRPr="00977BD9" w:rsidRDefault="006445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83,3</w:t>
            </w:r>
          </w:p>
        </w:tc>
      </w:tr>
      <w:tr w:rsidR="00C06D6C" w:rsidRPr="00977BD9" w:rsidTr="00C06D6C">
        <w:trPr>
          <w:trHeight w:val="70"/>
        </w:trPr>
        <w:tc>
          <w:tcPr>
            <w:tcW w:w="4635" w:type="dxa"/>
            <w:vAlign w:val="center"/>
          </w:tcPr>
          <w:p w:rsidR="00C06D6C" w:rsidRPr="00977BD9" w:rsidRDefault="00C06D6C" w:rsidP="00157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7BD9">
              <w:rPr>
                <w:rFonts w:ascii="Times New Roman" w:hAnsi="Times New Roman" w:cs="Times New Roman"/>
                <w:sz w:val="24"/>
                <w:szCs w:val="24"/>
              </w:rPr>
              <w:t>Юровское сельское поселение</w:t>
            </w:r>
          </w:p>
        </w:tc>
        <w:tc>
          <w:tcPr>
            <w:tcW w:w="1903" w:type="dxa"/>
            <w:vAlign w:val="center"/>
          </w:tcPr>
          <w:p w:rsidR="00C06D6C" w:rsidRPr="00977BD9" w:rsidRDefault="00C06D6C" w:rsidP="00C06D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BD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15" w:type="dxa"/>
          </w:tcPr>
          <w:p w:rsidR="00C06D6C" w:rsidRPr="00977BD9" w:rsidRDefault="00615AB2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BD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18" w:type="dxa"/>
            <w:vAlign w:val="center"/>
          </w:tcPr>
          <w:p w:rsidR="00C06D6C" w:rsidRPr="00977BD9" w:rsidRDefault="007F2257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06D6C" w:rsidRPr="00977BD9" w:rsidTr="00A53DE8">
        <w:trPr>
          <w:trHeight w:val="70"/>
        </w:trPr>
        <w:tc>
          <w:tcPr>
            <w:tcW w:w="4635" w:type="dxa"/>
          </w:tcPr>
          <w:p w:rsidR="00C06D6C" w:rsidRPr="00977BD9" w:rsidRDefault="00C06D6C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7BD9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903" w:type="dxa"/>
            <w:vAlign w:val="center"/>
          </w:tcPr>
          <w:p w:rsidR="00C06D6C" w:rsidRPr="00977BD9" w:rsidRDefault="009B134A" w:rsidP="00A53D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14 106 348,82</w:t>
            </w:r>
          </w:p>
        </w:tc>
        <w:tc>
          <w:tcPr>
            <w:tcW w:w="1915" w:type="dxa"/>
            <w:vAlign w:val="center"/>
          </w:tcPr>
          <w:p w:rsidR="00C06D6C" w:rsidRPr="00977BD9" w:rsidRDefault="009B134A" w:rsidP="00A53D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12 563 592,96</w:t>
            </w:r>
          </w:p>
        </w:tc>
        <w:tc>
          <w:tcPr>
            <w:tcW w:w="1718" w:type="dxa"/>
            <w:vAlign w:val="center"/>
          </w:tcPr>
          <w:p w:rsidR="00C06D6C" w:rsidRPr="00977BD9" w:rsidRDefault="009B134A" w:rsidP="007D3C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89,1</w:t>
            </w:r>
          </w:p>
        </w:tc>
      </w:tr>
    </w:tbl>
    <w:p w:rsidR="006B53DC" w:rsidRDefault="006B53DC" w:rsidP="006B53D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15758D" w:rsidRDefault="0015758D" w:rsidP="0015758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5758D" w:rsidRDefault="0015758D" w:rsidP="0015758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A80EA8" w:rsidRDefault="00A80EA8" w:rsidP="0015758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5758D" w:rsidRDefault="0015758D" w:rsidP="0015758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5758D" w:rsidRPr="0015758D" w:rsidRDefault="003754E8" w:rsidP="003754E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</w:t>
      </w:r>
      <w:r w:rsidR="0015758D" w:rsidRPr="0015758D">
        <w:rPr>
          <w:rFonts w:ascii="Times New Roman" w:hAnsi="Times New Roman" w:cs="Times New Roman"/>
          <w:b/>
          <w:sz w:val="24"/>
          <w:szCs w:val="24"/>
        </w:rPr>
        <w:t xml:space="preserve">Таблица </w:t>
      </w:r>
      <w:r w:rsidR="004D69D2">
        <w:rPr>
          <w:rFonts w:ascii="Times New Roman" w:hAnsi="Times New Roman" w:cs="Times New Roman"/>
          <w:b/>
          <w:sz w:val="24"/>
          <w:szCs w:val="24"/>
        </w:rPr>
        <w:t>3</w:t>
      </w:r>
    </w:p>
    <w:p w:rsidR="006B53DC" w:rsidRDefault="006B53DC" w:rsidP="006B53D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15758D" w:rsidRPr="006B53DC" w:rsidRDefault="0015758D" w:rsidP="006B53D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6B53DC" w:rsidRDefault="006B53DC" w:rsidP="006B53D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6B53DC">
        <w:rPr>
          <w:rFonts w:ascii="Times New Roman" w:hAnsi="Times New Roman" w:cs="Times New Roman"/>
          <w:b/>
          <w:i/>
          <w:sz w:val="24"/>
          <w:szCs w:val="24"/>
        </w:rPr>
        <w:t>Распределение субвенции бюджетам поселений на осуществление отдельных государственных полномочий по первичному воинскому учету на территориях, где отсутствуют военные комиссариаты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з</w:t>
      </w:r>
      <w:r w:rsidRPr="006B53DC">
        <w:rPr>
          <w:rFonts w:ascii="Times New Roman" w:hAnsi="Times New Roman" w:cs="Times New Roman"/>
          <w:b/>
          <w:i/>
          <w:sz w:val="24"/>
          <w:szCs w:val="24"/>
        </w:rPr>
        <w:t xml:space="preserve">а </w:t>
      </w:r>
      <w:r w:rsidR="00CE1AAC">
        <w:rPr>
          <w:rFonts w:ascii="Times New Roman" w:hAnsi="Times New Roman" w:cs="Times New Roman"/>
          <w:b/>
          <w:i/>
          <w:sz w:val="24"/>
          <w:szCs w:val="24"/>
        </w:rPr>
        <w:t>9 месяцев</w:t>
      </w:r>
      <w:r w:rsidR="00D47FC2">
        <w:rPr>
          <w:rFonts w:ascii="Times New Roman" w:hAnsi="Times New Roman" w:cs="Times New Roman"/>
          <w:b/>
          <w:i/>
          <w:sz w:val="24"/>
          <w:szCs w:val="24"/>
        </w:rPr>
        <w:t xml:space="preserve"> 2023</w:t>
      </w:r>
      <w:r w:rsidRPr="006B53DC">
        <w:rPr>
          <w:rFonts w:ascii="Times New Roman" w:hAnsi="Times New Roman" w:cs="Times New Roman"/>
          <w:b/>
          <w:i/>
          <w:sz w:val="24"/>
          <w:szCs w:val="24"/>
        </w:rPr>
        <w:t xml:space="preserve"> год</w:t>
      </w:r>
      <w:r w:rsidR="009A3321">
        <w:rPr>
          <w:rFonts w:ascii="Times New Roman" w:hAnsi="Times New Roman" w:cs="Times New Roman"/>
          <w:b/>
          <w:i/>
          <w:sz w:val="24"/>
          <w:szCs w:val="24"/>
        </w:rPr>
        <w:t>а</w:t>
      </w:r>
      <w:r w:rsidRPr="006B53DC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6B53DC" w:rsidRPr="006B53DC" w:rsidRDefault="006B53DC" w:rsidP="006B53D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6B53DC" w:rsidRPr="006B53DC" w:rsidRDefault="006B53DC" w:rsidP="006B53DC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6B53DC">
        <w:rPr>
          <w:rFonts w:ascii="Times New Roman" w:hAnsi="Times New Roman" w:cs="Times New Roman"/>
          <w:i/>
          <w:sz w:val="24"/>
          <w:szCs w:val="24"/>
        </w:rPr>
        <w:t>рублей</w:t>
      </w: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62"/>
        <w:gridCol w:w="1843"/>
        <w:gridCol w:w="1984"/>
        <w:gridCol w:w="1701"/>
      </w:tblGrid>
      <w:tr w:rsidR="0031294F" w:rsidRPr="006B53DC" w:rsidTr="0015758D">
        <w:trPr>
          <w:trHeight w:val="70"/>
        </w:trPr>
        <w:tc>
          <w:tcPr>
            <w:tcW w:w="4962" w:type="dxa"/>
            <w:vAlign w:val="center"/>
          </w:tcPr>
          <w:p w:rsidR="0031294F" w:rsidRPr="006B53DC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поселения</w:t>
            </w:r>
          </w:p>
        </w:tc>
        <w:tc>
          <w:tcPr>
            <w:tcW w:w="1843" w:type="dxa"/>
            <w:vAlign w:val="center"/>
          </w:tcPr>
          <w:p w:rsidR="0031294F" w:rsidRPr="0031294F" w:rsidRDefault="0031294F" w:rsidP="009A33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4F">
              <w:rPr>
                <w:rFonts w:ascii="Times New Roman" w:hAnsi="Times New Roman" w:cs="Times New Roman"/>
                <w:b/>
                <w:sz w:val="24"/>
                <w:szCs w:val="24"/>
              </w:rPr>
              <w:t>Уточненная бюджетная роспись на 202</w:t>
            </w:r>
            <w:r w:rsidR="00D47FC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3129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984" w:type="dxa"/>
            <w:vAlign w:val="center"/>
          </w:tcPr>
          <w:p w:rsidR="0031294F" w:rsidRPr="0031294F" w:rsidRDefault="0031294F" w:rsidP="00CE1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4F">
              <w:rPr>
                <w:rFonts w:ascii="Times New Roman" w:hAnsi="Times New Roman" w:cs="Times New Roman"/>
                <w:b/>
                <w:sz w:val="24"/>
                <w:szCs w:val="24"/>
              </w:rPr>
              <w:t>Кассовое исполнение за</w:t>
            </w:r>
            <w:r w:rsidR="00DC79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E1A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9 месяцев </w:t>
            </w:r>
            <w:r w:rsidR="00D47FC2">
              <w:rPr>
                <w:rFonts w:ascii="Times New Roman" w:hAnsi="Times New Roman" w:cs="Times New Roman"/>
                <w:b/>
                <w:sz w:val="24"/>
                <w:szCs w:val="24"/>
              </w:rPr>
              <w:t>2023</w:t>
            </w:r>
            <w:r w:rsidRPr="003129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  <w:r w:rsidR="009A3321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701" w:type="dxa"/>
            <w:vAlign w:val="center"/>
          </w:tcPr>
          <w:p w:rsidR="0031294F" w:rsidRPr="0031294F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4F">
              <w:rPr>
                <w:rFonts w:ascii="Times New Roman" w:hAnsi="Times New Roman" w:cs="Times New Roman"/>
                <w:b/>
                <w:sz w:val="24"/>
                <w:szCs w:val="24"/>
              </w:rPr>
              <w:t>Процент исполнения</w:t>
            </w:r>
          </w:p>
        </w:tc>
      </w:tr>
      <w:tr w:rsidR="0031294F" w:rsidRPr="006B53DC" w:rsidTr="0015758D">
        <w:trPr>
          <w:trHeight w:val="70"/>
        </w:trPr>
        <w:tc>
          <w:tcPr>
            <w:tcW w:w="4962" w:type="dxa"/>
            <w:vAlign w:val="center"/>
          </w:tcPr>
          <w:p w:rsidR="0031294F" w:rsidRPr="006B53DC" w:rsidRDefault="0031294F" w:rsidP="00157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Белоберезковское городское поселение</w:t>
            </w:r>
          </w:p>
        </w:tc>
        <w:tc>
          <w:tcPr>
            <w:tcW w:w="1843" w:type="dxa"/>
            <w:vAlign w:val="center"/>
          </w:tcPr>
          <w:p w:rsidR="0031294F" w:rsidRPr="006B53DC" w:rsidRDefault="00B55E46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287 372,00</w:t>
            </w:r>
          </w:p>
        </w:tc>
        <w:tc>
          <w:tcPr>
            <w:tcW w:w="1984" w:type="dxa"/>
            <w:vAlign w:val="center"/>
          </w:tcPr>
          <w:p w:rsidR="0031294F" w:rsidRPr="006B53DC" w:rsidRDefault="007E36C9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222 962,00</w:t>
            </w:r>
          </w:p>
        </w:tc>
        <w:tc>
          <w:tcPr>
            <w:tcW w:w="1701" w:type="dxa"/>
          </w:tcPr>
          <w:p w:rsidR="0031294F" w:rsidRPr="006B53DC" w:rsidRDefault="007E36C9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77,6</w:t>
            </w:r>
          </w:p>
        </w:tc>
      </w:tr>
      <w:tr w:rsidR="0031294F" w:rsidRPr="006B53DC" w:rsidTr="0015758D">
        <w:trPr>
          <w:trHeight w:val="70"/>
        </w:trPr>
        <w:tc>
          <w:tcPr>
            <w:tcW w:w="4962" w:type="dxa"/>
            <w:vAlign w:val="center"/>
          </w:tcPr>
          <w:p w:rsidR="0031294F" w:rsidRPr="006B53DC" w:rsidRDefault="0031294F" w:rsidP="00157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Городецкое сельское поселение</w:t>
            </w:r>
          </w:p>
        </w:tc>
        <w:tc>
          <w:tcPr>
            <w:tcW w:w="1843" w:type="dxa"/>
            <w:vAlign w:val="center"/>
          </w:tcPr>
          <w:p w:rsidR="0031294F" w:rsidRPr="006B53DC" w:rsidRDefault="00B55E46" w:rsidP="000764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287 372,00</w:t>
            </w:r>
          </w:p>
        </w:tc>
        <w:tc>
          <w:tcPr>
            <w:tcW w:w="1984" w:type="dxa"/>
            <w:vAlign w:val="center"/>
          </w:tcPr>
          <w:p w:rsidR="0031294F" w:rsidRPr="006B53DC" w:rsidRDefault="007E36C9" w:rsidP="00997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222 961,00</w:t>
            </w:r>
          </w:p>
        </w:tc>
        <w:tc>
          <w:tcPr>
            <w:tcW w:w="1701" w:type="dxa"/>
            <w:vAlign w:val="center"/>
          </w:tcPr>
          <w:p w:rsidR="0031294F" w:rsidRDefault="007E36C9" w:rsidP="00997055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77,6</w:t>
            </w:r>
          </w:p>
        </w:tc>
      </w:tr>
      <w:tr w:rsidR="0031294F" w:rsidRPr="006B53DC" w:rsidTr="0015758D">
        <w:trPr>
          <w:trHeight w:val="70"/>
        </w:trPr>
        <w:tc>
          <w:tcPr>
            <w:tcW w:w="4962" w:type="dxa"/>
            <w:vAlign w:val="center"/>
          </w:tcPr>
          <w:p w:rsidR="0031294F" w:rsidRPr="006B53DC" w:rsidRDefault="0031294F" w:rsidP="00157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Селецкое сельское поселение</w:t>
            </w:r>
          </w:p>
        </w:tc>
        <w:tc>
          <w:tcPr>
            <w:tcW w:w="1843" w:type="dxa"/>
            <w:vAlign w:val="center"/>
          </w:tcPr>
          <w:p w:rsidR="0031294F" w:rsidRPr="006B53DC" w:rsidRDefault="00B55E46" w:rsidP="00B55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287 372,00</w:t>
            </w:r>
          </w:p>
        </w:tc>
        <w:tc>
          <w:tcPr>
            <w:tcW w:w="1984" w:type="dxa"/>
            <w:vAlign w:val="center"/>
          </w:tcPr>
          <w:p w:rsidR="0031294F" w:rsidRPr="006B53DC" w:rsidRDefault="00081765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222 961,00</w:t>
            </w:r>
          </w:p>
        </w:tc>
        <w:tc>
          <w:tcPr>
            <w:tcW w:w="1701" w:type="dxa"/>
            <w:vAlign w:val="center"/>
          </w:tcPr>
          <w:p w:rsidR="0031294F" w:rsidRDefault="00081765" w:rsidP="0015758D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77,6</w:t>
            </w:r>
          </w:p>
        </w:tc>
      </w:tr>
      <w:tr w:rsidR="0031294F" w:rsidRPr="006B53DC" w:rsidTr="0015758D">
        <w:trPr>
          <w:trHeight w:val="70"/>
        </w:trPr>
        <w:tc>
          <w:tcPr>
            <w:tcW w:w="4962" w:type="dxa"/>
            <w:vAlign w:val="center"/>
          </w:tcPr>
          <w:p w:rsidR="0031294F" w:rsidRPr="006B53DC" w:rsidRDefault="0031294F" w:rsidP="00157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Семячковское сельское поселение</w:t>
            </w:r>
          </w:p>
        </w:tc>
        <w:tc>
          <w:tcPr>
            <w:tcW w:w="1843" w:type="dxa"/>
            <w:vAlign w:val="center"/>
          </w:tcPr>
          <w:p w:rsidR="0031294F" w:rsidRPr="006B53DC" w:rsidRDefault="00B55E46" w:rsidP="000764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114 949,33</w:t>
            </w:r>
          </w:p>
        </w:tc>
        <w:tc>
          <w:tcPr>
            <w:tcW w:w="1984" w:type="dxa"/>
            <w:vAlign w:val="center"/>
          </w:tcPr>
          <w:p w:rsidR="0031294F" w:rsidRPr="006B53DC" w:rsidRDefault="00B002E2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89 184,66</w:t>
            </w:r>
          </w:p>
        </w:tc>
        <w:tc>
          <w:tcPr>
            <w:tcW w:w="1701" w:type="dxa"/>
            <w:vAlign w:val="center"/>
          </w:tcPr>
          <w:p w:rsidR="0031294F" w:rsidRDefault="00B002E2" w:rsidP="0015758D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77,6</w:t>
            </w:r>
          </w:p>
        </w:tc>
      </w:tr>
      <w:tr w:rsidR="0031294F" w:rsidRPr="006B53DC" w:rsidTr="0015758D">
        <w:trPr>
          <w:trHeight w:val="70"/>
        </w:trPr>
        <w:tc>
          <w:tcPr>
            <w:tcW w:w="4962" w:type="dxa"/>
            <w:vAlign w:val="center"/>
          </w:tcPr>
          <w:p w:rsidR="0031294F" w:rsidRPr="006B53DC" w:rsidRDefault="0031294F" w:rsidP="00157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Телецкое сельское поселение</w:t>
            </w:r>
          </w:p>
        </w:tc>
        <w:tc>
          <w:tcPr>
            <w:tcW w:w="1843" w:type="dxa"/>
            <w:vAlign w:val="center"/>
          </w:tcPr>
          <w:p w:rsidR="0031294F" w:rsidRPr="006B53DC" w:rsidRDefault="00B55E46" w:rsidP="000764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287 372,00</w:t>
            </w:r>
          </w:p>
        </w:tc>
        <w:tc>
          <w:tcPr>
            <w:tcW w:w="1984" w:type="dxa"/>
            <w:vAlign w:val="center"/>
          </w:tcPr>
          <w:p w:rsidR="0031294F" w:rsidRPr="006B53DC" w:rsidRDefault="00D34DC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222 961,00</w:t>
            </w:r>
          </w:p>
        </w:tc>
        <w:tc>
          <w:tcPr>
            <w:tcW w:w="1701" w:type="dxa"/>
            <w:vAlign w:val="center"/>
          </w:tcPr>
          <w:p w:rsidR="0031294F" w:rsidRDefault="00D34DCF" w:rsidP="0015758D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77,6</w:t>
            </w:r>
          </w:p>
        </w:tc>
      </w:tr>
      <w:tr w:rsidR="0031294F" w:rsidRPr="006B53DC" w:rsidTr="0015758D">
        <w:trPr>
          <w:trHeight w:val="70"/>
        </w:trPr>
        <w:tc>
          <w:tcPr>
            <w:tcW w:w="4962" w:type="dxa"/>
            <w:vAlign w:val="center"/>
          </w:tcPr>
          <w:p w:rsidR="0031294F" w:rsidRPr="006B53DC" w:rsidRDefault="0031294F" w:rsidP="00157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Усохское сельское поселение</w:t>
            </w:r>
          </w:p>
        </w:tc>
        <w:tc>
          <w:tcPr>
            <w:tcW w:w="1843" w:type="dxa"/>
            <w:vAlign w:val="center"/>
          </w:tcPr>
          <w:p w:rsidR="0031294F" w:rsidRPr="006B53DC" w:rsidRDefault="00B55E46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114 949,33</w:t>
            </w:r>
          </w:p>
        </w:tc>
        <w:tc>
          <w:tcPr>
            <w:tcW w:w="1984" w:type="dxa"/>
            <w:vAlign w:val="center"/>
          </w:tcPr>
          <w:p w:rsidR="0031294F" w:rsidRPr="006B53DC" w:rsidRDefault="00EE08C9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89 184,66</w:t>
            </w:r>
          </w:p>
        </w:tc>
        <w:tc>
          <w:tcPr>
            <w:tcW w:w="1701" w:type="dxa"/>
            <w:vAlign w:val="center"/>
          </w:tcPr>
          <w:p w:rsidR="0031294F" w:rsidRDefault="00EE08C9" w:rsidP="0015758D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77,6</w:t>
            </w:r>
          </w:p>
        </w:tc>
      </w:tr>
      <w:tr w:rsidR="0031294F" w:rsidRPr="006B53DC" w:rsidTr="0015758D">
        <w:trPr>
          <w:trHeight w:val="70"/>
        </w:trPr>
        <w:tc>
          <w:tcPr>
            <w:tcW w:w="4962" w:type="dxa"/>
            <w:vAlign w:val="center"/>
          </w:tcPr>
          <w:p w:rsidR="0031294F" w:rsidRPr="006B53DC" w:rsidRDefault="0031294F" w:rsidP="00157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Юровское сельское поселение</w:t>
            </w:r>
          </w:p>
        </w:tc>
        <w:tc>
          <w:tcPr>
            <w:tcW w:w="1843" w:type="dxa"/>
            <w:vAlign w:val="center"/>
          </w:tcPr>
          <w:p w:rsidR="0031294F" w:rsidRPr="006B53DC" w:rsidRDefault="00B55E46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287 373,34</w:t>
            </w:r>
          </w:p>
        </w:tc>
        <w:tc>
          <w:tcPr>
            <w:tcW w:w="1984" w:type="dxa"/>
            <w:vAlign w:val="center"/>
          </w:tcPr>
          <w:p w:rsidR="0031294F" w:rsidRPr="006B53DC" w:rsidRDefault="00EE08C9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222 961,68</w:t>
            </w:r>
          </w:p>
        </w:tc>
        <w:tc>
          <w:tcPr>
            <w:tcW w:w="1701" w:type="dxa"/>
            <w:vAlign w:val="center"/>
          </w:tcPr>
          <w:p w:rsidR="0031294F" w:rsidRDefault="00EE08C9" w:rsidP="0015758D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77,6</w:t>
            </w:r>
          </w:p>
        </w:tc>
      </w:tr>
      <w:tr w:rsidR="0031294F" w:rsidRPr="006B53DC" w:rsidTr="0015758D">
        <w:trPr>
          <w:trHeight w:val="70"/>
        </w:trPr>
        <w:tc>
          <w:tcPr>
            <w:tcW w:w="4962" w:type="dxa"/>
            <w:vAlign w:val="center"/>
          </w:tcPr>
          <w:p w:rsidR="0031294F" w:rsidRPr="006B53DC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843" w:type="dxa"/>
            <w:vAlign w:val="center"/>
          </w:tcPr>
          <w:p w:rsidR="0031294F" w:rsidRPr="006B53DC" w:rsidRDefault="00B55E46" w:rsidP="00B55E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1 666 760,</w:t>
            </w:r>
            <w:r w:rsidR="00A54341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984" w:type="dxa"/>
            <w:vAlign w:val="center"/>
          </w:tcPr>
          <w:p w:rsidR="0031294F" w:rsidRPr="006B53DC" w:rsidRDefault="005B7471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1 293 176,00</w:t>
            </w:r>
          </w:p>
        </w:tc>
        <w:tc>
          <w:tcPr>
            <w:tcW w:w="1701" w:type="dxa"/>
            <w:vAlign w:val="center"/>
          </w:tcPr>
          <w:p w:rsidR="0031294F" w:rsidRPr="0031294F" w:rsidRDefault="00FE000A" w:rsidP="0015758D">
            <w:pPr>
              <w:spacing w:after="0" w:line="240" w:lineRule="auto"/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77,6</w:t>
            </w:r>
          </w:p>
        </w:tc>
      </w:tr>
    </w:tbl>
    <w:p w:rsidR="006B53DC" w:rsidRDefault="006B53DC" w:rsidP="006B53D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15758D" w:rsidRDefault="0015758D" w:rsidP="006B53D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5758D" w:rsidRDefault="003754E8" w:rsidP="003754E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</w:t>
      </w:r>
      <w:bookmarkStart w:id="0" w:name="_GoBack"/>
      <w:bookmarkEnd w:id="0"/>
      <w:r w:rsidR="004D69D2">
        <w:rPr>
          <w:rFonts w:ascii="Times New Roman" w:hAnsi="Times New Roman" w:cs="Times New Roman"/>
          <w:b/>
          <w:sz w:val="24"/>
          <w:szCs w:val="24"/>
        </w:rPr>
        <w:t>Таблица 4</w:t>
      </w:r>
    </w:p>
    <w:p w:rsidR="0015758D" w:rsidRDefault="0015758D" w:rsidP="006B53D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5758D" w:rsidRPr="0015758D" w:rsidRDefault="0015758D" w:rsidP="006B53D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B53DC" w:rsidRPr="006B53DC" w:rsidRDefault="006B53DC" w:rsidP="006B53D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6B53DC">
        <w:rPr>
          <w:rFonts w:ascii="Times New Roman" w:hAnsi="Times New Roman" w:cs="Times New Roman"/>
          <w:b/>
          <w:i/>
          <w:sz w:val="24"/>
          <w:szCs w:val="24"/>
        </w:rPr>
        <w:t xml:space="preserve">Распределение субвенции  бюджетам городских поселений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6B53DC">
        <w:rPr>
          <w:rFonts w:ascii="Times New Roman" w:hAnsi="Times New Roman" w:cs="Times New Roman"/>
          <w:b/>
          <w:i/>
          <w:sz w:val="24"/>
          <w:szCs w:val="24"/>
        </w:rPr>
        <w:t>для осуществления отдельных государственных полномочий Брянской области по определению перечня должностных лиц органов местного самоуправления, уполномоченных составлять протоколы об административных правонарушениях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з</w:t>
      </w:r>
      <w:r w:rsidRPr="006B53DC">
        <w:rPr>
          <w:rFonts w:ascii="Times New Roman" w:hAnsi="Times New Roman" w:cs="Times New Roman"/>
          <w:b/>
          <w:i/>
          <w:sz w:val="24"/>
          <w:szCs w:val="24"/>
        </w:rPr>
        <w:t xml:space="preserve">а </w:t>
      </w:r>
      <w:r w:rsidR="00CE1AAC">
        <w:rPr>
          <w:rFonts w:ascii="Times New Roman" w:hAnsi="Times New Roman" w:cs="Times New Roman"/>
          <w:b/>
          <w:i/>
          <w:sz w:val="24"/>
          <w:szCs w:val="24"/>
        </w:rPr>
        <w:t>9 месяцев</w:t>
      </w:r>
      <w:r w:rsidR="001477F6">
        <w:rPr>
          <w:rFonts w:ascii="Times New Roman" w:hAnsi="Times New Roman" w:cs="Times New Roman"/>
          <w:b/>
          <w:i/>
          <w:sz w:val="24"/>
          <w:szCs w:val="24"/>
        </w:rPr>
        <w:t xml:space="preserve"> 2022</w:t>
      </w:r>
      <w:r w:rsidR="00D47FC2">
        <w:rPr>
          <w:rFonts w:ascii="Times New Roman" w:hAnsi="Times New Roman" w:cs="Times New Roman"/>
          <w:b/>
          <w:i/>
          <w:sz w:val="24"/>
          <w:szCs w:val="24"/>
        </w:rPr>
        <w:t>3</w:t>
      </w:r>
      <w:r>
        <w:rPr>
          <w:rFonts w:ascii="Times New Roman" w:hAnsi="Times New Roman" w:cs="Times New Roman"/>
          <w:b/>
          <w:i/>
          <w:sz w:val="24"/>
          <w:szCs w:val="24"/>
        </w:rPr>
        <w:t>год</w:t>
      </w:r>
      <w:r w:rsidR="009A3321">
        <w:rPr>
          <w:rFonts w:ascii="Times New Roman" w:hAnsi="Times New Roman" w:cs="Times New Roman"/>
          <w:b/>
          <w:i/>
          <w:sz w:val="24"/>
          <w:szCs w:val="24"/>
        </w:rPr>
        <w:t>а</w:t>
      </w:r>
    </w:p>
    <w:p w:rsidR="006B53DC" w:rsidRPr="006B53DC" w:rsidRDefault="006B53DC" w:rsidP="006B53DC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6B53DC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рублей</w:t>
      </w:r>
    </w:p>
    <w:tbl>
      <w:tblPr>
        <w:tblW w:w="9459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40"/>
        <w:gridCol w:w="1701"/>
        <w:gridCol w:w="1559"/>
        <w:gridCol w:w="1559"/>
      </w:tblGrid>
      <w:tr w:rsidR="0031294F" w:rsidRPr="006B53DC" w:rsidTr="0031294F">
        <w:trPr>
          <w:trHeight w:val="70"/>
        </w:trPr>
        <w:tc>
          <w:tcPr>
            <w:tcW w:w="4640" w:type="dxa"/>
            <w:vAlign w:val="center"/>
          </w:tcPr>
          <w:p w:rsidR="0031294F" w:rsidRPr="006B53DC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 поселения</w:t>
            </w:r>
          </w:p>
        </w:tc>
        <w:tc>
          <w:tcPr>
            <w:tcW w:w="1701" w:type="dxa"/>
            <w:vAlign w:val="center"/>
          </w:tcPr>
          <w:p w:rsidR="0031294F" w:rsidRPr="0031294F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4F">
              <w:rPr>
                <w:rFonts w:ascii="Times New Roman" w:hAnsi="Times New Roman" w:cs="Times New Roman"/>
                <w:b/>
                <w:sz w:val="24"/>
                <w:szCs w:val="24"/>
              </w:rPr>
              <w:t>Уточ</w:t>
            </w:r>
            <w:r w:rsidR="009A332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ненная бюджетная роспись на </w:t>
            </w:r>
            <w:r w:rsidR="00D47FC2">
              <w:rPr>
                <w:rFonts w:ascii="Times New Roman" w:hAnsi="Times New Roman" w:cs="Times New Roman"/>
                <w:b/>
                <w:sz w:val="24"/>
                <w:szCs w:val="24"/>
              </w:rPr>
              <w:t>2023</w:t>
            </w:r>
            <w:r w:rsidRPr="003129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  <w:vAlign w:val="center"/>
          </w:tcPr>
          <w:p w:rsidR="0031294F" w:rsidRPr="0031294F" w:rsidRDefault="0031294F" w:rsidP="00CE1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4F">
              <w:rPr>
                <w:rFonts w:ascii="Times New Roman" w:hAnsi="Times New Roman" w:cs="Times New Roman"/>
                <w:b/>
                <w:sz w:val="24"/>
                <w:szCs w:val="24"/>
              </w:rPr>
              <w:t>Кассовое исполнение за</w:t>
            </w:r>
            <w:r w:rsidR="00DC79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E1AAC">
              <w:rPr>
                <w:rFonts w:ascii="Times New Roman" w:hAnsi="Times New Roman" w:cs="Times New Roman"/>
                <w:b/>
                <w:sz w:val="24"/>
                <w:szCs w:val="24"/>
              </w:rPr>
              <w:t>9 месяцев</w:t>
            </w:r>
            <w:r w:rsidR="00D47F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2023</w:t>
            </w:r>
            <w:r w:rsidRPr="003129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  <w:r w:rsidR="009A3321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559" w:type="dxa"/>
            <w:vAlign w:val="center"/>
          </w:tcPr>
          <w:p w:rsidR="0031294F" w:rsidRPr="0031294F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4F">
              <w:rPr>
                <w:rFonts w:ascii="Times New Roman" w:hAnsi="Times New Roman" w:cs="Times New Roman"/>
                <w:b/>
                <w:sz w:val="24"/>
                <w:szCs w:val="24"/>
              </w:rPr>
              <w:t>Процент исполнения</w:t>
            </w:r>
          </w:p>
        </w:tc>
      </w:tr>
      <w:tr w:rsidR="0031294F" w:rsidRPr="006B53DC" w:rsidTr="0031294F">
        <w:trPr>
          <w:trHeight w:val="70"/>
        </w:trPr>
        <w:tc>
          <w:tcPr>
            <w:tcW w:w="4640" w:type="dxa"/>
            <w:vAlign w:val="center"/>
          </w:tcPr>
          <w:p w:rsidR="0031294F" w:rsidRPr="006B53DC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Трубчевское городское поселение</w:t>
            </w:r>
          </w:p>
        </w:tc>
        <w:tc>
          <w:tcPr>
            <w:tcW w:w="1701" w:type="dxa"/>
            <w:vAlign w:val="center"/>
          </w:tcPr>
          <w:p w:rsidR="0031294F" w:rsidRPr="006B53DC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  <w:tc>
          <w:tcPr>
            <w:tcW w:w="1559" w:type="dxa"/>
            <w:vAlign w:val="center"/>
          </w:tcPr>
          <w:p w:rsidR="0031294F" w:rsidRPr="006B53DC" w:rsidRDefault="00322B7E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  <w:tc>
          <w:tcPr>
            <w:tcW w:w="1559" w:type="dxa"/>
          </w:tcPr>
          <w:p w:rsidR="0031294F" w:rsidRPr="006B53DC" w:rsidRDefault="00322B7E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1294F" w:rsidRPr="006B53DC" w:rsidTr="0031294F">
        <w:trPr>
          <w:trHeight w:val="70"/>
        </w:trPr>
        <w:tc>
          <w:tcPr>
            <w:tcW w:w="4640" w:type="dxa"/>
            <w:vAlign w:val="center"/>
          </w:tcPr>
          <w:p w:rsidR="0031294F" w:rsidRPr="006B53DC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Белоберезковское  городское поселение</w:t>
            </w:r>
          </w:p>
        </w:tc>
        <w:tc>
          <w:tcPr>
            <w:tcW w:w="1701" w:type="dxa"/>
            <w:vAlign w:val="center"/>
          </w:tcPr>
          <w:p w:rsidR="0031294F" w:rsidRPr="006B53DC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  <w:tc>
          <w:tcPr>
            <w:tcW w:w="1559" w:type="dxa"/>
            <w:vAlign w:val="center"/>
          </w:tcPr>
          <w:p w:rsidR="0031294F" w:rsidRPr="006B53DC" w:rsidRDefault="00322B7E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  <w:tc>
          <w:tcPr>
            <w:tcW w:w="1559" w:type="dxa"/>
          </w:tcPr>
          <w:p w:rsidR="0031294F" w:rsidRPr="006B53DC" w:rsidRDefault="00322B7E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1294F" w:rsidRPr="006B53DC" w:rsidTr="0031294F">
        <w:trPr>
          <w:trHeight w:val="70"/>
        </w:trPr>
        <w:tc>
          <w:tcPr>
            <w:tcW w:w="4640" w:type="dxa"/>
            <w:vAlign w:val="center"/>
          </w:tcPr>
          <w:p w:rsidR="0031294F" w:rsidRPr="006B53DC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701" w:type="dxa"/>
            <w:vAlign w:val="center"/>
          </w:tcPr>
          <w:p w:rsidR="0031294F" w:rsidRPr="006B53DC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b/>
                <w:sz w:val="24"/>
                <w:szCs w:val="24"/>
              </w:rPr>
              <w:t>400,00</w:t>
            </w:r>
          </w:p>
        </w:tc>
        <w:tc>
          <w:tcPr>
            <w:tcW w:w="1559" w:type="dxa"/>
            <w:vAlign w:val="center"/>
          </w:tcPr>
          <w:p w:rsidR="0031294F" w:rsidRPr="006B53DC" w:rsidRDefault="00322B7E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400,00</w:t>
            </w:r>
          </w:p>
        </w:tc>
        <w:tc>
          <w:tcPr>
            <w:tcW w:w="1559" w:type="dxa"/>
          </w:tcPr>
          <w:p w:rsidR="0031294F" w:rsidRPr="006B53DC" w:rsidRDefault="00322B7E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100,0</w:t>
            </w:r>
          </w:p>
        </w:tc>
      </w:tr>
    </w:tbl>
    <w:p w:rsidR="006B53DC" w:rsidRPr="006B53DC" w:rsidRDefault="006B53DC" w:rsidP="0015758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6B53DC" w:rsidRPr="006B53DC" w:rsidSect="00054ADC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12C"/>
    <w:rsid w:val="00054ADC"/>
    <w:rsid w:val="00076423"/>
    <w:rsid w:val="00081765"/>
    <w:rsid w:val="000A0D58"/>
    <w:rsid w:val="001477F6"/>
    <w:rsid w:val="0015758D"/>
    <w:rsid w:val="00237F84"/>
    <w:rsid w:val="002F6B5D"/>
    <w:rsid w:val="0031294F"/>
    <w:rsid w:val="00322B7E"/>
    <w:rsid w:val="003754E8"/>
    <w:rsid w:val="003B2355"/>
    <w:rsid w:val="0043538C"/>
    <w:rsid w:val="0047351E"/>
    <w:rsid w:val="004A5862"/>
    <w:rsid w:val="004D69D2"/>
    <w:rsid w:val="00500A31"/>
    <w:rsid w:val="00537F52"/>
    <w:rsid w:val="005769C5"/>
    <w:rsid w:val="005B7471"/>
    <w:rsid w:val="005D6C35"/>
    <w:rsid w:val="00604A09"/>
    <w:rsid w:val="00615AB2"/>
    <w:rsid w:val="0064454F"/>
    <w:rsid w:val="00670092"/>
    <w:rsid w:val="00671071"/>
    <w:rsid w:val="006B53DC"/>
    <w:rsid w:val="00727A62"/>
    <w:rsid w:val="00752DE6"/>
    <w:rsid w:val="007D3CFB"/>
    <w:rsid w:val="007E36C9"/>
    <w:rsid w:val="007F2257"/>
    <w:rsid w:val="0083701F"/>
    <w:rsid w:val="00843846"/>
    <w:rsid w:val="00884BD4"/>
    <w:rsid w:val="008E559D"/>
    <w:rsid w:val="008E560C"/>
    <w:rsid w:val="00967D67"/>
    <w:rsid w:val="00977BD9"/>
    <w:rsid w:val="00997055"/>
    <w:rsid w:val="009A3321"/>
    <w:rsid w:val="009B134A"/>
    <w:rsid w:val="009C7CD7"/>
    <w:rsid w:val="00A53DE8"/>
    <w:rsid w:val="00A54341"/>
    <w:rsid w:val="00A80EA8"/>
    <w:rsid w:val="00A9696C"/>
    <w:rsid w:val="00AC112C"/>
    <w:rsid w:val="00B002E2"/>
    <w:rsid w:val="00B55E46"/>
    <w:rsid w:val="00B86EB5"/>
    <w:rsid w:val="00C02B35"/>
    <w:rsid w:val="00C06D6C"/>
    <w:rsid w:val="00C24B70"/>
    <w:rsid w:val="00CE1AAC"/>
    <w:rsid w:val="00CF002A"/>
    <w:rsid w:val="00CF41A7"/>
    <w:rsid w:val="00D001F8"/>
    <w:rsid w:val="00D01BDE"/>
    <w:rsid w:val="00D34DCF"/>
    <w:rsid w:val="00D47FC2"/>
    <w:rsid w:val="00D65EB7"/>
    <w:rsid w:val="00DC791D"/>
    <w:rsid w:val="00E1691F"/>
    <w:rsid w:val="00E61DEC"/>
    <w:rsid w:val="00EC1ABB"/>
    <w:rsid w:val="00EE08C9"/>
    <w:rsid w:val="00F3102C"/>
    <w:rsid w:val="00F96A5F"/>
    <w:rsid w:val="00FC3F17"/>
    <w:rsid w:val="00FE000A"/>
    <w:rsid w:val="00FF0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0E6374-D4CB-4225-ADFC-C354561FEA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630</TotalTime>
  <Pages>2</Pages>
  <Words>528</Words>
  <Characters>3014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Аношкина</dc:creator>
  <cp:keywords/>
  <dc:description/>
  <cp:lastModifiedBy>Бунакова</cp:lastModifiedBy>
  <cp:revision>68</cp:revision>
  <cp:lastPrinted>2021-06-11T12:07:00Z</cp:lastPrinted>
  <dcterms:created xsi:type="dcterms:W3CDTF">2021-04-02T12:20:00Z</dcterms:created>
  <dcterms:modified xsi:type="dcterms:W3CDTF">2023-10-19T08:00:00Z</dcterms:modified>
</cp:coreProperties>
</file>