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71" w:rsidRPr="00E463B8" w:rsidRDefault="00C22587" w:rsidP="00E16A71">
      <w:pPr>
        <w:jc w:val="center"/>
        <w:rPr>
          <w:b/>
          <w:i/>
          <w:sz w:val="20"/>
          <w:szCs w:val="20"/>
        </w:rPr>
      </w:pPr>
      <w:r w:rsidRPr="00E463B8">
        <w:rPr>
          <w:b/>
          <w:i/>
          <w:sz w:val="20"/>
          <w:szCs w:val="20"/>
        </w:rPr>
        <w:t xml:space="preserve">                                                                                                                                                                                   </w:t>
      </w:r>
      <w:r w:rsidR="00166E9B" w:rsidRPr="00E463B8">
        <w:rPr>
          <w:b/>
          <w:i/>
          <w:sz w:val="20"/>
          <w:szCs w:val="20"/>
        </w:rPr>
        <w:t xml:space="preserve">                                                                                                                                                                                                                                                                                                                                                                                                                                                                                                                                                                                                                                                                                                                                                                                                                                                                                                                                                                                                                                                                                                                                                                                                                                                                                                                                                                                                                                                                                                                                                                                                                                                                                                                                                                                                                                                                                                                                                                                                                                                                                                                                                                                                                                                                                                                                                                                                                                                                                                                                                                                                                                                                                                                                                                                                                                                                                                                                                                                                                                                                                                                                                                                   </w:t>
      </w:r>
      <w:r w:rsidR="00CE369D" w:rsidRPr="00E463B8">
        <w:rPr>
          <w:b/>
          <w:i/>
          <w:sz w:val="20"/>
          <w:szCs w:val="20"/>
        </w:rPr>
        <w:t xml:space="preserve"> </w:t>
      </w:r>
      <w:r w:rsidR="00775213" w:rsidRPr="00E463B8">
        <w:rPr>
          <w:b/>
          <w:i/>
          <w:sz w:val="20"/>
          <w:szCs w:val="20"/>
        </w:rPr>
        <w:t xml:space="preserve"> </w:t>
      </w:r>
      <w:r w:rsidR="00E16A71" w:rsidRPr="00E463B8">
        <w:rPr>
          <w:b/>
          <w:i/>
          <w:sz w:val="20"/>
          <w:szCs w:val="20"/>
        </w:rPr>
        <w:t>Пояснительная записка</w:t>
      </w:r>
    </w:p>
    <w:p w:rsidR="00E16A71" w:rsidRPr="00E463B8" w:rsidRDefault="00D122E9" w:rsidP="00E16A71">
      <w:pPr>
        <w:jc w:val="center"/>
        <w:rPr>
          <w:i/>
          <w:sz w:val="20"/>
          <w:szCs w:val="20"/>
          <w:u w:val="single"/>
        </w:rPr>
      </w:pPr>
      <w:r w:rsidRPr="00E463B8">
        <w:rPr>
          <w:i/>
          <w:sz w:val="20"/>
          <w:szCs w:val="20"/>
          <w:u w:val="single"/>
        </w:rPr>
        <w:t>об исполнении бюджета Трубчевск</w:t>
      </w:r>
      <w:r w:rsidR="009D06A6" w:rsidRPr="00E463B8">
        <w:rPr>
          <w:i/>
          <w:sz w:val="20"/>
          <w:szCs w:val="20"/>
          <w:u w:val="single"/>
        </w:rPr>
        <w:t>ого</w:t>
      </w:r>
      <w:r w:rsidRPr="00E463B8">
        <w:rPr>
          <w:i/>
          <w:sz w:val="20"/>
          <w:szCs w:val="20"/>
          <w:u w:val="single"/>
        </w:rPr>
        <w:t xml:space="preserve"> муниципальн</w:t>
      </w:r>
      <w:r w:rsidR="009D06A6" w:rsidRPr="00E463B8">
        <w:rPr>
          <w:i/>
          <w:sz w:val="20"/>
          <w:szCs w:val="20"/>
          <w:u w:val="single"/>
        </w:rPr>
        <w:t>ого района Брянской области</w:t>
      </w:r>
    </w:p>
    <w:p w:rsidR="00E16A71" w:rsidRPr="00E463B8" w:rsidRDefault="00E16A71" w:rsidP="00E16A71">
      <w:pPr>
        <w:jc w:val="center"/>
        <w:rPr>
          <w:i/>
          <w:sz w:val="20"/>
          <w:szCs w:val="20"/>
          <w:u w:val="single"/>
        </w:rPr>
      </w:pPr>
      <w:r w:rsidRPr="00E463B8">
        <w:rPr>
          <w:i/>
          <w:sz w:val="20"/>
          <w:szCs w:val="20"/>
          <w:u w:val="single"/>
        </w:rPr>
        <w:t xml:space="preserve">за </w:t>
      </w:r>
      <w:r w:rsidR="00BB1779" w:rsidRPr="00E463B8">
        <w:rPr>
          <w:i/>
          <w:sz w:val="20"/>
          <w:szCs w:val="20"/>
          <w:u w:val="single"/>
        </w:rPr>
        <w:t xml:space="preserve">1 </w:t>
      </w:r>
      <w:r w:rsidR="00C67F1A">
        <w:rPr>
          <w:i/>
          <w:sz w:val="20"/>
          <w:szCs w:val="20"/>
          <w:u w:val="single"/>
        </w:rPr>
        <w:t>полугодие</w:t>
      </w:r>
      <w:r w:rsidR="004A2788" w:rsidRPr="00E463B8">
        <w:rPr>
          <w:i/>
          <w:sz w:val="20"/>
          <w:szCs w:val="20"/>
          <w:u w:val="single"/>
        </w:rPr>
        <w:t xml:space="preserve"> </w:t>
      </w:r>
      <w:r w:rsidRPr="00E463B8">
        <w:rPr>
          <w:i/>
          <w:sz w:val="20"/>
          <w:szCs w:val="20"/>
          <w:u w:val="single"/>
        </w:rPr>
        <w:t>20</w:t>
      </w:r>
      <w:r w:rsidR="00BA796C" w:rsidRPr="00E463B8">
        <w:rPr>
          <w:i/>
          <w:sz w:val="20"/>
          <w:szCs w:val="20"/>
          <w:u w:val="single"/>
        </w:rPr>
        <w:t>2</w:t>
      </w:r>
      <w:r w:rsidR="002F66FF">
        <w:rPr>
          <w:i/>
          <w:sz w:val="20"/>
          <w:szCs w:val="20"/>
          <w:u w:val="single"/>
        </w:rPr>
        <w:t>3</w:t>
      </w:r>
      <w:r w:rsidRPr="00E463B8">
        <w:rPr>
          <w:i/>
          <w:sz w:val="20"/>
          <w:szCs w:val="20"/>
          <w:u w:val="single"/>
        </w:rPr>
        <w:t xml:space="preserve"> года</w:t>
      </w:r>
    </w:p>
    <w:p w:rsidR="00E16A71" w:rsidRPr="00E463B8" w:rsidRDefault="00E16A71" w:rsidP="00E16A71">
      <w:pPr>
        <w:jc w:val="center"/>
        <w:rPr>
          <w:sz w:val="20"/>
          <w:szCs w:val="20"/>
        </w:rPr>
      </w:pPr>
    </w:p>
    <w:p w:rsidR="00E16A71" w:rsidRPr="00E463B8" w:rsidRDefault="009D06A6" w:rsidP="00E16A71">
      <w:pPr>
        <w:ind w:firstLine="709"/>
        <w:jc w:val="both"/>
        <w:rPr>
          <w:sz w:val="20"/>
          <w:szCs w:val="20"/>
        </w:rPr>
      </w:pPr>
      <w:r w:rsidRPr="00E463B8">
        <w:rPr>
          <w:sz w:val="20"/>
          <w:szCs w:val="20"/>
        </w:rPr>
        <w:t xml:space="preserve">Итоги исполнения бюджета </w:t>
      </w:r>
      <w:r w:rsidR="00D122E9" w:rsidRPr="00E463B8">
        <w:rPr>
          <w:sz w:val="20"/>
          <w:szCs w:val="20"/>
        </w:rPr>
        <w:t>Трубчевск</w:t>
      </w:r>
      <w:r w:rsidRPr="00E463B8">
        <w:rPr>
          <w:sz w:val="20"/>
          <w:szCs w:val="20"/>
        </w:rPr>
        <w:t xml:space="preserve">ого муниципального района Брянской области </w:t>
      </w:r>
      <w:r w:rsidR="00E16A71" w:rsidRPr="00E463B8">
        <w:rPr>
          <w:sz w:val="20"/>
          <w:szCs w:val="20"/>
        </w:rPr>
        <w:t xml:space="preserve">за </w:t>
      </w:r>
      <w:r w:rsidR="004675A7">
        <w:rPr>
          <w:sz w:val="20"/>
          <w:szCs w:val="20"/>
        </w:rPr>
        <w:t>1 полугодие</w:t>
      </w:r>
      <w:r w:rsidR="00FC7750" w:rsidRPr="00E463B8">
        <w:rPr>
          <w:sz w:val="20"/>
          <w:szCs w:val="20"/>
        </w:rPr>
        <w:t xml:space="preserve"> </w:t>
      </w:r>
      <w:r w:rsidR="00866479" w:rsidRPr="00E463B8">
        <w:rPr>
          <w:sz w:val="20"/>
          <w:szCs w:val="20"/>
        </w:rPr>
        <w:t>20</w:t>
      </w:r>
      <w:r w:rsidR="00F60053">
        <w:rPr>
          <w:sz w:val="20"/>
          <w:szCs w:val="20"/>
        </w:rPr>
        <w:t>23</w:t>
      </w:r>
      <w:r w:rsidR="00866479" w:rsidRPr="00E463B8">
        <w:rPr>
          <w:sz w:val="20"/>
          <w:szCs w:val="20"/>
        </w:rPr>
        <w:t xml:space="preserve"> года </w:t>
      </w:r>
      <w:r w:rsidR="00E16A71" w:rsidRPr="00E463B8">
        <w:rPr>
          <w:sz w:val="20"/>
          <w:szCs w:val="20"/>
        </w:rPr>
        <w:t>характеризуются следующими показателями:</w:t>
      </w:r>
    </w:p>
    <w:p w:rsidR="00E16A71" w:rsidRPr="00E463B8" w:rsidRDefault="00E16A71" w:rsidP="00E16A71">
      <w:pPr>
        <w:tabs>
          <w:tab w:val="left" w:pos="5580"/>
        </w:tabs>
        <w:rPr>
          <w:b/>
          <w:sz w:val="20"/>
          <w:szCs w:val="20"/>
        </w:rPr>
      </w:pPr>
      <w:r w:rsidRPr="00E463B8">
        <w:rPr>
          <w:sz w:val="20"/>
          <w:szCs w:val="20"/>
        </w:rPr>
        <w:t xml:space="preserve">                                                                                                                                                                                </w:t>
      </w:r>
      <w:r w:rsidR="00883D00" w:rsidRPr="00E463B8">
        <w:rPr>
          <w:sz w:val="20"/>
          <w:szCs w:val="20"/>
        </w:rPr>
        <w:t xml:space="preserve"> </w:t>
      </w:r>
    </w:p>
    <w:p w:rsidR="009D06A6" w:rsidRPr="00E463B8" w:rsidRDefault="00E16A71" w:rsidP="00E16A71">
      <w:pPr>
        <w:tabs>
          <w:tab w:val="left" w:pos="5580"/>
        </w:tabs>
        <w:jc w:val="center"/>
        <w:rPr>
          <w:b/>
          <w:sz w:val="20"/>
          <w:szCs w:val="20"/>
        </w:rPr>
      </w:pPr>
      <w:r w:rsidRPr="00E463B8">
        <w:rPr>
          <w:b/>
          <w:sz w:val="20"/>
          <w:szCs w:val="20"/>
        </w:rPr>
        <w:t xml:space="preserve">        Ос</w:t>
      </w:r>
      <w:r w:rsidR="009D06A6" w:rsidRPr="00E463B8">
        <w:rPr>
          <w:b/>
          <w:sz w:val="20"/>
          <w:szCs w:val="20"/>
        </w:rPr>
        <w:t xml:space="preserve">новные итоги исполнения бюджета Трубчевского муниципального района Брянской области         </w:t>
      </w:r>
    </w:p>
    <w:p w:rsidR="00E16A71" w:rsidRPr="00985607" w:rsidRDefault="00E16A71" w:rsidP="00E16A71">
      <w:pPr>
        <w:tabs>
          <w:tab w:val="left" w:pos="5580"/>
        </w:tabs>
        <w:jc w:val="center"/>
        <w:rPr>
          <w:b/>
          <w:sz w:val="20"/>
          <w:szCs w:val="20"/>
        </w:rPr>
      </w:pPr>
      <w:r w:rsidRPr="00985607">
        <w:rPr>
          <w:b/>
          <w:sz w:val="20"/>
          <w:szCs w:val="20"/>
        </w:rPr>
        <w:t xml:space="preserve"> за </w:t>
      </w:r>
      <w:r w:rsidR="004675A7" w:rsidRPr="00985607">
        <w:rPr>
          <w:b/>
          <w:sz w:val="20"/>
          <w:szCs w:val="20"/>
        </w:rPr>
        <w:t xml:space="preserve">1 полугодие </w:t>
      </w:r>
      <w:r w:rsidR="00866479" w:rsidRPr="00985607">
        <w:rPr>
          <w:b/>
          <w:sz w:val="20"/>
          <w:szCs w:val="20"/>
        </w:rPr>
        <w:t>20</w:t>
      </w:r>
      <w:r w:rsidR="00F60053" w:rsidRPr="00985607">
        <w:rPr>
          <w:b/>
          <w:sz w:val="20"/>
          <w:szCs w:val="20"/>
        </w:rPr>
        <w:t>23</w:t>
      </w:r>
      <w:r w:rsidRPr="00985607">
        <w:rPr>
          <w:b/>
          <w:sz w:val="20"/>
          <w:szCs w:val="20"/>
        </w:rPr>
        <w:t xml:space="preserve"> года</w:t>
      </w:r>
    </w:p>
    <w:p w:rsidR="00E16A71" w:rsidRPr="00985607" w:rsidRDefault="00E16A71" w:rsidP="00E16A71">
      <w:pPr>
        <w:rPr>
          <w:sz w:val="20"/>
          <w:szCs w:val="20"/>
        </w:rPr>
      </w:pPr>
      <w:r w:rsidRPr="00985607">
        <w:rPr>
          <w:sz w:val="20"/>
          <w:szCs w:val="20"/>
        </w:rPr>
        <w:t xml:space="preserve">                                                                                                                                  </w:t>
      </w:r>
      <w:r w:rsidR="001F015C" w:rsidRPr="00985607">
        <w:rPr>
          <w:sz w:val="20"/>
          <w:szCs w:val="20"/>
        </w:rPr>
        <w:t xml:space="preserve">                                                   рублей</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1868"/>
        <w:gridCol w:w="1985"/>
        <w:gridCol w:w="1842"/>
        <w:gridCol w:w="1755"/>
      </w:tblGrid>
      <w:tr w:rsidR="00E463B8" w:rsidRPr="00985607" w:rsidTr="007F52FC">
        <w:trPr>
          <w:trHeight w:val="910"/>
        </w:trPr>
        <w:tc>
          <w:tcPr>
            <w:tcW w:w="2918" w:type="dxa"/>
            <w:shd w:val="clear" w:color="auto" w:fill="auto"/>
          </w:tcPr>
          <w:p w:rsidR="007F52FC" w:rsidRPr="00985607" w:rsidRDefault="007F52FC" w:rsidP="007F52FC">
            <w:pPr>
              <w:rPr>
                <w:sz w:val="20"/>
                <w:szCs w:val="20"/>
              </w:rPr>
            </w:pPr>
            <w:r w:rsidRPr="00985607">
              <w:rPr>
                <w:sz w:val="20"/>
                <w:szCs w:val="20"/>
              </w:rPr>
              <w:t>Наименование показателя</w:t>
            </w:r>
          </w:p>
        </w:tc>
        <w:tc>
          <w:tcPr>
            <w:tcW w:w="1868" w:type="dxa"/>
            <w:shd w:val="clear" w:color="auto" w:fill="auto"/>
          </w:tcPr>
          <w:p w:rsidR="007F52FC" w:rsidRPr="00985607" w:rsidRDefault="002249AC" w:rsidP="007F52FC">
            <w:pPr>
              <w:rPr>
                <w:sz w:val="20"/>
                <w:szCs w:val="20"/>
              </w:rPr>
            </w:pPr>
            <w:r w:rsidRPr="00985607">
              <w:rPr>
                <w:sz w:val="20"/>
                <w:szCs w:val="20"/>
              </w:rPr>
              <w:t xml:space="preserve">    </w:t>
            </w:r>
            <w:r w:rsidR="007F52FC" w:rsidRPr="00985607">
              <w:rPr>
                <w:sz w:val="20"/>
                <w:szCs w:val="20"/>
              </w:rPr>
              <w:t>Утверждено</w:t>
            </w:r>
          </w:p>
        </w:tc>
        <w:tc>
          <w:tcPr>
            <w:tcW w:w="1985" w:type="dxa"/>
            <w:shd w:val="clear" w:color="auto" w:fill="auto"/>
          </w:tcPr>
          <w:p w:rsidR="007F52FC" w:rsidRPr="00985607" w:rsidRDefault="007F52FC" w:rsidP="00D548C7">
            <w:pPr>
              <w:jc w:val="center"/>
              <w:rPr>
                <w:sz w:val="20"/>
                <w:szCs w:val="20"/>
              </w:rPr>
            </w:pPr>
            <w:r w:rsidRPr="00985607">
              <w:rPr>
                <w:sz w:val="20"/>
                <w:szCs w:val="20"/>
              </w:rPr>
              <w:t>Уточненные</w:t>
            </w:r>
          </w:p>
          <w:p w:rsidR="007F52FC" w:rsidRPr="00985607" w:rsidRDefault="007F52FC" w:rsidP="00D548C7">
            <w:pPr>
              <w:jc w:val="center"/>
              <w:rPr>
                <w:sz w:val="20"/>
                <w:szCs w:val="20"/>
              </w:rPr>
            </w:pPr>
            <w:r w:rsidRPr="00985607">
              <w:rPr>
                <w:sz w:val="20"/>
                <w:szCs w:val="20"/>
              </w:rPr>
              <w:t>назначения</w:t>
            </w:r>
          </w:p>
          <w:p w:rsidR="007F52FC" w:rsidRPr="00985607" w:rsidRDefault="00F60053" w:rsidP="009D28D5">
            <w:pPr>
              <w:jc w:val="center"/>
              <w:rPr>
                <w:sz w:val="20"/>
                <w:szCs w:val="20"/>
              </w:rPr>
            </w:pPr>
            <w:r w:rsidRPr="00985607">
              <w:rPr>
                <w:sz w:val="20"/>
                <w:szCs w:val="20"/>
              </w:rPr>
              <w:t>на 2023</w:t>
            </w:r>
            <w:r w:rsidR="007F52FC" w:rsidRPr="00985607">
              <w:rPr>
                <w:sz w:val="20"/>
                <w:szCs w:val="20"/>
              </w:rPr>
              <w:t xml:space="preserve"> год</w:t>
            </w:r>
          </w:p>
        </w:tc>
        <w:tc>
          <w:tcPr>
            <w:tcW w:w="1842" w:type="dxa"/>
            <w:shd w:val="clear" w:color="auto" w:fill="auto"/>
          </w:tcPr>
          <w:p w:rsidR="007F52FC" w:rsidRPr="00985607" w:rsidRDefault="007F52FC" w:rsidP="00D548C7">
            <w:pPr>
              <w:jc w:val="center"/>
              <w:rPr>
                <w:sz w:val="20"/>
                <w:szCs w:val="20"/>
              </w:rPr>
            </w:pPr>
            <w:r w:rsidRPr="00985607">
              <w:rPr>
                <w:sz w:val="20"/>
                <w:szCs w:val="20"/>
              </w:rPr>
              <w:t xml:space="preserve">Кассовое исполнение </w:t>
            </w:r>
          </w:p>
          <w:p w:rsidR="007F52FC" w:rsidRPr="00985607" w:rsidRDefault="004675A7" w:rsidP="00D548C7">
            <w:pPr>
              <w:jc w:val="center"/>
              <w:rPr>
                <w:sz w:val="20"/>
                <w:szCs w:val="20"/>
              </w:rPr>
            </w:pPr>
            <w:r w:rsidRPr="00985607">
              <w:rPr>
                <w:sz w:val="20"/>
                <w:szCs w:val="20"/>
              </w:rPr>
              <w:t>за 1 полугодие</w:t>
            </w:r>
          </w:p>
          <w:p w:rsidR="007F52FC" w:rsidRPr="00985607" w:rsidRDefault="00F60053" w:rsidP="009D28D5">
            <w:pPr>
              <w:jc w:val="center"/>
              <w:rPr>
                <w:sz w:val="20"/>
                <w:szCs w:val="20"/>
              </w:rPr>
            </w:pPr>
            <w:r w:rsidRPr="00985607">
              <w:rPr>
                <w:sz w:val="20"/>
                <w:szCs w:val="20"/>
              </w:rPr>
              <w:t xml:space="preserve"> 2023</w:t>
            </w:r>
            <w:r w:rsidR="007F52FC" w:rsidRPr="00985607">
              <w:rPr>
                <w:sz w:val="20"/>
                <w:szCs w:val="20"/>
              </w:rPr>
              <w:t xml:space="preserve"> года</w:t>
            </w:r>
          </w:p>
        </w:tc>
        <w:tc>
          <w:tcPr>
            <w:tcW w:w="1755" w:type="dxa"/>
            <w:shd w:val="clear" w:color="auto" w:fill="auto"/>
          </w:tcPr>
          <w:p w:rsidR="007F52FC" w:rsidRPr="00985607" w:rsidRDefault="007F52FC" w:rsidP="00D548C7">
            <w:pPr>
              <w:jc w:val="center"/>
              <w:rPr>
                <w:sz w:val="20"/>
                <w:szCs w:val="20"/>
              </w:rPr>
            </w:pPr>
            <w:r w:rsidRPr="00985607">
              <w:rPr>
                <w:sz w:val="20"/>
                <w:szCs w:val="20"/>
              </w:rPr>
              <w:t>Процент</w:t>
            </w:r>
          </w:p>
          <w:p w:rsidR="007F52FC" w:rsidRPr="00985607" w:rsidRDefault="007F52FC" w:rsidP="00D548C7">
            <w:pPr>
              <w:jc w:val="center"/>
              <w:rPr>
                <w:sz w:val="20"/>
                <w:szCs w:val="20"/>
              </w:rPr>
            </w:pPr>
            <w:r w:rsidRPr="00985607">
              <w:rPr>
                <w:sz w:val="20"/>
                <w:szCs w:val="20"/>
              </w:rPr>
              <w:t>исполнения %</w:t>
            </w:r>
          </w:p>
        </w:tc>
      </w:tr>
      <w:tr w:rsidR="00E463B8" w:rsidRPr="00985607" w:rsidTr="007F52FC">
        <w:trPr>
          <w:trHeight w:val="315"/>
        </w:trPr>
        <w:tc>
          <w:tcPr>
            <w:tcW w:w="2918" w:type="dxa"/>
            <w:shd w:val="clear" w:color="auto" w:fill="auto"/>
            <w:vAlign w:val="center"/>
          </w:tcPr>
          <w:p w:rsidR="007F52FC" w:rsidRPr="00985607" w:rsidRDefault="009C28AB" w:rsidP="00104E08">
            <w:pPr>
              <w:jc w:val="center"/>
              <w:rPr>
                <w:sz w:val="20"/>
                <w:szCs w:val="20"/>
              </w:rPr>
            </w:pPr>
            <w:r w:rsidRPr="00985607">
              <w:rPr>
                <w:sz w:val="20"/>
                <w:szCs w:val="20"/>
              </w:rPr>
              <w:t xml:space="preserve">  </w:t>
            </w:r>
            <w:r w:rsidR="007F52FC" w:rsidRPr="00985607">
              <w:rPr>
                <w:sz w:val="20"/>
                <w:szCs w:val="20"/>
              </w:rPr>
              <w:t>Доходы</w:t>
            </w:r>
          </w:p>
        </w:tc>
        <w:tc>
          <w:tcPr>
            <w:tcW w:w="1868" w:type="dxa"/>
            <w:shd w:val="clear" w:color="auto" w:fill="auto"/>
            <w:vAlign w:val="center"/>
          </w:tcPr>
          <w:p w:rsidR="007F52FC" w:rsidRPr="00985607" w:rsidRDefault="00F12D2D" w:rsidP="007F52FC">
            <w:pPr>
              <w:jc w:val="center"/>
              <w:rPr>
                <w:sz w:val="20"/>
                <w:szCs w:val="20"/>
              </w:rPr>
            </w:pPr>
            <w:r w:rsidRPr="00985607">
              <w:rPr>
                <w:sz w:val="20"/>
                <w:szCs w:val="20"/>
              </w:rPr>
              <w:t>726 242 522,13</w:t>
            </w:r>
          </w:p>
        </w:tc>
        <w:tc>
          <w:tcPr>
            <w:tcW w:w="1985" w:type="dxa"/>
            <w:shd w:val="clear" w:color="auto" w:fill="auto"/>
            <w:vAlign w:val="center"/>
          </w:tcPr>
          <w:p w:rsidR="007F52FC" w:rsidRPr="00985607" w:rsidRDefault="001C07D8" w:rsidP="001C07D8">
            <w:pPr>
              <w:jc w:val="center"/>
              <w:rPr>
                <w:sz w:val="20"/>
                <w:szCs w:val="20"/>
              </w:rPr>
            </w:pPr>
            <w:r w:rsidRPr="00985607">
              <w:rPr>
                <w:sz w:val="20"/>
                <w:szCs w:val="20"/>
              </w:rPr>
              <w:t>9</w:t>
            </w:r>
            <w:r w:rsidR="00C8742E" w:rsidRPr="00985607">
              <w:rPr>
                <w:sz w:val="20"/>
                <w:szCs w:val="20"/>
              </w:rPr>
              <w:t>14 029 193,03</w:t>
            </w:r>
          </w:p>
        </w:tc>
        <w:tc>
          <w:tcPr>
            <w:tcW w:w="1842" w:type="dxa"/>
            <w:shd w:val="clear" w:color="auto" w:fill="auto"/>
            <w:vAlign w:val="center"/>
          </w:tcPr>
          <w:p w:rsidR="007F52FC" w:rsidRPr="00985607" w:rsidRDefault="00C8742E" w:rsidP="00104E08">
            <w:pPr>
              <w:ind w:firstLine="16"/>
              <w:jc w:val="center"/>
              <w:rPr>
                <w:sz w:val="20"/>
                <w:szCs w:val="20"/>
              </w:rPr>
            </w:pPr>
            <w:r w:rsidRPr="00985607">
              <w:rPr>
                <w:sz w:val="20"/>
                <w:szCs w:val="20"/>
              </w:rPr>
              <w:t>468 453 525,68</w:t>
            </w:r>
          </w:p>
        </w:tc>
        <w:tc>
          <w:tcPr>
            <w:tcW w:w="1755" w:type="dxa"/>
            <w:shd w:val="clear" w:color="auto" w:fill="auto"/>
            <w:vAlign w:val="center"/>
          </w:tcPr>
          <w:p w:rsidR="007F52FC" w:rsidRPr="00985607" w:rsidRDefault="0038548B" w:rsidP="00104E08">
            <w:pPr>
              <w:ind w:firstLine="16"/>
              <w:jc w:val="center"/>
              <w:rPr>
                <w:sz w:val="20"/>
                <w:szCs w:val="20"/>
              </w:rPr>
            </w:pPr>
            <w:r w:rsidRPr="00985607">
              <w:rPr>
                <w:sz w:val="20"/>
                <w:szCs w:val="20"/>
              </w:rPr>
              <w:t>51,3</w:t>
            </w:r>
          </w:p>
        </w:tc>
      </w:tr>
      <w:tr w:rsidR="00E463B8" w:rsidRPr="00985607" w:rsidTr="007F52FC">
        <w:trPr>
          <w:trHeight w:val="357"/>
        </w:trPr>
        <w:tc>
          <w:tcPr>
            <w:tcW w:w="2918" w:type="dxa"/>
            <w:shd w:val="clear" w:color="auto" w:fill="auto"/>
            <w:vAlign w:val="center"/>
          </w:tcPr>
          <w:p w:rsidR="007F52FC" w:rsidRPr="00985607" w:rsidRDefault="007F52FC" w:rsidP="00104E08">
            <w:pPr>
              <w:jc w:val="center"/>
              <w:rPr>
                <w:sz w:val="20"/>
                <w:szCs w:val="20"/>
              </w:rPr>
            </w:pPr>
            <w:r w:rsidRPr="00985607">
              <w:rPr>
                <w:sz w:val="20"/>
                <w:szCs w:val="20"/>
              </w:rPr>
              <w:t>Расходы</w:t>
            </w:r>
          </w:p>
        </w:tc>
        <w:tc>
          <w:tcPr>
            <w:tcW w:w="1868" w:type="dxa"/>
            <w:shd w:val="clear" w:color="auto" w:fill="auto"/>
            <w:vAlign w:val="center"/>
          </w:tcPr>
          <w:p w:rsidR="007F52FC" w:rsidRPr="00985607" w:rsidRDefault="00F12D2D" w:rsidP="007F52FC">
            <w:pPr>
              <w:jc w:val="center"/>
              <w:rPr>
                <w:sz w:val="20"/>
                <w:szCs w:val="20"/>
              </w:rPr>
            </w:pPr>
            <w:r w:rsidRPr="00985607">
              <w:rPr>
                <w:sz w:val="20"/>
                <w:szCs w:val="20"/>
              </w:rPr>
              <w:t>726 242 522,13</w:t>
            </w:r>
          </w:p>
        </w:tc>
        <w:tc>
          <w:tcPr>
            <w:tcW w:w="1985" w:type="dxa"/>
            <w:shd w:val="clear" w:color="auto" w:fill="auto"/>
            <w:vAlign w:val="center"/>
          </w:tcPr>
          <w:p w:rsidR="007F52FC" w:rsidRPr="00985607" w:rsidRDefault="00C8742E" w:rsidP="00104E08">
            <w:pPr>
              <w:jc w:val="center"/>
              <w:rPr>
                <w:sz w:val="20"/>
                <w:szCs w:val="20"/>
              </w:rPr>
            </w:pPr>
            <w:r w:rsidRPr="00985607">
              <w:rPr>
                <w:sz w:val="20"/>
                <w:szCs w:val="20"/>
              </w:rPr>
              <w:t>934 816 515,43</w:t>
            </w:r>
          </w:p>
        </w:tc>
        <w:tc>
          <w:tcPr>
            <w:tcW w:w="1842" w:type="dxa"/>
            <w:shd w:val="clear" w:color="auto" w:fill="auto"/>
            <w:vAlign w:val="center"/>
          </w:tcPr>
          <w:p w:rsidR="007F52FC" w:rsidRPr="00985607" w:rsidRDefault="00C8742E" w:rsidP="00104E08">
            <w:pPr>
              <w:jc w:val="center"/>
              <w:rPr>
                <w:sz w:val="20"/>
                <w:szCs w:val="20"/>
              </w:rPr>
            </w:pPr>
            <w:r w:rsidRPr="00985607">
              <w:rPr>
                <w:sz w:val="20"/>
                <w:szCs w:val="20"/>
              </w:rPr>
              <w:t>472 690 680,75</w:t>
            </w:r>
          </w:p>
        </w:tc>
        <w:tc>
          <w:tcPr>
            <w:tcW w:w="1755" w:type="dxa"/>
            <w:shd w:val="clear" w:color="auto" w:fill="auto"/>
            <w:vAlign w:val="center"/>
          </w:tcPr>
          <w:p w:rsidR="007F52FC" w:rsidRPr="00985607" w:rsidRDefault="0038548B" w:rsidP="00104E08">
            <w:pPr>
              <w:jc w:val="center"/>
              <w:rPr>
                <w:sz w:val="20"/>
                <w:szCs w:val="20"/>
              </w:rPr>
            </w:pPr>
            <w:r w:rsidRPr="00985607">
              <w:rPr>
                <w:sz w:val="20"/>
                <w:szCs w:val="20"/>
              </w:rPr>
              <w:t>50,6</w:t>
            </w:r>
          </w:p>
        </w:tc>
      </w:tr>
      <w:tr w:rsidR="007F52FC" w:rsidRPr="00985607" w:rsidTr="007F52FC">
        <w:trPr>
          <w:trHeight w:val="636"/>
        </w:trPr>
        <w:tc>
          <w:tcPr>
            <w:tcW w:w="2918" w:type="dxa"/>
            <w:shd w:val="clear" w:color="auto" w:fill="auto"/>
            <w:vAlign w:val="center"/>
          </w:tcPr>
          <w:p w:rsidR="007F52FC" w:rsidRPr="00985607" w:rsidRDefault="007F52FC" w:rsidP="00104E08">
            <w:pPr>
              <w:jc w:val="center"/>
              <w:rPr>
                <w:sz w:val="20"/>
                <w:szCs w:val="20"/>
              </w:rPr>
            </w:pPr>
            <w:r w:rsidRPr="00985607">
              <w:rPr>
                <w:sz w:val="20"/>
                <w:szCs w:val="20"/>
              </w:rPr>
              <w:t>Дефицит</w:t>
            </w:r>
            <w:proofErr w:type="gramStart"/>
            <w:r w:rsidRPr="00985607">
              <w:rPr>
                <w:sz w:val="20"/>
                <w:szCs w:val="20"/>
              </w:rPr>
              <w:t xml:space="preserve"> (-)</w:t>
            </w:r>
            <w:proofErr w:type="gramEnd"/>
          </w:p>
          <w:p w:rsidR="007F52FC" w:rsidRPr="00985607" w:rsidRDefault="007F52FC" w:rsidP="00104E08">
            <w:pPr>
              <w:jc w:val="center"/>
              <w:rPr>
                <w:sz w:val="20"/>
                <w:szCs w:val="20"/>
              </w:rPr>
            </w:pPr>
            <w:r w:rsidRPr="00985607">
              <w:rPr>
                <w:sz w:val="20"/>
                <w:szCs w:val="20"/>
              </w:rPr>
              <w:t>Профицит</w:t>
            </w:r>
            <w:proofErr w:type="gramStart"/>
            <w:r w:rsidRPr="00985607">
              <w:rPr>
                <w:sz w:val="20"/>
                <w:szCs w:val="20"/>
              </w:rPr>
              <w:t xml:space="preserve"> (+)</w:t>
            </w:r>
            <w:proofErr w:type="gramEnd"/>
          </w:p>
        </w:tc>
        <w:tc>
          <w:tcPr>
            <w:tcW w:w="1868" w:type="dxa"/>
            <w:shd w:val="clear" w:color="auto" w:fill="auto"/>
            <w:vAlign w:val="center"/>
          </w:tcPr>
          <w:p w:rsidR="007F52FC" w:rsidRPr="00985607" w:rsidRDefault="002249AC" w:rsidP="00104E08">
            <w:pPr>
              <w:jc w:val="center"/>
              <w:rPr>
                <w:sz w:val="20"/>
                <w:szCs w:val="20"/>
              </w:rPr>
            </w:pPr>
            <w:r w:rsidRPr="00985607">
              <w:rPr>
                <w:sz w:val="20"/>
                <w:szCs w:val="20"/>
              </w:rPr>
              <w:t>0,00</w:t>
            </w:r>
          </w:p>
        </w:tc>
        <w:tc>
          <w:tcPr>
            <w:tcW w:w="1985" w:type="dxa"/>
            <w:shd w:val="clear" w:color="auto" w:fill="auto"/>
            <w:vAlign w:val="center"/>
          </w:tcPr>
          <w:p w:rsidR="007F52FC" w:rsidRPr="00985607" w:rsidRDefault="00206F9B" w:rsidP="00206F9B">
            <w:pPr>
              <w:rPr>
                <w:b/>
                <w:sz w:val="20"/>
                <w:szCs w:val="20"/>
              </w:rPr>
            </w:pPr>
            <w:r w:rsidRPr="00985607">
              <w:rPr>
                <w:b/>
                <w:sz w:val="20"/>
                <w:szCs w:val="20"/>
              </w:rPr>
              <w:t xml:space="preserve">    </w:t>
            </w:r>
            <w:r w:rsidR="007F52FC" w:rsidRPr="00985607">
              <w:rPr>
                <w:b/>
                <w:sz w:val="20"/>
                <w:szCs w:val="20"/>
              </w:rPr>
              <w:t xml:space="preserve">- </w:t>
            </w:r>
            <w:r w:rsidRPr="00985607">
              <w:rPr>
                <w:b/>
                <w:sz w:val="20"/>
                <w:szCs w:val="20"/>
              </w:rPr>
              <w:t>17 974 539,40</w:t>
            </w:r>
          </w:p>
        </w:tc>
        <w:tc>
          <w:tcPr>
            <w:tcW w:w="1842" w:type="dxa"/>
            <w:shd w:val="clear" w:color="auto" w:fill="auto"/>
            <w:vAlign w:val="center"/>
          </w:tcPr>
          <w:p w:rsidR="007F52FC" w:rsidRPr="00985607" w:rsidRDefault="00FA354E" w:rsidP="00FA354E">
            <w:pPr>
              <w:rPr>
                <w:b/>
                <w:sz w:val="20"/>
                <w:szCs w:val="20"/>
              </w:rPr>
            </w:pPr>
            <w:r w:rsidRPr="00985607">
              <w:rPr>
                <w:b/>
                <w:sz w:val="20"/>
                <w:szCs w:val="20"/>
              </w:rPr>
              <w:t xml:space="preserve"> </w:t>
            </w:r>
            <w:r w:rsidR="009C28AB" w:rsidRPr="00985607">
              <w:rPr>
                <w:b/>
                <w:sz w:val="20"/>
                <w:szCs w:val="20"/>
              </w:rPr>
              <w:t xml:space="preserve"> </w:t>
            </w:r>
            <w:r w:rsidRPr="00985607">
              <w:rPr>
                <w:b/>
                <w:sz w:val="20"/>
                <w:szCs w:val="20"/>
              </w:rPr>
              <w:t xml:space="preserve">  </w:t>
            </w:r>
            <w:r w:rsidR="007F52FC" w:rsidRPr="00985607">
              <w:rPr>
                <w:b/>
                <w:sz w:val="20"/>
                <w:szCs w:val="20"/>
              </w:rPr>
              <w:t xml:space="preserve">- </w:t>
            </w:r>
            <w:r w:rsidR="00416069" w:rsidRPr="00985607">
              <w:rPr>
                <w:b/>
                <w:sz w:val="20"/>
                <w:szCs w:val="20"/>
              </w:rPr>
              <w:t>4 237 155,07</w:t>
            </w:r>
          </w:p>
        </w:tc>
        <w:tc>
          <w:tcPr>
            <w:tcW w:w="1755" w:type="dxa"/>
            <w:shd w:val="clear" w:color="auto" w:fill="auto"/>
            <w:vAlign w:val="center"/>
          </w:tcPr>
          <w:p w:rsidR="007F52FC" w:rsidRPr="00985607" w:rsidRDefault="0038548B" w:rsidP="00104E08">
            <w:pPr>
              <w:jc w:val="center"/>
              <w:rPr>
                <w:b/>
                <w:sz w:val="20"/>
                <w:szCs w:val="20"/>
              </w:rPr>
            </w:pPr>
            <w:r w:rsidRPr="00985607">
              <w:rPr>
                <w:b/>
                <w:sz w:val="20"/>
                <w:szCs w:val="20"/>
              </w:rPr>
              <w:t>23,6</w:t>
            </w:r>
          </w:p>
        </w:tc>
      </w:tr>
    </w:tbl>
    <w:p w:rsidR="00E16A71" w:rsidRPr="00985607" w:rsidRDefault="00E16A71" w:rsidP="00E16A71">
      <w:pPr>
        <w:rPr>
          <w:b/>
          <w:sz w:val="20"/>
          <w:szCs w:val="20"/>
        </w:rPr>
      </w:pPr>
    </w:p>
    <w:p w:rsidR="00E16A71" w:rsidRPr="00985607" w:rsidRDefault="00E16A71" w:rsidP="00E16A71">
      <w:pPr>
        <w:spacing w:before="120" w:line="276" w:lineRule="auto"/>
        <w:ind w:firstLine="709"/>
        <w:jc w:val="both"/>
        <w:rPr>
          <w:sz w:val="20"/>
          <w:szCs w:val="20"/>
        </w:rPr>
      </w:pPr>
      <w:r w:rsidRPr="00985607">
        <w:rPr>
          <w:sz w:val="20"/>
          <w:szCs w:val="20"/>
        </w:rPr>
        <w:t xml:space="preserve">В отчетном периоде бюджет района по доходам исполнен в объеме  </w:t>
      </w:r>
      <w:r w:rsidR="0038548B" w:rsidRPr="00985607">
        <w:rPr>
          <w:sz w:val="20"/>
          <w:szCs w:val="20"/>
        </w:rPr>
        <w:t>468 453 525,68</w:t>
      </w:r>
      <w:r w:rsidR="003F383E" w:rsidRPr="00985607">
        <w:rPr>
          <w:sz w:val="20"/>
          <w:szCs w:val="20"/>
        </w:rPr>
        <w:t xml:space="preserve"> </w:t>
      </w:r>
      <w:r w:rsidRPr="00985607">
        <w:rPr>
          <w:sz w:val="20"/>
          <w:szCs w:val="20"/>
        </w:rPr>
        <w:t xml:space="preserve"> рублей, или на </w:t>
      </w:r>
      <w:r w:rsidR="0038548B" w:rsidRPr="00985607">
        <w:rPr>
          <w:sz w:val="20"/>
          <w:szCs w:val="20"/>
        </w:rPr>
        <w:t>51,3</w:t>
      </w:r>
      <w:r w:rsidRPr="00985607">
        <w:rPr>
          <w:sz w:val="20"/>
          <w:szCs w:val="20"/>
        </w:rPr>
        <w:t xml:space="preserve"> процент</w:t>
      </w:r>
      <w:r w:rsidR="002619CA" w:rsidRPr="00985607">
        <w:rPr>
          <w:sz w:val="20"/>
          <w:szCs w:val="20"/>
        </w:rPr>
        <w:t>ов</w:t>
      </w:r>
      <w:r w:rsidRPr="00985607">
        <w:rPr>
          <w:sz w:val="20"/>
          <w:szCs w:val="20"/>
        </w:rPr>
        <w:t xml:space="preserve"> к</w:t>
      </w:r>
      <w:r w:rsidR="003D15CC" w:rsidRPr="00985607">
        <w:rPr>
          <w:sz w:val="20"/>
          <w:szCs w:val="20"/>
        </w:rPr>
        <w:t xml:space="preserve"> уточненному</w:t>
      </w:r>
      <w:r w:rsidR="00497738" w:rsidRPr="00985607">
        <w:rPr>
          <w:sz w:val="20"/>
          <w:szCs w:val="20"/>
        </w:rPr>
        <w:t xml:space="preserve"> плану </w:t>
      </w:r>
      <w:r w:rsidR="0038548B" w:rsidRPr="00985607">
        <w:rPr>
          <w:sz w:val="20"/>
          <w:szCs w:val="20"/>
        </w:rPr>
        <w:t>914 029 193,03</w:t>
      </w:r>
      <w:r w:rsidR="002619CA" w:rsidRPr="00985607">
        <w:rPr>
          <w:sz w:val="20"/>
          <w:szCs w:val="20"/>
        </w:rPr>
        <w:t xml:space="preserve"> рублей</w:t>
      </w:r>
      <w:r w:rsidR="003F383E" w:rsidRPr="00985607">
        <w:rPr>
          <w:sz w:val="20"/>
          <w:szCs w:val="20"/>
        </w:rPr>
        <w:t>,</w:t>
      </w:r>
      <w:r w:rsidR="001329D6" w:rsidRPr="00985607">
        <w:rPr>
          <w:sz w:val="20"/>
          <w:szCs w:val="20"/>
        </w:rPr>
        <w:t xml:space="preserve"> по расходам</w:t>
      </w:r>
      <w:r w:rsidRPr="00985607">
        <w:rPr>
          <w:sz w:val="20"/>
          <w:szCs w:val="20"/>
        </w:rPr>
        <w:t xml:space="preserve"> в объеме </w:t>
      </w:r>
      <w:r w:rsidR="0038548B" w:rsidRPr="00985607">
        <w:rPr>
          <w:sz w:val="20"/>
          <w:szCs w:val="20"/>
        </w:rPr>
        <w:t>472 690 680,75</w:t>
      </w:r>
      <w:r w:rsidR="002D1F90" w:rsidRPr="00985607">
        <w:rPr>
          <w:sz w:val="20"/>
          <w:szCs w:val="20"/>
        </w:rPr>
        <w:t xml:space="preserve"> </w:t>
      </w:r>
      <w:r w:rsidRPr="00985607">
        <w:rPr>
          <w:sz w:val="20"/>
          <w:szCs w:val="20"/>
        </w:rPr>
        <w:t xml:space="preserve">рублей или </w:t>
      </w:r>
      <w:r w:rsidR="0038548B" w:rsidRPr="00985607">
        <w:rPr>
          <w:sz w:val="20"/>
          <w:szCs w:val="20"/>
        </w:rPr>
        <w:t>50,6</w:t>
      </w:r>
      <w:r w:rsidR="001329D6" w:rsidRPr="00985607">
        <w:rPr>
          <w:sz w:val="20"/>
          <w:szCs w:val="20"/>
        </w:rPr>
        <w:t xml:space="preserve"> </w:t>
      </w:r>
      <w:r w:rsidR="0038548B" w:rsidRPr="00985607">
        <w:rPr>
          <w:sz w:val="20"/>
          <w:szCs w:val="20"/>
        </w:rPr>
        <w:t xml:space="preserve">процентов </w:t>
      </w:r>
      <w:r w:rsidR="003F383E" w:rsidRPr="00985607">
        <w:rPr>
          <w:sz w:val="20"/>
          <w:szCs w:val="20"/>
        </w:rPr>
        <w:t>к плановым назначениям,</w:t>
      </w:r>
      <w:r w:rsidR="0041615C" w:rsidRPr="00985607">
        <w:rPr>
          <w:sz w:val="20"/>
          <w:szCs w:val="20"/>
        </w:rPr>
        <w:t xml:space="preserve"> с </w:t>
      </w:r>
      <w:r w:rsidR="003F383E" w:rsidRPr="00985607">
        <w:rPr>
          <w:sz w:val="20"/>
          <w:szCs w:val="20"/>
        </w:rPr>
        <w:t xml:space="preserve">дефицитом </w:t>
      </w:r>
      <w:r w:rsidRPr="00985607">
        <w:rPr>
          <w:sz w:val="20"/>
          <w:szCs w:val="20"/>
        </w:rPr>
        <w:t xml:space="preserve"> </w:t>
      </w:r>
      <w:r w:rsidR="0038548B" w:rsidRPr="00985607">
        <w:rPr>
          <w:sz w:val="20"/>
          <w:szCs w:val="20"/>
        </w:rPr>
        <w:t>- 4 237 155,07</w:t>
      </w:r>
      <w:r w:rsidRPr="00985607">
        <w:rPr>
          <w:sz w:val="20"/>
          <w:szCs w:val="20"/>
        </w:rPr>
        <w:t xml:space="preserve"> рублей.</w:t>
      </w:r>
    </w:p>
    <w:p w:rsidR="00E16A71" w:rsidRPr="00985607" w:rsidRDefault="00E16A71" w:rsidP="00E16A71">
      <w:pPr>
        <w:ind w:firstLine="709"/>
        <w:jc w:val="both"/>
        <w:rPr>
          <w:b/>
          <w:sz w:val="20"/>
          <w:szCs w:val="20"/>
          <w:u w:val="single"/>
        </w:rPr>
      </w:pPr>
    </w:p>
    <w:p w:rsidR="00E16A71" w:rsidRPr="00985607" w:rsidRDefault="008146F4" w:rsidP="003724DA">
      <w:pPr>
        <w:ind w:firstLine="709"/>
        <w:jc w:val="center"/>
        <w:rPr>
          <w:b/>
          <w:sz w:val="20"/>
          <w:szCs w:val="20"/>
          <w:u w:val="single"/>
        </w:rPr>
      </w:pPr>
      <w:r w:rsidRPr="00985607">
        <w:rPr>
          <w:b/>
          <w:sz w:val="20"/>
          <w:szCs w:val="20"/>
          <w:u w:val="single"/>
        </w:rPr>
        <w:t xml:space="preserve">Д О Х О Д </w:t>
      </w:r>
      <w:proofErr w:type="gramStart"/>
      <w:r w:rsidRPr="00985607">
        <w:rPr>
          <w:b/>
          <w:sz w:val="20"/>
          <w:szCs w:val="20"/>
          <w:u w:val="single"/>
        </w:rPr>
        <w:t>Ы</w:t>
      </w:r>
      <w:proofErr w:type="gramEnd"/>
    </w:p>
    <w:p w:rsidR="00E16A71" w:rsidRPr="00985607" w:rsidRDefault="00E16A71" w:rsidP="00E16A71">
      <w:pPr>
        <w:spacing w:before="120" w:line="264" w:lineRule="auto"/>
        <w:jc w:val="both"/>
        <w:rPr>
          <w:spacing w:val="4"/>
          <w:sz w:val="20"/>
          <w:szCs w:val="20"/>
        </w:rPr>
      </w:pPr>
      <w:r w:rsidRPr="00985607">
        <w:rPr>
          <w:spacing w:val="4"/>
          <w:sz w:val="20"/>
          <w:szCs w:val="20"/>
        </w:rPr>
        <w:t xml:space="preserve">            За </w:t>
      </w:r>
      <w:r w:rsidR="00BB1779" w:rsidRPr="00985607">
        <w:rPr>
          <w:spacing w:val="4"/>
          <w:sz w:val="20"/>
          <w:szCs w:val="20"/>
        </w:rPr>
        <w:t xml:space="preserve">1 </w:t>
      </w:r>
      <w:r w:rsidR="00AA344A" w:rsidRPr="00985607">
        <w:rPr>
          <w:spacing w:val="4"/>
          <w:sz w:val="20"/>
          <w:szCs w:val="20"/>
        </w:rPr>
        <w:t>полугодие</w:t>
      </w:r>
      <w:r w:rsidR="00BB1779" w:rsidRPr="00985607">
        <w:rPr>
          <w:spacing w:val="4"/>
          <w:sz w:val="20"/>
          <w:szCs w:val="20"/>
        </w:rPr>
        <w:t xml:space="preserve"> </w:t>
      </w:r>
      <w:r w:rsidRPr="00985607">
        <w:rPr>
          <w:spacing w:val="4"/>
          <w:sz w:val="20"/>
          <w:szCs w:val="20"/>
        </w:rPr>
        <w:t>20</w:t>
      </w:r>
      <w:r w:rsidR="00C14AF8" w:rsidRPr="00985607">
        <w:rPr>
          <w:spacing w:val="4"/>
          <w:sz w:val="20"/>
          <w:szCs w:val="20"/>
        </w:rPr>
        <w:t>2</w:t>
      </w:r>
      <w:r w:rsidR="00963790" w:rsidRPr="00985607">
        <w:rPr>
          <w:spacing w:val="4"/>
          <w:sz w:val="20"/>
          <w:szCs w:val="20"/>
        </w:rPr>
        <w:t>3</w:t>
      </w:r>
      <w:r w:rsidRPr="00985607">
        <w:rPr>
          <w:spacing w:val="4"/>
          <w:sz w:val="20"/>
          <w:szCs w:val="20"/>
        </w:rPr>
        <w:t xml:space="preserve"> года доходы бюджета района исполнены в объеме</w:t>
      </w:r>
      <w:r w:rsidR="005301CC" w:rsidRPr="00985607">
        <w:rPr>
          <w:spacing w:val="4"/>
          <w:sz w:val="20"/>
          <w:szCs w:val="20"/>
        </w:rPr>
        <w:t xml:space="preserve"> </w:t>
      </w:r>
      <w:r w:rsidR="00F7610A" w:rsidRPr="00985607">
        <w:rPr>
          <w:spacing w:val="4"/>
          <w:sz w:val="20"/>
          <w:szCs w:val="20"/>
        </w:rPr>
        <w:t>468 453 525,68</w:t>
      </w:r>
      <w:r w:rsidR="008E6DF4" w:rsidRPr="00985607">
        <w:rPr>
          <w:spacing w:val="4"/>
          <w:sz w:val="20"/>
          <w:szCs w:val="20"/>
        </w:rPr>
        <w:t xml:space="preserve"> </w:t>
      </w:r>
      <w:r w:rsidRPr="00985607">
        <w:rPr>
          <w:spacing w:val="4"/>
          <w:sz w:val="20"/>
          <w:szCs w:val="20"/>
        </w:rPr>
        <w:t>рублей, из них удельный вес поступления налоговых</w:t>
      </w:r>
      <w:r w:rsidR="008E6DF4" w:rsidRPr="00985607">
        <w:rPr>
          <w:spacing w:val="4"/>
          <w:sz w:val="20"/>
          <w:szCs w:val="20"/>
        </w:rPr>
        <w:t xml:space="preserve"> и неналоговых доходов составил </w:t>
      </w:r>
      <w:r w:rsidR="00A62FEA" w:rsidRPr="00985607">
        <w:rPr>
          <w:spacing w:val="4"/>
          <w:sz w:val="20"/>
          <w:szCs w:val="20"/>
        </w:rPr>
        <w:t>16,0</w:t>
      </w:r>
      <w:r w:rsidR="008E6DF4" w:rsidRPr="00985607">
        <w:rPr>
          <w:spacing w:val="4"/>
          <w:sz w:val="20"/>
          <w:szCs w:val="20"/>
        </w:rPr>
        <w:t xml:space="preserve"> </w:t>
      </w:r>
      <w:r w:rsidR="00291177" w:rsidRPr="00985607">
        <w:rPr>
          <w:spacing w:val="4"/>
          <w:sz w:val="20"/>
          <w:szCs w:val="20"/>
        </w:rPr>
        <w:t xml:space="preserve">процентов или </w:t>
      </w:r>
      <w:r w:rsidR="00C67F1A" w:rsidRPr="00985607">
        <w:rPr>
          <w:spacing w:val="4"/>
          <w:sz w:val="20"/>
          <w:szCs w:val="20"/>
        </w:rPr>
        <w:t>75 065 807,81</w:t>
      </w:r>
      <w:r w:rsidR="00B26A6E" w:rsidRPr="00985607">
        <w:rPr>
          <w:spacing w:val="4"/>
          <w:sz w:val="20"/>
          <w:szCs w:val="20"/>
        </w:rPr>
        <w:t xml:space="preserve"> </w:t>
      </w:r>
      <w:r w:rsidRPr="00985607">
        <w:rPr>
          <w:spacing w:val="4"/>
          <w:sz w:val="20"/>
          <w:szCs w:val="20"/>
        </w:rPr>
        <w:t>рублей</w:t>
      </w:r>
      <w:r w:rsidR="00497738" w:rsidRPr="00985607">
        <w:rPr>
          <w:spacing w:val="4"/>
          <w:sz w:val="20"/>
          <w:szCs w:val="20"/>
        </w:rPr>
        <w:t xml:space="preserve">, по безвозмездным поступлениям </w:t>
      </w:r>
      <w:r w:rsidR="00F7610A" w:rsidRPr="00985607">
        <w:rPr>
          <w:spacing w:val="4"/>
          <w:sz w:val="20"/>
          <w:szCs w:val="20"/>
        </w:rPr>
        <w:t>393 387 717,87</w:t>
      </w:r>
      <w:r w:rsidR="00312B5B" w:rsidRPr="00985607">
        <w:rPr>
          <w:spacing w:val="4"/>
          <w:sz w:val="20"/>
          <w:szCs w:val="20"/>
        </w:rPr>
        <w:t xml:space="preserve"> рублей</w:t>
      </w:r>
      <w:r w:rsidR="003A2426" w:rsidRPr="00985607">
        <w:rPr>
          <w:spacing w:val="4"/>
          <w:sz w:val="20"/>
          <w:szCs w:val="20"/>
        </w:rPr>
        <w:t xml:space="preserve">, </w:t>
      </w:r>
      <w:r w:rsidR="00B654CD" w:rsidRPr="00985607">
        <w:rPr>
          <w:spacing w:val="4"/>
          <w:sz w:val="20"/>
          <w:szCs w:val="20"/>
        </w:rPr>
        <w:t>уде</w:t>
      </w:r>
      <w:r w:rsidR="004877B3" w:rsidRPr="00985607">
        <w:rPr>
          <w:spacing w:val="4"/>
          <w:sz w:val="20"/>
          <w:szCs w:val="20"/>
        </w:rPr>
        <w:t>льный вес</w:t>
      </w:r>
      <w:r w:rsidR="00CE5327">
        <w:rPr>
          <w:spacing w:val="4"/>
          <w:sz w:val="20"/>
          <w:szCs w:val="20"/>
        </w:rPr>
        <w:t xml:space="preserve"> составляет </w:t>
      </w:r>
      <w:r w:rsidR="003A2426" w:rsidRPr="00985607">
        <w:rPr>
          <w:spacing w:val="4"/>
          <w:sz w:val="20"/>
          <w:szCs w:val="20"/>
        </w:rPr>
        <w:t xml:space="preserve"> </w:t>
      </w:r>
      <w:r w:rsidR="00F7610A" w:rsidRPr="00985607">
        <w:rPr>
          <w:spacing w:val="4"/>
          <w:sz w:val="20"/>
          <w:szCs w:val="20"/>
        </w:rPr>
        <w:t>84,0</w:t>
      </w:r>
      <w:r w:rsidR="00312B5B" w:rsidRPr="00985607">
        <w:rPr>
          <w:spacing w:val="4"/>
          <w:sz w:val="20"/>
          <w:szCs w:val="20"/>
        </w:rPr>
        <w:t xml:space="preserve"> </w:t>
      </w:r>
      <w:r w:rsidR="003A2426" w:rsidRPr="00985607">
        <w:rPr>
          <w:spacing w:val="4"/>
          <w:sz w:val="20"/>
          <w:szCs w:val="20"/>
        </w:rPr>
        <w:t>%</w:t>
      </w:r>
      <w:r w:rsidR="004877B3" w:rsidRPr="00985607">
        <w:rPr>
          <w:spacing w:val="4"/>
          <w:sz w:val="20"/>
          <w:szCs w:val="20"/>
        </w:rPr>
        <w:t xml:space="preserve"> </w:t>
      </w:r>
      <w:r w:rsidR="00B654CD" w:rsidRPr="00985607">
        <w:rPr>
          <w:spacing w:val="4"/>
          <w:sz w:val="20"/>
          <w:szCs w:val="20"/>
        </w:rPr>
        <w:t>.</w:t>
      </w:r>
      <w:r w:rsidR="0086616A" w:rsidRPr="00985607">
        <w:rPr>
          <w:spacing w:val="4"/>
          <w:sz w:val="20"/>
          <w:szCs w:val="20"/>
        </w:rPr>
        <w:t xml:space="preserve">                                                                                                                                                                                                                                                                                                                                                                                                                                                                                                                                                                                                                                                                                                                                                                                                                                                                                                                                                                                                                                                                         </w:t>
      </w:r>
    </w:p>
    <w:p w:rsidR="00291177" w:rsidRPr="00985607" w:rsidRDefault="00291177" w:rsidP="00E16A71">
      <w:pPr>
        <w:spacing w:before="120" w:line="264" w:lineRule="auto"/>
        <w:jc w:val="both"/>
        <w:rPr>
          <w:spacing w:val="4"/>
          <w:sz w:val="20"/>
          <w:szCs w:val="20"/>
        </w:rPr>
      </w:pPr>
    </w:p>
    <w:p w:rsidR="00E16A71" w:rsidRPr="00985607" w:rsidRDefault="00E16A71" w:rsidP="00C42FAA">
      <w:pPr>
        <w:spacing w:line="264" w:lineRule="auto"/>
        <w:ind w:firstLine="720"/>
        <w:jc w:val="both"/>
        <w:rPr>
          <w:sz w:val="20"/>
          <w:szCs w:val="20"/>
        </w:rPr>
      </w:pPr>
      <w:r w:rsidRPr="00985607">
        <w:rPr>
          <w:sz w:val="20"/>
          <w:szCs w:val="20"/>
        </w:rPr>
        <w:t xml:space="preserve">Информация о поступлении доходов бюджета района за отчетный период в разрезе групп доходов </w:t>
      </w:r>
    </w:p>
    <w:p w:rsidR="00E16A71" w:rsidRPr="00985607" w:rsidRDefault="00E16A71" w:rsidP="00E16A71">
      <w:pPr>
        <w:spacing w:line="264" w:lineRule="auto"/>
        <w:jc w:val="center"/>
        <w:rPr>
          <w:b/>
          <w:sz w:val="20"/>
          <w:szCs w:val="20"/>
        </w:rPr>
      </w:pPr>
      <w:r w:rsidRPr="00985607">
        <w:rPr>
          <w:b/>
          <w:sz w:val="20"/>
          <w:szCs w:val="20"/>
        </w:rPr>
        <w:t xml:space="preserve">Исполнение доходов бюджета района за </w:t>
      </w:r>
      <w:r w:rsidR="00BB1779" w:rsidRPr="00985607">
        <w:rPr>
          <w:b/>
          <w:sz w:val="20"/>
          <w:szCs w:val="20"/>
        </w:rPr>
        <w:t xml:space="preserve">1 </w:t>
      </w:r>
      <w:r w:rsidR="00C67F1A" w:rsidRPr="00985607">
        <w:rPr>
          <w:b/>
          <w:sz w:val="20"/>
          <w:szCs w:val="20"/>
        </w:rPr>
        <w:t>полугодие</w:t>
      </w:r>
      <w:r w:rsidRPr="00985607">
        <w:rPr>
          <w:b/>
          <w:sz w:val="20"/>
          <w:szCs w:val="20"/>
        </w:rPr>
        <w:t xml:space="preserve"> 20</w:t>
      </w:r>
      <w:r w:rsidR="00954843" w:rsidRPr="00985607">
        <w:rPr>
          <w:b/>
          <w:sz w:val="20"/>
          <w:szCs w:val="20"/>
        </w:rPr>
        <w:t>2</w:t>
      </w:r>
      <w:r w:rsidR="002F66FF" w:rsidRPr="00985607">
        <w:rPr>
          <w:b/>
          <w:sz w:val="20"/>
          <w:szCs w:val="20"/>
        </w:rPr>
        <w:t>3</w:t>
      </w:r>
      <w:r w:rsidRPr="00985607">
        <w:rPr>
          <w:b/>
          <w:sz w:val="20"/>
          <w:szCs w:val="20"/>
        </w:rPr>
        <w:t xml:space="preserve"> года.</w:t>
      </w:r>
    </w:p>
    <w:p w:rsidR="00E16A71" w:rsidRPr="00985607" w:rsidRDefault="00E16A71" w:rsidP="00E16A71">
      <w:pPr>
        <w:spacing w:line="264" w:lineRule="auto"/>
        <w:jc w:val="center"/>
        <w:rPr>
          <w:sz w:val="20"/>
          <w:szCs w:val="20"/>
        </w:rPr>
      </w:pPr>
      <w:r w:rsidRPr="00985607">
        <w:rPr>
          <w:sz w:val="20"/>
          <w:szCs w:val="20"/>
        </w:rPr>
        <w:t xml:space="preserve">                                                                                                                                               </w:t>
      </w:r>
      <w:r w:rsidR="00001787" w:rsidRPr="00985607">
        <w:rPr>
          <w:sz w:val="20"/>
          <w:szCs w:val="20"/>
        </w:rPr>
        <w:t xml:space="preserve">                        </w:t>
      </w:r>
      <w:r w:rsidRPr="00985607">
        <w:rPr>
          <w:sz w:val="20"/>
          <w:szCs w:val="20"/>
        </w:rPr>
        <w:t xml:space="preserve">  рублей</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1843"/>
        <w:gridCol w:w="1736"/>
        <w:gridCol w:w="1808"/>
        <w:gridCol w:w="1134"/>
        <w:gridCol w:w="850"/>
        <w:gridCol w:w="1418"/>
      </w:tblGrid>
      <w:tr w:rsidR="00B779E3" w:rsidRPr="00985607" w:rsidTr="00D548C7">
        <w:trPr>
          <w:cantSplit/>
          <w:trHeight w:val="1198"/>
        </w:trPr>
        <w:tc>
          <w:tcPr>
            <w:tcW w:w="1881" w:type="dxa"/>
            <w:vAlign w:val="center"/>
          </w:tcPr>
          <w:p w:rsidR="00E16A71" w:rsidRPr="00985607" w:rsidRDefault="00E16A71" w:rsidP="00D548C7">
            <w:pPr>
              <w:spacing w:line="220" w:lineRule="exact"/>
              <w:jc w:val="center"/>
              <w:rPr>
                <w:sz w:val="20"/>
                <w:szCs w:val="20"/>
              </w:rPr>
            </w:pPr>
            <w:r w:rsidRPr="00985607">
              <w:rPr>
                <w:sz w:val="20"/>
                <w:szCs w:val="20"/>
              </w:rPr>
              <w:t>Наименование показателя</w:t>
            </w:r>
          </w:p>
        </w:tc>
        <w:tc>
          <w:tcPr>
            <w:tcW w:w="1843" w:type="dxa"/>
            <w:vAlign w:val="center"/>
          </w:tcPr>
          <w:p w:rsidR="00E16A71" w:rsidRPr="00985607" w:rsidRDefault="00E16A71" w:rsidP="00D548C7">
            <w:pPr>
              <w:spacing w:line="220" w:lineRule="exact"/>
              <w:jc w:val="center"/>
              <w:rPr>
                <w:sz w:val="20"/>
                <w:szCs w:val="20"/>
              </w:rPr>
            </w:pPr>
            <w:r w:rsidRPr="00985607">
              <w:rPr>
                <w:sz w:val="20"/>
                <w:szCs w:val="20"/>
              </w:rPr>
              <w:t>Исполнено</w:t>
            </w:r>
          </w:p>
          <w:p w:rsidR="00E16A71" w:rsidRPr="00985607" w:rsidRDefault="00E16A71" w:rsidP="00D548C7">
            <w:pPr>
              <w:spacing w:line="220" w:lineRule="exact"/>
              <w:jc w:val="center"/>
              <w:rPr>
                <w:sz w:val="20"/>
                <w:szCs w:val="20"/>
              </w:rPr>
            </w:pPr>
            <w:r w:rsidRPr="00985607">
              <w:rPr>
                <w:sz w:val="20"/>
                <w:szCs w:val="20"/>
              </w:rPr>
              <w:t xml:space="preserve">за </w:t>
            </w:r>
            <w:r w:rsidR="00011386" w:rsidRPr="00985607">
              <w:rPr>
                <w:sz w:val="20"/>
                <w:szCs w:val="20"/>
              </w:rPr>
              <w:t xml:space="preserve">1 </w:t>
            </w:r>
            <w:r w:rsidR="00C67F1A" w:rsidRPr="00985607">
              <w:rPr>
                <w:sz w:val="20"/>
                <w:szCs w:val="20"/>
              </w:rPr>
              <w:t>полугодие</w:t>
            </w:r>
            <w:r w:rsidRPr="00985607">
              <w:rPr>
                <w:sz w:val="20"/>
                <w:szCs w:val="20"/>
              </w:rPr>
              <w:t xml:space="preserve"> </w:t>
            </w:r>
          </w:p>
          <w:p w:rsidR="00E16A71" w:rsidRPr="00985607" w:rsidRDefault="00E16A71" w:rsidP="002F66FF">
            <w:pPr>
              <w:spacing w:line="220" w:lineRule="exact"/>
              <w:jc w:val="center"/>
              <w:rPr>
                <w:sz w:val="20"/>
                <w:szCs w:val="20"/>
              </w:rPr>
            </w:pPr>
            <w:r w:rsidRPr="00985607">
              <w:rPr>
                <w:sz w:val="20"/>
                <w:szCs w:val="20"/>
              </w:rPr>
              <w:t>20</w:t>
            </w:r>
            <w:r w:rsidR="001461CA" w:rsidRPr="00985607">
              <w:rPr>
                <w:sz w:val="20"/>
                <w:szCs w:val="20"/>
              </w:rPr>
              <w:t>2</w:t>
            </w:r>
            <w:r w:rsidR="002F66FF" w:rsidRPr="00985607">
              <w:rPr>
                <w:sz w:val="20"/>
                <w:szCs w:val="20"/>
              </w:rPr>
              <w:t>2</w:t>
            </w:r>
            <w:r w:rsidRPr="00985607">
              <w:rPr>
                <w:sz w:val="20"/>
                <w:szCs w:val="20"/>
              </w:rPr>
              <w:t xml:space="preserve"> г.</w:t>
            </w:r>
          </w:p>
        </w:tc>
        <w:tc>
          <w:tcPr>
            <w:tcW w:w="1736" w:type="dxa"/>
            <w:vAlign w:val="center"/>
          </w:tcPr>
          <w:p w:rsidR="00E16A71" w:rsidRPr="00985607" w:rsidRDefault="00E16A71" w:rsidP="002F66FF">
            <w:pPr>
              <w:spacing w:line="220" w:lineRule="exact"/>
              <w:jc w:val="center"/>
              <w:rPr>
                <w:sz w:val="20"/>
                <w:szCs w:val="20"/>
              </w:rPr>
            </w:pPr>
            <w:r w:rsidRPr="00985607">
              <w:rPr>
                <w:sz w:val="20"/>
                <w:szCs w:val="20"/>
              </w:rPr>
              <w:t>Уточненные назначения на 20</w:t>
            </w:r>
            <w:r w:rsidR="00BA796C" w:rsidRPr="00985607">
              <w:rPr>
                <w:sz w:val="20"/>
                <w:szCs w:val="20"/>
              </w:rPr>
              <w:t>2</w:t>
            </w:r>
            <w:r w:rsidR="002F66FF" w:rsidRPr="00985607">
              <w:rPr>
                <w:sz w:val="20"/>
                <w:szCs w:val="20"/>
              </w:rPr>
              <w:t>3</w:t>
            </w:r>
            <w:r w:rsidRPr="00985607">
              <w:rPr>
                <w:sz w:val="20"/>
                <w:szCs w:val="20"/>
              </w:rPr>
              <w:t xml:space="preserve"> год</w:t>
            </w:r>
          </w:p>
        </w:tc>
        <w:tc>
          <w:tcPr>
            <w:tcW w:w="1808" w:type="dxa"/>
            <w:vAlign w:val="center"/>
          </w:tcPr>
          <w:p w:rsidR="00E16A71" w:rsidRPr="00985607" w:rsidRDefault="00E16A71" w:rsidP="00D548C7">
            <w:pPr>
              <w:spacing w:line="220" w:lineRule="exact"/>
              <w:jc w:val="center"/>
              <w:rPr>
                <w:sz w:val="20"/>
                <w:szCs w:val="20"/>
              </w:rPr>
            </w:pPr>
            <w:r w:rsidRPr="00985607">
              <w:rPr>
                <w:sz w:val="20"/>
                <w:szCs w:val="20"/>
              </w:rPr>
              <w:t xml:space="preserve">Кассовое исполнение </w:t>
            </w:r>
          </w:p>
          <w:p w:rsidR="00E16A71" w:rsidRPr="00985607" w:rsidRDefault="00E16A71" w:rsidP="00D548C7">
            <w:pPr>
              <w:spacing w:line="220" w:lineRule="exact"/>
              <w:jc w:val="center"/>
              <w:rPr>
                <w:sz w:val="20"/>
                <w:szCs w:val="20"/>
              </w:rPr>
            </w:pPr>
            <w:r w:rsidRPr="00985607">
              <w:rPr>
                <w:sz w:val="20"/>
                <w:szCs w:val="20"/>
              </w:rPr>
              <w:t xml:space="preserve">за </w:t>
            </w:r>
            <w:r w:rsidR="00011386" w:rsidRPr="00985607">
              <w:rPr>
                <w:sz w:val="20"/>
                <w:szCs w:val="20"/>
              </w:rPr>
              <w:t xml:space="preserve">1 </w:t>
            </w:r>
            <w:r w:rsidR="00C67F1A" w:rsidRPr="00985607">
              <w:rPr>
                <w:sz w:val="20"/>
                <w:szCs w:val="20"/>
              </w:rPr>
              <w:t>полугодие</w:t>
            </w:r>
          </w:p>
          <w:p w:rsidR="00E16A71" w:rsidRPr="00985607" w:rsidRDefault="00E16A71" w:rsidP="002F66FF">
            <w:pPr>
              <w:spacing w:line="220" w:lineRule="exact"/>
              <w:jc w:val="center"/>
              <w:rPr>
                <w:sz w:val="20"/>
                <w:szCs w:val="20"/>
              </w:rPr>
            </w:pPr>
            <w:r w:rsidRPr="00985607">
              <w:rPr>
                <w:sz w:val="20"/>
                <w:szCs w:val="20"/>
              </w:rPr>
              <w:t xml:space="preserve">   20</w:t>
            </w:r>
            <w:r w:rsidR="00BA796C" w:rsidRPr="00985607">
              <w:rPr>
                <w:sz w:val="20"/>
                <w:szCs w:val="20"/>
              </w:rPr>
              <w:t>2</w:t>
            </w:r>
            <w:r w:rsidR="002F66FF" w:rsidRPr="00985607">
              <w:rPr>
                <w:sz w:val="20"/>
                <w:szCs w:val="20"/>
              </w:rPr>
              <w:t>3</w:t>
            </w:r>
            <w:r w:rsidRPr="00985607">
              <w:rPr>
                <w:sz w:val="20"/>
                <w:szCs w:val="20"/>
              </w:rPr>
              <w:t xml:space="preserve"> г.</w:t>
            </w:r>
          </w:p>
        </w:tc>
        <w:tc>
          <w:tcPr>
            <w:tcW w:w="1134" w:type="dxa"/>
            <w:vAlign w:val="center"/>
          </w:tcPr>
          <w:p w:rsidR="00E16A71" w:rsidRPr="00985607" w:rsidRDefault="00E16A71" w:rsidP="00D548C7">
            <w:pPr>
              <w:spacing w:line="220" w:lineRule="exact"/>
              <w:jc w:val="center"/>
              <w:rPr>
                <w:sz w:val="20"/>
                <w:szCs w:val="20"/>
              </w:rPr>
            </w:pPr>
            <w:r w:rsidRPr="00985607">
              <w:rPr>
                <w:sz w:val="20"/>
                <w:szCs w:val="20"/>
              </w:rPr>
              <w:t xml:space="preserve">Процент </w:t>
            </w:r>
            <w:proofErr w:type="spellStart"/>
            <w:r w:rsidRPr="00985607">
              <w:rPr>
                <w:sz w:val="20"/>
                <w:szCs w:val="20"/>
              </w:rPr>
              <w:t>выполне</w:t>
            </w:r>
            <w:proofErr w:type="spellEnd"/>
          </w:p>
          <w:p w:rsidR="00E16A71" w:rsidRPr="00985607" w:rsidRDefault="00E16A71" w:rsidP="00D548C7">
            <w:pPr>
              <w:spacing w:line="220" w:lineRule="exact"/>
              <w:jc w:val="center"/>
              <w:rPr>
                <w:sz w:val="20"/>
                <w:szCs w:val="20"/>
              </w:rPr>
            </w:pPr>
            <w:proofErr w:type="spellStart"/>
            <w:r w:rsidRPr="00985607">
              <w:rPr>
                <w:sz w:val="20"/>
                <w:szCs w:val="20"/>
              </w:rPr>
              <w:t>ния</w:t>
            </w:r>
            <w:proofErr w:type="spellEnd"/>
            <w:r w:rsidRPr="00985607">
              <w:rPr>
                <w:sz w:val="20"/>
                <w:szCs w:val="20"/>
              </w:rPr>
              <w:t xml:space="preserve"> плана, </w:t>
            </w:r>
          </w:p>
          <w:p w:rsidR="00E16A71" w:rsidRPr="00985607" w:rsidRDefault="00E16A71" w:rsidP="00D548C7">
            <w:pPr>
              <w:spacing w:line="220" w:lineRule="exact"/>
              <w:jc w:val="center"/>
              <w:rPr>
                <w:sz w:val="20"/>
                <w:szCs w:val="20"/>
              </w:rPr>
            </w:pPr>
            <w:r w:rsidRPr="00985607">
              <w:rPr>
                <w:sz w:val="20"/>
                <w:szCs w:val="20"/>
              </w:rPr>
              <w:t>%</w:t>
            </w:r>
          </w:p>
        </w:tc>
        <w:tc>
          <w:tcPr>
            <w:tcW w:w="850" w:type="dxa"/>
            <w:vAlign w:val="center"/>
          </w:tcPr>
          <w:p w:rsidR="00E16A71" w:rsidRPr="00985607" w:rsidRDefault="00E16A71" w:rsidP="00D548C7">
            <w:pPr>
              <w:spacing w:line="220" w:lineRule="exact"/>
              <w:ind w:hanging="108"/>
              <w:jc w:val="center"/>
              <w:rPr>
                <w:sz w:val="20"/>
                <w:szCs w:val="20"/>
              </w:rPr>
            </w:pPr>
            <w:r w:rsidRPr="00985607">
              <w:rPr>
                <w:sz w:val="20"/>
                <w:szCs w:val="20"/>
              </w:rPr>
              <w:t>Темп роста, %</w:t>
            </w:r>
          </w:p>
        </w:tc>
        <w:tc>
          <w:tcPr>
            <w:tcW w:w="1418" w:type="dxa"/>
          </w:tcPr>
          <w:p w:rsidR="00E16A71" w:rsidRPr="00985607" w:rsidRDefault="00E16A71" w:rsidP="00D548C7">
            <w:pPr>
              <w:jc w:val="center"/>
              <w:rPr>
                <w:sz w:val="20"/>
                <w:szCs w:val="20"/>
              </w:rPr>
            </w:pPr>
            <w:proofErr w:type="spellStart"/>
            <w:r w:rsidRPr="00985607">
              <w:rPr>
                <w:sz w:val="20"/>
                <w:szCs w:val="20"/>
              </w:rPr>
              <w:t>Уд</w:t>
            </w:r>
            <w:proofErr w:type="gramStart"/>
            <w:r w:rsidRPr="00985607">
              <w:rPr>
                <w:sz w:val="20"/>
                <w:szCs w:val="20"/>
              </w:rPr>
              <w:t>.в</w:t>
            </w:r>
            <w:proofErr w:type="gramEnd"/>
            <w:r w:rsidRPr="00985607">
              <w:rPr>
                <w:sz w:val="20"/>
                <w:szCs w:val="20"/>
              </w:rPr>
              <w:t>ес</w:t>
            </w:r>
            <w:proofErr w:type="spellEnd"/>
            <w:r w:rsidRPr="00985607">
              <w:rPr>
                <w:sz w:val="20"/>
                <w:szCs w:val="20"/>
              </w:rPr>
              <w:t xml:space="preserve"> в </w:t>
            </w:r>
            <w:proofErr w:type="spellStart"/>
            <w:r w:rsidRPr="00985607">
              <w:rPr>
                <w:sz w:val="20"/>
                <w:szCs w:val="20"/>
              </w:rPr>
              <w:t>касс.исп</w:t>
            </w:r>
            <w:proofErr w:type="spellEnd"/>
            <w:r w:rsidRPr="00985607">
              <w:rPr>
                <w:sz w:val="20"/>
                <w:szCs w:val="20"/>
              </w:rPr>
              <w:t>.</w:t>
            </w:r>
          </w:p>
          <w:p w:rsidR="00E16A71" w:rsidRPr="00985607" w:rsidRDefault="00011386" w:rsidP="00D548C7">
            <w:pPr>
              <w:spacing w:line="220" w:lineRule="exact"/>
              <w:ind w:hanging="108"/>
              <w:jc w:val="center"/>
              <w:rPr>
                <w:sz w:val="20"/>
                <w:szCs w:val="20"/>
              </w:rPr>
            </w:pPr>
            <w:r w:rsidRPr="00985607">
              <w:rPr>
                <w:sz w:val="20"/>
                <w:szCs w:val="20"/>
              </w:rPr>
              <w:t xml:space="preserve">1 </w:t>
            </w:r>
            <w:r w:rsidR="00C67F1A" w:rsidRPr="00985607">
              <w:rPr>
                <w:sz w:val="20"/>
                <w:szCs w:val="20"/>
              </w:rPr>
              <w:t>полугодие</w:t>
            </w:r>
          </w:p>
          <w:p w:rsidR="00E16A71" w:rsidRPr="00985607" w:rsidRDefault="00E16A71" w:rsidP="00D548C7">
            <w:pPr>
              <w:spacing w:line="220" w:lineRule="exact"/>
              <w:ind w:hanging="108"/>
              <w:jc w:val="center"/>
              <w:rPr>
                <w:sz w:val="20"/>
                <w:szCs w:val="20"/>
              </w:rPr>
            </w:pPr>
            <w:r w:rsidRPr="00985607">
              <w:rPr>
                <w:sz w:val="20"/>
                <w:szCs w:val="20"/>
              </w:rPr>
              <w:t>20</w:t>
            </w:r>
            <w:r w:rsidR="00BA796C" w:rsidRPr="00985607">
              <w:rPr>
                <w:sz w:val="20"/>
                <w:szCs w:val="20"/>
              </w:rPr>
              <w:t>2</w:t>
            </w:r>
            <w:r w:rsidR="002F66FF" w:rsidRPr="00985607">
              <w:rPr>
                <w:sz w:val="20"/>
                <w:szCs w:val="20"/>
              </w:rPr>
              <w:t>3</w:t>
            </w:r>
            <w:r w:rsidRPr="00985607">
              <w:rPr>
                <w:sz w:val="20"/>
                <w:szCs w:val="20"/>
              </w:rPr>
              <w:t>г.,</w:t>
            </w:r>
          </w:p>
          <w:p w:rsidR="00E16A71" w:rsidRPr="00985607" w:rsidRDefault="00E16A71" w:rsidP="00D548C7">
            <w:pPr>
              <w:spacing w:line="220" w:lineRule="exact"/>
              <w:ind w:hanging="108"/>
              <w:jc w:val="center"/>
              <w:rPr>
                <w:sz w:val="20"/>
                <w:szCs w:val="20"/>
              </w:rPr>
            </w:pPr>
            <w:r w:rsidRPr="00985607">
              <w:rPr>
                <w:sz w:val="20"/>
                <w:szCs w:val="20"/>
              </w:rPr>
              <w:t>%</w:t>
            </w:r>
          </w:p>
        </w:tc>
      </w:tr>
      <w:tr w:rsidR="00B779E3" w:rsidRPr="00985607" w:rsidTr="00291177">
        <w:trPr>
          <w:trHeight w:val="539"/>
        </w:trPr>
        <w:tc>
          <w:tcPr>
            <w:tcW w:w="1881" w:type="dxa"/>
          </w:tcPr>
          <w:p w:rsidR="001B0628" w:rsidRPr="00985607" w:rsidRDefault="001B0628" w:rsidP="00D548C7">
            <w:pPr>
              <w:spacing w:line="240" w:lineRule="exact"/>
              <w:rPr>
                <w:sz w:val="20"/>
                <w:szCs w:val="20"/>
              </w:rPr>
            </w:pPr>
            <w:r w:rsidRPr="00985607">
              <w:rPr>
                <w:sz w:val="20"/>
                <w:szCs w:val="20"/>
              </w:rPr>
              <w:t xml:space="preserve">Налоговые и неналоговые доходы </w:t>
            </w:r>
            <w:r w:rsidRPr="00985607">
              <w:rPr>
                <w:spacing w:val="-4"/>
                <w:sz w:val="20"/>
                <w:szCs w:val="20"/>
              </w:rPr>
              <w:t xml:space="preserve"> бюджета района</w:t>
            </w:r>
          </w:p>
        </w:tc>
        <w:tc>
          <w:tcPr>
            <w:tcW w:w="1843" w:type="dxa"/>
            <w:vAlign w:val="center"/>
          </w:tcPr>
          <w:p w:rsidR="001B0628" w:rsidRPr="00985607" w:rsidRDefault="00C67F1A" w:rsidP="00473207">
            <w:pPr>
              <w:ind w:firstLine="16"/>
              <w:jc w:val="center"/>
              <w:rPr>
                <w:sz w:val="20"/>
                <w:szCs w:val="20"/>
              </w:rPr>
            </w:pPr>
            <w:r w:rsidRPr="00985607">
              <w:rPr>
                <w:sz w:val="20"/>
                <w:szCs w:val="20"/>
              </w:rPr>
              <w:t>73 451 532,94</w:t>
            </w:r>
          </w:p>
        </w:tc>
        <w:tc>
          <w:tcPr>
            <w:tcW w:w="1736" w:type="dxa"/>
            <w:vAlign w:val="center"/>
          </w:tcPr>
          <w:p w:rsidR="001B0628" w:rsidRPr="00985607" w:rsidRDefault="003F332B" w:rsidP="002F66FF">
            <w:pPr>
              <w:jc w:val="center"/>
              <w:rPr>
                <w:sz w:val="20"/>
                <w:szCs w:val="20"/>
              </w:rPr>
            </w:pPr>
            <w:r w:rsidRPr="00985607">
              <w:rPr>
                <w:sz w:val="20"/>
                <w:szCs w:val="20"/>
              </w:rPr>
              <w:t>170 827 400,00</w:t>
            </w:r>
          </w:p>
        </w:tc>
        <w:tc>
          <w:tcPr>
            <w:tcW w:w="1808" w:type="dxa"/>
            <w:vAlign w:val="center"/>
          </w:tcPr>
          <w:p w:rsidR="001B0628" w:rsidRPr="00985607" w:rsidRDefault="00C67F1A" w:rsidP="009B0908">
            <w:pPr>
              <w:ind w:firstLine="16"/>
              <w:jc w:val="center"/>
              <w:rPr>
                <w:sz w:val="20"/>
                <w:szCs w:val="20"/>
              </w:rPr>
            </w:pPr>
            <w:r w:rsidRPr="00985607">
              <w:rPr>
                <w:sz w:val="20"/>
                <w:szCs w:val="20"/>
              </w:rPr>
              <w:t>75 065 807,81</w:t>
            </w:r>
          </w:p>
        </w:tc>
        <w:tc>
          <w:tcPr>
            <w:tcW w:w="1134" w:type="dxa"/>
            <w:vAlign w:val="center"/>
          </w:tcPr>
          <w:p w:rsidR="001B0628" w:rsidRPr="00985607" w:rsidRDefault="00942D80" w:rsidP="009B0908">
            <w:pPr>
              <w:ind w:firstLine="16"/>
              <w:jc w:val="center"/>
              <w:rPr>
                <w:sz w:val="20"/>
                <w:szCs w:val="20"/>
              </w:rPr>
            </w:pPr>
            <w:r w:rsidRPr="00985607">
              <w:rPr>
                <w:sz w:val="20"/>
                <w:szCs w:val="20"/>
              </w:rPr>
              <w:t>43,9</w:t>
            </w:r>
          </w:p>
        </w:tc>
        <w:tc>
          <w:tcPr>
            <w:tcW w:w="850" w:type="dxa"/>
            <w:vAlign w:val="center"/>
          </w:tcPr>
          <w:p w:rsidR="001B0628" w:rsidRPr="00985607" w:rsidRDefault="00C67F1A" w:rsidP="009B0908">
            <w:pPr>
              <w:ind w:firstLine="16"/>
              <w:jc w:val="center"/>
              <w:rPr>
                <w:sz w:val="20"/>
                <w:szCs w:val="20"/>
              </w:rPr>
            </w:pPr>
            <w:r w:rsidRPr="00985607">
              <w:rPr>
                <w:sz w:val="20"/>
                <w:szCs w:val="20"/>
              </w:rPr>
              <w:t>102,2</w:t>
            </w:r>
          </w:p>
        </w:tc>
        <w:tc>
          <w:tcPr>
            <w:tcW w:w="1418" w:type="dxa"/>
            <w:vAlign w:val="center"/>
          </w:tcPr>
          <w:p w:rsidR="001B0628" w:rsidRPr="00985607" w:rsidRDefault="00A62FEA" w:rsidP="00291177">
            <w:pPr>
              <w:ind w:firstLine="16"/>
              <w:jc w:val="center"/>
              <w:rPr>
                <w:sz w:val="20"/>
                <w:szCs w:val="20"/>
              </w:rPr>
            </w:pPr>
            <w:r w:rsidRPr="00985607">
              <w:rPr>
                <w:sz w:val="20"/>
                <w:szCs w:val="20"/>
              </w:rPr>
              <w:t>16,0</w:t>
            </w:r>
          </w:p>
        </w:tc>
      </w:tr>
      <w:tr w:rsidR="00B779E3" w:rsidRPr="00985607" w:rsidTr="00D548C7">
        <w:trPr>
          <w:trHeight w:val="461"/>
        </w:trPr>
        <w:tc>
          <w:tcPr>
            <w:tcW w:w="1881" w:type="dxa"/>
            <w:vAlign w:val="center"/>
          </w:tcPr>
          <w:p w:rsidR="001B0628" w:rsidRPr="00985607" w:rsidRDefault="001B0628" w:rsidP="00D548C7">
            <w:pPr>
              <w:spacing w:line="240" w:lineRule="exact"/>
              <w:rPr>
                <w:sz w:val="20"/>
                <w:szCs w:val="20"/>
              </w:rPr>
            </w:pPr>
            <w:r w:rsidRPr="00985607">
              <w:rPr>
                <w:sz w:val="20"/>
                <w:szCs w:val="20"/>
              </w:rPr>
              <w:t>Безвозмездные поступления</w:t>
            </w:r>
          </w:p>
        </w:tc>
        <w:tc>
          <w:tcPr>
            <w:tcW w:w="1843" w:type="dxa"/>
            <w:vAlign w:val="center"/>
          </w:tcPr>
          <w:p w:rsidR="001B0628" w:rsidRPr="00985607" w:rsidRDefault="003F332B" w:rsidP="0024765F">
            <w:pPr>
              <w:jc w:val="center"/>
              <w:rPr>
                <w:sz w:val="20"/>
                <w:szCs w:val="20"/>
              </w:rPr>
            </w:pPr>
            <w:r w:rsidRPr="00985607">
              <w:rPr>
                <w:sz w:val="20"/>
                <w:szCs w:val="20"/>
              </w:rPr>
              <w:t>286 744 314,78</w:t>
            </w:r>
          </w:p>
        </w:tc>
        <w:tc>
          <w:tcPr>
            <w:tcW w:w="1736" w:type="dxa"/>
            <w:vAlign w:val="center"/>
          </w:tcPr>
          <w:p w:rsidR="001B0628" w:rsidRPr="00985607" w:rsidRDefault="003F332B" w:rsidP="003F332B">
            <w:pPr>
              <w:jc w:val="center"/>
              <w:rPr>
                <w:sz w:val="20"/>
                <w:szCs w:val="20"/>
              </w:rPr>
            </w:pPr>
            <w:r w:rsidRPr="00985607">
              <w:rPr>
                <w:sz w:val="20"/>
                <w:szCs w:val="20"/>
              </w:rPr>
              <w:t>743 201 793,03</w:t>
            </w:r>
          </w:p>
        </w:tc>
        <w:tc>
          <w:tcPr>
            <w:tcW w:w="1808" w:type="dxa"/>
            <w:vAlign w:val="center"/>
          </w:tcPr>
          <w:p w:rsidR="001B0628" w:rsidRPr="00985607" w:rsidRDefault="00B566B3" w:rsidP="00484380">
            <w:pPr>
              <w:jc w:val="center"/>
              <w:rPr>
                <w:sz w:val="20"/>
                <w:szCs w:val="20"/>
              </w:rPr>
            </w:pPr>
            <w:r w:rsidRPr="00985607">
              <w:rPr>
                <w:sz w:val="20"/>
                <w:szCs w:val="20"/>
              </w:rPr>
              <w:t>393 387 717,87</w:t>
            </w:r>
          </w:p>
        </w:tc>
        <w:tc>
          <w:tcPr>
            <w:tcW w:w="1134" w:type="dxa"/>
            <w:vAlign w:val="center"/>
          </w:tcPr>
          <w:p w:rsidR="001B0628" w:rsidRPr="00985607" w:rsidRDefault="00942D80" w:rsidP="00942D80">
            <w:pPr>
              <w:ind w:firstLine="16"/>
              <w:jc w:val="center"/>
              <w:rPr>
                <w:sz w:val="20"/>
                <w:szCs w:val="20"/>
              </w:rPr>
            </w:pPr>
            <w:r w:rsidRPr="00985607">
              <w:rPr>
                <w:sz w:val="20"/>
                <w:szCs w:val="20"/>
              </w:rPr>
              <w:t>52,9</w:t>
            </w:r>
          </w:p>
        </w:tc>
        <w:tc>
          <w:tcPr>
            <w:tcW w:w="850" w:type="dxa"/>
            <w:vAlign w:val="center"/>
          </w:tcPr>
          <w:p w:rsidR="001B0628" w:rsidRPr="00985607" w:rsidRDefault="00942D80" w:rsidP="00564526">
            <w:pPr>
              <w:ind w:firstLine="16"/>
              <w:jc w:val="center"/>
              <w:rPr>
                <w:sz w:val="20"/>
                <w:szCs w:val="20"/>
              </w:rPr>
            </w:pPr>
            <w:r w:rsidRPr="00985607">
              <w:rPr>
                <w:sz w:val="20"/>
                <w:szCs w:val="20"/>
              </w:rPr>
              <w:t>137,2</w:t>
            </w:r>
          </w:p>
        </w:tc>
        <w:tc>
          <w:tcPr>
            <w:tcW w:w="1418" w:type="dxa"/>
            <w:vAlign w:val="center"/>
          </w:tcPr>
          <w:p w:rsidR="001B0628" w:rsidRPr="00985607" w:rsidRDefault="00A62FEA" w:rsidP="009251A3">
            <w:pPr>
              <w:ind w:firstLine="16"/>
              <w:jc w:val="center"/>
              <w:rPr>
                <w:sz w:val="20"/>
                <w:szCs w:val="20"/>
              </w:rPr>
            </w:pPr>
            <w:r w:rsidRPr="00985607">
              <w:rPr>
                <w:sz w:val="20"/>
                <w:szCs w:val="20"/>
              </w:rPr>
              <w:t>84,0</w:t>
            </w:r>
          </w:p>
        </w:tc>
      </w:tr>
      <w:tr w:rsidR="00B779E3" w:rsidRPr="00985607" w:rsidTr="00D548C7">
        <w:trPr>
          <w:trHeight w:val="514"/>
        </w:trPr>
        <w:tc>
          <w:tcPr>
            <w:tcW w:w="1881" w:type="dxa"/>
            <w:vAlign w:val="center"/>
          </w:tcPr>
          <w:p w:rsidR="001B0628" w:rsidRPr="00985607" w:rsidRDefault="001B0628" w:rsidP="00D548C7">
            <w:pPr>
              <w:rPr>
                <w:b/>
                <w:sz w:val="20"/>
                <w:szCs w:val="20"/>
              </w:rPr>
            </w:pPr>
            <w:r w:rsidRPr="00985607">
              <w:rPr>
                <w:b/>
                <w:sz w:val="20"/>
                <w:szCs w:val="20"/>
              </w:rPr>
              <w:t>Всего доходов:</w:t>
            </w:r>
          </w:p>
        </w:tc>
        <w:tc>
          <w:tcPr>
            <w:tcW w:w="1843" w:type="dxa"/>
            <w:vAlign w:val="center"/>
          </w:tcPr>
          <w:p w:rsidR="001B0628" w:rsidRPr="00985607" w:rsidRDefault="003F332B" w:rsidP="006A0304">
            <w:pPr>
              <w:ind w:firstLine="16"/>
              <w:jc w:val="center"/>
              <w:rPr>
                <w:b/>
                <w:sz w:val="20"/>
                <w:szCs w:val="20"/>
              </w:rPr>
            </w:pPr>
            <w:r w:rsidRPr="00985607">
              <w:rPr>
                <w:b/>
                <w:sz w:val="20"/>
                <w:szCs w:val="20"/>
              </w:rPr>
              <w:t>360 195 847,72</w:t>
            </w:r>
          </w:p>
        </w:tc>
        <w:tc>
          <w:tcPr>
            <w:tcW w:w="1736" w:type="dxa"/>
            <w:vAlign w:val="center"/>
          </w:tcPr>
          <w:p w:rsidR="001B0628" w:rsidRPr="00985607" w:rsidRDefault="003F332B" w:rsidP="003F332B">
            <w:pPr>
              <w:jc w:val="center"/>
              <w:rPr>
                <w:b/>
                <w:sz w:val="20"/>
                <w:szCs w:val="20"/>
              </w:rPr>
            </w:pPr>
            <w:r w:rsidRPr="00985607">
              <w:rPr>
                <w:b/>
                <w:sz w:val="20"/>
                <w:szCs w:val="20"/>
              </w:rPr>
              <w:t>914 029 193,03</w:t>
            </w:r>
          </w:p>
        </w:tc>
        <w:tc>
          <w:tcPr>
            <w:tcW w:w="1808" w:type="dxa"/>
            <w:vAlign w:val="center"/>
          </w:tcPr>
          <w:p w:rsidR="001B0628" w:rsidRPr="00985607" w:rsidRDefault="00B566B3" w:rsidP="00D548C7">
            <w:pPr>
              <w:ind w:firstLine="16"/>
              <w:jc w:val="center"/>
              <w:rPr>
                <w:b/>
                <w:sz w:val="20"/>
                <w:szCs w:val="20"/>
              </w:rPr>
            </w:pPr>
            <w:r w:rsidRPr="00985607">
              <w:rPr>
                <w:b/>
                <w:sz w:val="20"/>
                <w:szCs w:val="20"/>
              </w:rPr>
              <w:t>468 453 525,68</w:t>
            </w:r>
          </w:p>
        </w:tc>
        <w:tc>
          <w:tcPr>
            <w:tcW w:w="1134" w:type="dxa"/>
            <w:vAlign w:val="center"/>
          </w:tcPr>
          <w:p w:rsidR="001B0628" w:rsidRPr="00985607" w:rsidRDefault="00942D80" w:rsidP="00D548C7">
            <w:pPr>
              <w:ind w:firstLine="16"/>
              <w:jc w:val="center"/>
              <w:rPr>
                <w:b/>
                <w:sz w:val="20"/>
                <w:szCs w:val="20"/>
              </w:rPr>
            </w:pPr>
            <w:r w:rsidRPr="00985607">
              <w:rPr>
                <w:b/>
                <w:sz w:val="20"/>
                <w:szCs w:val="20"/>
              </w:rPr>
              <w:t>51,3</w:t>
            </w:r>
          </w:p>
        </w:tc>
        <w:tc>
          <w:tcPr>
            <w:tcW w:w="850" w:type="dxa"/>
            <w:vAlign w:val="center"/>
          </w:tcPr>
          <w:p w:rsidR="001B0628" w:rsidRPr="00985607" w:rsidRDefault="002302B8" w:rsidP="002302B8">
            <w:pPr>
              <w:ind w:firstLine="16"/>
              <w:rPr>
                <w:b/>
                <w:sz w:val="20"/>
                <w:szCs w:val="20"/>
              </w:rPr>
            </w:pPr>
            <w:r w:rsidRPr="00985607">
              <w:rPr>
                <w:b/>
                <w:sz w:val="20"/>
                <w:szCs w:val="20"/>
              </w:rPr>
              <w:t xml:space="preserve">  </w:t>
            </w:r>
            <w:r w:rsidR="00942D80" w:rsidRPr="00985607">
              <w:rPr>
                <w:b/>
                <w:sz w:val="20"/>
                <w:szCs w:val="20"/>
              </w:rPr>
              <w:t>130,1</w:t>
            </w:r>
          </w:p>
        </w:tc>
        <w:tc>
          <w:tcPr>
            <w:tcW w:w="1418" w:type="dxa"/>
            <w:vAlign w:val="center"/>
          </w:tcPr>
          <w:p w:rsidR="001B0628" w:rsidRPr="00985607" w:rsidRDefault="001B0628" w:rsidP="00D548C7">
            <w:pPr>
              <w:ind w:firstLine="16"/>
              <w:jc w:val="center"/>
              <w:rPr>
                <w:b/>
                <w:sz w:val="20"/>
                <w:szCs w:val="20"/>
              </w:rPr>
            </w:pPr>
            <w:r w:rsidRPr="00985607">
              <w:rPr>
                <w:b/>
                <w:sz w:val="20"/>
                <w:szCs w:val="20"/>
              </w:rPr>
              <w:t>100,0</w:t>
            </w:r>
          </w:p>
        </w:tc>
      </w:tr>
    </w:tbl>
    <w:p w:rsidR="00E16A71" w:rsidRPr="00985607" w:rsidRDefault="00E16A71" w:rsidP="00E16A71">
      <w:pPr>
        <w:rPr>
          <w:b/>
          <w:sz w:val="20"/>
          <w:szCs w:val="20"/>
        </w:rPr>
      </w:pPr>
    </w:p>
    <w:p w:rsidR="00E371C4" w:rsidRPr="00985607" w:rsidRDefault="00E16A71" w:rsidP="00E16A71">
      <w:pPr>
        <w:ind w:firstLine="709"/>
        <w:jc w:val="both"/>
        <w:rPr>
          <w:sz w:val="20"/>
          <w:szCs w:val="20"/>
        </w:rPr>
      </w:pPr>
      <w:r w:rsidRPr="00985607">
        <w:rPr>
          <w:sz w:val="20"/>
          <w:szCs w:val="20"/>
        </w:rPr>
        <w:t>По отношению к уточненному плану 20</w:t>
      </w:r>
      <w:r w:rsidR="004D1F2F" w:rsidRPr="00985607">
        <w:rPr>
          <w:sz w:val="20"/>
          <w:szCs w:val="20"/>
        </w:rPr>
        <w:t>2</w:t>
      </w:r>
      <w:r w:rsidR="002F66FF" w:rsidRPr="00985607">
        <w:rPr>
          <w:sz w:val="20"/>
          <w:szCs w:val="20"/>
        </w:rPr>
        <w:t>3</w:t>
      </w:r>
      <w:r w:rsidRPr="00985607">
        <w:rPr>
          <w:sz w:val="20"/>
          <w:szCs w:val="20"/>
        </w:rPr>
        <w:t xml:space="preserve"> года налоговые и неналоговые доходы исполнены на </w:t>
      </w:r>
      <w:r w:rsidR="00C67F1A" w:rsidRPr="00985607">
        <w:rPr>
          <w:sz w:val="20"/>
          <w:szCs w:val="20"/>
        </w:rPr>
        <w:t>43,9</w:t>
      </w:r>
      <w:r w:rsidRPr="00985607">
        <w:rPr>
          <w:sz w:val="20"/>
          <w:szCs w:val="20"/>
        </w:rPr>
        <w:t xml:space="preserve"> процент</w:t>
      </w:r>
      <w:r w:rsidR="00B26A6E" w:rsidRPr="00985607">
        <w:rPr>
          <w:sz w:val="20"/>
          <w:szCs w:val="20"/>
        </w:rPr>
        <w:t>а</w:t>
      </w:r>
      <w:r w:rsidRPr="00985607">
        <w:rPr>
          <w:sz w:val="20"/>
          <w:szCs w:val="20"/>
        </w:rPr>
        <w:t>,</w:t>
      </w:r>
      <w:r w:rsidR="008927D0" w:rsidRPr="00985607">
        <w:rPr>
          <w:sz w:val="20"/>
          <w:szCs w:val="20"/>
        </w:rPr>
        <w:t xml:space="preserve"> б</w:t>
      </w:r>
      <w:r w:rsidR="00291177" w:rsidRPr="00985607">
        <w:rPr>
          <w:sz w:val="20"/>
          <w:szCs w:val="20"/>
        </w:rPr>
        <w:t xml:space="preserve">езвозмездные поступления на </w:t>
      </w:r>
      <w:r w:rsidR="001A4FDB" w:rsidRPr="00985607">
        <w:rPr>
          <w:sz w:val="20"/>
          <w:szCs w:val="20"/>
        </w:rPr>
        <w:t>52,9</w:t>
      </w:r>
      <w:r w:rsidR="00920530" w:rsidRPr="00985607">
        <w:rPr>
          <w:sz w:val="20"/>
          <w:szCs w:val="20"/>
        </w:rPr>
        <w:t xml:space="preserve"> процентов</w:t>
      </w:r>
      <w:r w:rsidRPr="00985607">
        <w:rPr>
          <w:sz w:val="20"/>
          <w:szCs w:val="20"/>
        </w:rPr>
        <w:t>. По сравнению с аналогичным периодом прошлого года</w:t>
      </w:r>
      <w:r w:rsidR="00621F17" w:rsidRPr="00985607">
        <w:rPr>
          <w:sz w:val="20"/>
          <w:szCs w:val="20"/>
        </w:rPr>
        <w:t xml:space="preserve"> </w:t>
      </w:r>
      <w:r w:rsidR="00C67F1A" w:rsidRPr="00985607">
        <w:rPr>
          <w:sz w:val="20"/>
          <w:szCs w:val="20"/>
        </w:rPr>
        <w:t>рост</w:t>
      </w:r>
      <w:r w:rsidRPr="00985607">
        <w:rPr>
          <w:sz w:val="20"/>
          <w:szCs w:val="20"/>
        </w:rPr>
        <w:t xml:space="preserve"> поступлени</w:t>
      </w:r>
      <w:r w:rsidR="00621F17" w:rsidRPr="00985607">
        <w:rPr>
          <w:sz w:val="20"/>
          <w:szCs w:val="20"/>
        </w:rPr>
        <w:t>й</w:t>
      </w:r>
      <w:r w:rsidRPr="00985607">
        <w:rPr>
          <w:sz w:val="20"/>
          <w:szCs w:val="20"/>
        </w:rPr>
        <w:t xml:space="preserve"> налоговых и неналоговых доходов </w:t>
      </w:r>
      <w:r w:rsidR="00621F17" w:rsidRPr="00985607">
        <w:rPr>
          <w:sz w:val="20"/>
          <w:szCs w:val="20"/>
        </w:rPr>
        <w:t>составил</w:t>
      </w:r>
      <w:r w:rsidRPr="00985607">
        <w:rPr>
          <w:sz w:val="20"/>
          <w:szCs w:val="20"/>
        </w:rPr>
        <w:t xml:space="preserve"> на</w:t>
      </w:r>
      <w:r w:rsidR="001E1DC7" w:rsidRPr="00985607">
        <w:rPr>
          <w:sz w:val="20"/>
          <w:szCs w:val="20"/>
        </w:rPr>
        <w:t xml:space="preserve"> </w:t>
      </w:r>
      <w:r w:rsidR="00C67F1A" w:rsidRPr="00985607">
        <w:rPr>
          <w:sz w:val="20"/>
          <w:szCs w:val="20"/>
        </w:rPr>
        <w:t>2,2</w:t>
      </w:r>
      <w:r w:rsidRPr="00985607">
        <w:rPr>
          <w:sz w:val="20"/>
          <w:szCs w:val="20"/>
        </w:rPr>
        <w:t xml:space="preserve"> процента, </w:t>
      </w:r>
      <w:r w:rsidR="00291177" w:rsidRPr="00985607">
        <w:rPr>
          <w:sz w:val="20"/>
          <w:szCs w:val="20"/>
        </w:rPr>
        <w:t xml:space="preserve"> безвозмездных поступлений</w:t>
      </w:r>
      <w:r w:rsidR="003C17C0" w:rsidRPr="00985607">
        <w:rPr>
          <w:sz w:val="20"/>
          <w:szCs w:val="20"/>
        </w:rPr>
        <w:t xml:space="preserve"> увеличились</w:t>
      </w:r>
      <w:r w:rsidRPr="00985607">
        <w:rPr>
          <w:sz w:val="20"/>
          <w:szCs w:val="20"/>
        </w:rPr>
        <w:t xml:space="preserve"> на </w:t>
      </w:r>
      <w:r w:rsidR="001A4FDB" w:rsidRPr="00985607">
        <w:rPr>
          <w:sz w:val="20"/>
          <w:szCs w:val="20"/>
        </w:rPr>
        <w:t>37,2</w:t>
      </w:r>
      <w:r w:rsidR="003C17C0" w:rsidRPr="00985607">
        <w:rPr>
          <w:sz w:val="20"/>
          <w:szCs w:val="20"/>
        </w:rPr>
        <w:t xml:space="preserve"> </w:t>
      </w:r>
      <w:r w:rsidR="00755E4D" w:rsidRPr="00985607">
        <w:rPr>
          <w:sz w:val="20"/>
          <w:szCs w:val="20"/>
        </w:rPr>
        <w:t>процент</w:t>
      </w:r>
      <w:r w:rsidR="00B26A6E" w:rsidRPr="00985607">
        <w:rPr>
          <w:sz w:val="20"/>
          <w:szCs w:val="20"/>
        </w:rPr>
        <w:t>а</w:t>
      </w:r>
      <w:r w:rsidRPr="00985607">
        <w:rPr>
          <w:sz w:val="20"/>
          <w:szCs w:val="20"/>
        </w:rPr>
        <w:t>.</w:t>
      </w:r>
    </w:p>
    <w:p w:rsidR="00E371C4" w:rsidRPr="00985607" w:rsidRDefault="00E371C4" w:rsidP="00E371C4">
      <w:pPr>
        <w:ind w:firstLine="709"/>
        <w:jc w:val="both"/>
        <w:rPr>
          <w:sz w:val="20"/>
          <w:szCs w:val="20"/>
        </w:rPr>
      </w:pPr>
      <w:r w:rsidRPr="00985607">
        <w:rPr>
          <w:sz w:val="20"/>
          <w:szCs w:val="20"/>
        </w:rPr>
        <w:t xml:space="preserve">За </w:t>
      </w:r>
      <w:r w:rsidR="00A76A25" w:rsidRPr="00985607">
        <w:rPr>
          <w:sz w:val="20"/>
          <w:szCs w:val="20"/>
        </w:rPr>
        <w:t xml:space="preserve">1 </w:t>
      </w:r>
      <w:r w:rsidR="00C67F1A" w:rsidRPr="00985607">
        <w:rPr>
          <w:sz w:val="20"/>
          <w:szCs w:val="20"/>
        </w:rPr>
        <w:t>полугодие</w:t>
      </w:r>
      <w:r w:rsidRPr="00985607">
        <w:rPr>
          <w:sz w:val="20"/>
          <w:szCs w:val="20"/>
        </w:rPr>
        <w:t xml:space="preserve"> 20</w:t>
      </w:r>
      <w:r w:rsidR="00BA796C" w:rsidRPr="00985607">
        <w:rPr>
          <w:sz w:val="20"/>
          <w:szCs w:val="20"/>
        </w:rPr>
        <w:t>2</w:t>
      </w:r>
      <w:r w:rsidR="002F66FF" w:rsidRPr="00985607">
        <w:rPr>
          <w:sz w:val="20"/>
          <w:szCs w:val="20"/>
        </w:rPr>
        <w:t>3</w:t>
      </w:r>
      <w:r w:rsidRPr="00985607">
        <w:rPr>
          <w:sz w:val="20"/>
          <w:szCs w:val="20"/>
        </w:rPr>
        <w:t xml:space="preserve"> года в бюджет района мобилизовано налоговых и неналоговых доходов в объеме </w:t>
      </w:r>
      <w:r w:rsidR="00C67F1A" w:rsidRPr="00985607">
        <w:rPr>
          <w:sz w:val="20"/>
          <w:szCs w:val="20"/>
        </w:rPr>
        <w:t>75 065 807,81</w:t>
      </w:r>
      <w:r w:rsidRPr="00985607">
        <w:rPr>
          <w:sz w:val="20"/>
          <w:szCs w:val="20"/>
        </w:rPr>
        <w:t xml:space="preserve"> рублей, или </w:t>
      </w:r>
      <w:r w:rsidR="00C67F1A" w:rsidRPr="00985607">
        <w:rPr>
          <w:sz w:val="20"/>
          <w:szCs w:val="20"/>
        </w:rPr>
        <w:t>43,9</w:t>
      </w:r>
      <w:r w:rsidRPr="00985607">
        <w:rPr>
          <w:sz w:val="20"/>
          <w:szCs w:val="20"/>
        </w:rPr>
        <w:t xml:space="preserve"> процент</w:t>
      </w:r>
      <w:r w:rsidR="00B26A6E" w:rsidRPr="00985607">
        <w:rPr>
          <w:sz w:val="20"/>
          <w:szCs w:val="20"/>
        </w:rPr>
        <w:t>а</w:t>
      </w:r>
      <w:r w:rsidRPr="00985607">
        <w:rPr>
          <w:sz w:val="20"/>
          <w:szCs w:val="20"/>
        </w:rPr>
        <w:t xml:space="preserve"> к ут</w:t>
      </w:r>
      <w:r w:rsidR="009B0908" w:rsidRPr="00985607">
        <w:rPr>
          <w:sz w:val="20"/>
          <w:szCs w:val="20"/>
        </w:rPr>
        <w:t>очне</w:t>
      </w:r>
      <w:r w:rsidR="00B11833" w:rsidRPr="00985607">
        <w:rPr>
          <w:sz w:val="20"/>
          <w:szCs w:val="20"/>
        </w:rPr>
        <w:t>нному</w:t>
      </w:r>
      <w:r w:rsidRPr="00985607">
        <w:rPr>
          <w:sz w:val="20"/>
          <w:szCs w:val="20"/>
        </w:rPr>
        <w:t xml:space="preserve"> плану 20</w:t>
      </w:r>
      <w:r w:rsidR="00BA796C" w:rsidRPr="00985607">
        <w:rPr>
          <w:sz w:val="20"/>
          <w:szCs w:val="20"/>
        </w:rPr>
        <w:t>2</w:t>
      </w:r>
      <w:r w:rsidR="00FA58DE" w:rsidRPr="00985607">
        <w:rPr>
          <w:sz w:val="20"/>
          <w:szCs w:val="20"/>
        </w:rPr>
        <w:t>3</w:t>
      </w:r>
      <w:r w:rsidRPr="00985607">
        <w:rPr>
          <w:sz w:val="20"/>
          <w:szCs w:val="20"/>
        </w:rPr>
        <w:t xml:space="preserve"> года. </w:t>
      </w:r>
    </w:p>
    <w:p w:rsidR="00291177" w:rsidRPr="00985607" w:rsidRDefault="00291177" w:rsidP="00E371C4">
      <w:pPr>
        <w:ind w:firstLine="709"/>
        <w:jc w:val="both"/>
        <w:rPr>
          <w:sz w:val="20"/>
          <w:szCs w:val="20"/>
        </w:rPr>
      </w:pPr>
    </w:p>
    <w:p w:rsidR="00E371C4" w:rsidRPr="00985607" w:rsidRDefault="00E371C4" w:rsidP="00E371C4">
      <w:pPr>
        <w:jc w:val="both"/>
        <w:rPr>
          <w:sz w:val="20"/>
          <w:szCs w:val="20"/>
        </w:rPr>
      </w:pPr>
      <w:r w:rsidRPr="00985607">
        <w:rPr>
          <w:sz w:val="20"/>
          <w:szCs w:val="20"/>
        </w:rPr>
        <w:t xml:space="preserve">       Исполнение бюджета района по основным доходным источникам характеризуется следующими показателями.</w:t>
      </w:r>
    </w:p>
    <w:p w:rsidR="00E371C4" w:rsidRPr="00985607" w:rsidRDefault="00E371C4" w:rsidP="00E371C4">
      <w:pPr>
        <w:jc w:val="center"/>
        <w:rPr>
          <w:sz w:val="20"/>
          <w:szCs w:val="20"/>
        </w:rPr>
      </w:pPr>
      <w:r w:rsidRPr="00985607">
        <w:rPr>
          <w:sz w:val="20"/>
          <w:szCs w:val="20"/>
        </w:rPr>
        <w:t xml:space="preserve">                                                                                                                                               </w:t>
      </w:r>
    </w:p>
    <w:p w:rsidR="008C6FFA" w:rsidRPr="00985607" w:rsidRDefault="008C6FFA" w:rsidP="008C6FFA">
      <w:pPr>
        <w:jc w:val="center"/>
        <w:rPr>
          <w:b/>
          <w:sz w:val="20"/>
          <w:szCs w:val="20"/>
        </w:rPr>
      </w:pPr>
      <w:r w:rsidRPr="00985607">
        <w:rPr>
          <w:b/>
          <w:sz w:val="20"/>
          <w:szCs w:val="20"/>
        </w:rPr>
        <w:t>Структура поступлений налоговых и неналоговых  доходов в бюджет района</w:t>
      </w:r>
    </w:p>
    <w:p w:rsidR="008C6FFA" w:rsidRPr="00985607" w:rsidRDefault="008C6FFA" w:rsidP="008C6FFA">
      <w:pPr>
        <w:jc w:val="center"/>
        <w:rPr>
          <w:b/>
          <w:sz w:val="20"/>
          <w:szCs w:val="20"/>
        </w:rPr>
      </w:pPr>
      <w:r w:rsidRPr="00985607">
        <w:rPr>
          <w:b/>
          <w:sz w:val="20"/>
          <w:szCs w:val="20"/>
        </w:rPr>
        <w:t xml:space="preserve">за 1 </w:t>
      </w:r>
      <w:r w:rsidR="00C67F1A" w:rsidRPr="00985607">
        <w:rPr>
          <w:b/>
          <w:sz w:val="20"/>
          <w:szCs w:val="20"/>
        </w:rPr>
        <w:t>полугодие</w:t>
      </w:r>
      <w:r w:rsidRPr="00985607">
        <w:rPr>
          <w:b/>
          <w:sz w:val="20"/>
          <w:szCs w:val="20"/>
        </w:rPr>
        <w:t xml:space="preserve"> 202</w:t>
      </w:r>
      <w:r w:rsidR="00FA58DE" w:rsidRPr="00985607">
        <w:rPr>
          <w:b/>
          <w:sz w:val="20"/>
          <w:szCs w:val="20"/>
        </w:rPr>
        <w:t>3</w:t>
      </w:r>
      <w:r w:rsidRPr="00985607">
        <w:rPr>
          <w:b/>
          <w:sz w:val="20"/>
          <w:szCs w:val="20"/>
        </w:rPr>
        <w:t xml:space="preserve"> года. </w:t>
      </w:r>
    </w:p>
    <w:p w:rsidR="008C6FFA" w:rsidRPr="00985607" w:rsidRDefault="008C6FFA" w:rsidP="008C6FFA">
      <w:pPr>
        <w:shd w:val="clear" w:color="auto" w:fill="FFFFFF"/>
        <w:jc w:val="center"/>
        <w:rPr>
          <w:sz w:val="20"/>
          <w:szCs w:val="20"/>
        </w:rPr>
      </w:pPr>
      <w:r w:rsidRPr="00985607">
        <w:rPr>
          <w:sz w:val="20"/>
          <w:szCs w:val="20"/>
        </w:rPr>
        <w:t xml:space="preserve">                                                                                                                                                                                    рублей</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559"/>
        <w:gridCol w:w="1701"/>
        <w:gridCol w:w="1559"/>
        <w:gridCol w:w="1418"/>
        <w:gridCol w:w="992"/>
        <w:gridCol w:w="851"/>
      </w:tblGrid>
      <w:tr w:rsidR="00B779E3" w:rsidRPr="00985607" w:rsidTr="007F52FC">
        <w:trPr>
          <w:trHeight w:val="578"/>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985607" w:rsidRDefault="008C6FFA" w:rsidP="007F52FC">
            <w:pPr>
              <w:shd w:val="clear" w:color="auto" w:fill="FFFFFF"/>
              <w:jc w:val="center"/>
              <w:rPr>
                <w:b/>
                <w:sz w:val="20"/>
                <w:szCs w:val="20"/>
              </w:rPr>
            </w:pPr>
            <w:r w:rsidRPr="00985607">
              <w:rPr>
                <w:b/>
                <w:sz w:val="20"/>
                <w:szCs w:val="20"/>
              </w:rPr>
              <w:t>Виды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985607" w:rsidRDefault="008C6FFA" w:rsidP="007F52FC">
            <w:pPr>
              <w:shd w:val="clear" w:color="auto" w:fill="FFFFFF"/>
              <w:jc w:val="center"/>
              <w:rPr>
                <w:b/>
                <w:sz w:val="20"/>
                <w:szCs w:val="20"/>
              </w:rPr>
            </w:pPr>
            <w:r w:rsidRPr="00985607">
              <w:rPr>
                <w:b/>
                <w:sz w:val="20"/>
                <w:szCs w:val="20"/>
              </w:rPr>
              <w:t xml:space="preserve">Исполнение за     1 </w:t>
            </w:r>
            <w:r w:rsidR="00C67F1A" w:rsidRPr="00985607">
              <w:rPr>
                <w:b/>
                <w:sz w:val="20"/>
                <w:szCs w:val="20"/>
              </w:rPr>
              <w:t>полугодие</w:t>
            </w:r>
          </w:p>
          <w:p w:rsidR="008C6FFA" w:rsidRPr="00985607" w:rsidRDefault="008C6FFA" w:rsidP="00FA58DE">
            <w:pPr>
              <w:shd w:val="clear" w:color="auto" w:fill="FFFFFF"/>
              <w:jc w:val="center"/>
              <w:rPr>
                <w:b/>
                <w:sz w:val="20"/>
                <w:szCs w:val="20"/>
              </w:rPr>
            </w:pPr>
            <w:r w:rsidRPr="00985607">
              <w:rPr>
                <w:b/>
                <w:sz w:val="20"/>
                <w:szCs w:val="20"/>
              </w:rPr>
              <w:t>202</w:t>
            </w:r>
            <w:r w:rsidR="00FA58DE" w:rsidRPr="00985607">
              <w:rPr>
                <w:b/>
                <w:sz w:val="20"/>
                <w:szCs w:val="20"/>
              </w:rPr>
              <w:t>2</w:t>
            </w:r>
            <w:r w:rsidRPr="00985607">
              <w:rPr>
                <w:b/>
                <w:sz w:val="20"/>
                <w:szCs w:val="20"/>
              </w:rPr>
              <w:t>г.</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6FFA" w:rsidRPr="00985607" w:rsidRDefault="008C6FFA" w:rsidP="007F52FC">
            <w:pPr>
              <w:shd w:val="clear" w:color="auto" w:fill="FFFFFF"/>
              <w:jc w:val="center"/>
              <w:rPr>
                <w:b/>
                <w:sz w:val="20"/>
                <w:szCs w:val="20"/>
              </w:rPr>
            </w:pPr>
            <w:r w:rsidRPr="00985607">
              <w:rPr>
                <w:b/>
                <w:sz w:val="20"/>
                <w:szCs w:val="20"/>
              </w:rPr>
              <w:t>Уточнённый</w:t>
            </w:r>
          </w:p>
          <w:p w:rsidR="008C6FFA" w:rsidRPr="00985607" w:rsidRDefault="008C6FFA" w:rsidP="00FA58DE">
            <w:pPr>
              <w:shd w:val="clear" w:color="auto" w:fill="FFFFFF"/>
              <w:jc w:val="center"/>
              <w:rPr>
                <w:b/>
                <w:sz w:val="20"/>
                <w:szCs w:val="20"/>
              </w:rPr>
            </w:pPr>
            <w:r w:rsidRPr="00985607">
              <w:rPr>
                <w:b/>
                <w:sz w:val="20"/>
                <w:szCs w:val="20"/>
              </w:rPr>
              <w:t>план на 202</w:t>
            </w:r>
            <w:r w:rsidR="00FA58DE" w:rsidRPr="00985607">
              <w:rPr>
                <w:b/>
                <w:sz w:val="20"/>
                <w:szCs w:val="20"/>
              </w:rPr>
              <w:t>3</w:t>
            </w:r>
            <w:r w:rsidRPr="00985607">
              <w:rPr>
                <w:b/>
                <w:sz w:val="20"/>
                <w:szCs w:val="20"/>
              </w:rPr>
              <w:t>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985607" w:rsidRDefault="008C6FFA" w:rsidP="007F52FC">
            <w:pPr>
              <w:shd w:val="clear" w:color="auto" w:fill="FFFFFF"/>
              <w:jc w:val="center"/>
              <w:rPr>
                <w:b/>
                <w:sz w:val="20"/>
                <w:szCs w:val="20"/>
              </w:rPr>
            </w:pPr>
            <w:r w:rsidRPr="00985607">
              <w:rPr>
                <w:b/>
                <w:sz w:val="20"/>
                <w:szCs w:val="20"/>
              </w:rPr>
              <w:t xml:space="preserve">Исполнение за  1 </w:t>
            </w:r>
            <w:r w:rsidR="00C67F1A" w:rsidRPr="00985607">
              <w:rPr>
                <w:b/>
                <w:sz w:val="20"/>
                <w:szCs w:val="20"/>
              </w:rPr>
              <w:t>полугодие</w:t>
            </w:r>
          </w:p>
          <w:p w:rsidR="008C6FFA" w:rsidRPr="00985607" w:rsidRDefault="008C6FFA" w:rsidP="0016441D">
            <w:pPr>
              <w:shd w:val="clear" w:color="auto" w:fill="FFFFFF"/>
              <w:jc w:val="center"/>
              <w:rPr>
                <w:b/>
                <w:sz w:val="20"/>
                <w:szCs w:val="20"/>
              </w:rPr>
            </w:pPr>
            <w:r w:rsidRPr="00985607">
              <w:rPr>
                <w:b/>
                <w:sz w:val="20"/>
                <w:szCs w:val="20"/>
              </w:rPr>
              <w:t>202</w:t>
            </w:r>
            <w:r w:rsidR="0016441D" w:rsidRPr="00985607">
              <w:rPr>
                <w:b/>
                <w:sz w:val="20"/>
                <w:szCs w:val="20"/>
              </w:rPr>
              <w:t>3</w:t>
            </w:r>
            <w:r w:rsidRPr="00985607">
              <w:rPr>
                <w:b/>
                <w:sz w:val="20"/>
                <w:szCs w:val="20"/>
              </w:rPr>
              <w:t>г.</w:t>
            </w:r>
          </w:p>
        </w:tc>
        <w:tc>
          <w:tcPr>
            <w:tcW w:w="1418" w:type="dxa"/>
            <w:tcBorders>
              <w:top w:val="single" w:sz="4" w:space="0" w:color="auto"/>
              <w:left w:val="single" w:sz="4" w:space="0" w:color="auto"/>
              <w:right w:val="single" w:sz="4" w:space="0" w:color="auto"/>
            </w:tcBorders>
            <w:shd w:val="clear" w:color="auto" w:fill="auto"/>
          </w:tcPr>
          <w:p w:rsidR="008C6FFA" w:rsidRPr="00985607" w:rsidRDefault="008C6FFA" w:rsidP="007F52FC">
            <w:pPr>
              <w:shd w:val="clear" w:color="auto" w:fill="FFFFFF"/>
              <w:jc w:val="center"/>
              <w:rPr>
                <w:b/>
                <w:sz w:val="20"/>
                <w:szCs w:val="20"/>
              </w:rPr>
            </w:pPr>
            <w:r w:rsidRPr="00985607">
              <w:rPr>
                <w:b/>
                <w:sz w:val="20"/>
                <w:szCs w:val="20"/>
              </w:rPr>
              <w:t>Процент исполнения к плану года</w:t>
            </w:r>
          </w:p>
        </w:tc>
        <w:tc>
          <w:tcPr>
            <w:tcW w:w="992" w:type="dxa"/>
            <w:tcBorders>
              <w:top w:val="single" w:sz="4" w:space="0" w:color="auto"/>
              <w:left w:val="single" w:sz="4" w:space="0" w:color="auto"/>
              <w:right w:val="single" w:sz="4" w:space="0" w:color="auto"/>
            </w:tcBorders>
            <w:shd w:val="clear" w:color="auto" w:fill="auto"/>
          </w:tcPr>
          <w:p w:rsidR="008C6FFA" w:rsidRPr="00985607" w:rsidRDefault="008C6FFA" w:rsidP="007F52FC">
            <w:pPr>
              <w:shd w:val="clear" w:color="auto" w:fill="FFFFFF"/>
              <w:jc w:val="center"/>
              <w:rPr>
                <w:b/>
                <w:sz w:val="20"/>
                <w:szCs w:val="20"/>
              </w:rPr>
            </w:pPr>
            <w:r w:rsidRPr="00985607">
              <w:rPr>
                <w:b/>
                <w:sz w:val="20"/>
                <w:szCs w:val="20"/>
              </w:rPr>
              <w:t xml:space="preserve">Темп </w:t>
            </w:r>
          </w:p>
          <w:p w:rsidR="008C6FFA" w:rsidRPr="00985607" w:rsidRDefault="008C6FFA" w:rsidP="007F52FC">
            <w:pPr>
              <w:shd w:val="clear" w:color="auto" w:fill="FFFFFF"/>
              <w:jc w:val="center"/>
              <w:rPr>
                <w:b/>
                <w:sz w:val="20"/>
                <w:szCs w:val="20"/>
              </w:rPr>
            </w:pPr>
            <w:r w:rsidRPr="00985607">
              <w:rPr>
                <w:b/>
                <w:sz w:val="20"/>
                <w:szCs w:val="20"/>
              </w:rPr>
              <w:t>роста,</w:t>
            </w:r>
          </w:p>
          <w:p w:rsidR="008C6FFA" w:rsidRPr="00985607" w:rsidRDefault="008C6FFA" w:rsidP="007F52FC">
            <w:pPr>
              <w:shd w:val="clear" w:color="auto" w:fill="FFFFFF"/>
              <w:jc w:val="center"/>
              <w:rPr>
                <w:b/>
                <w:sz w:val="20"/>
                <w:szCs w:val="20"/>
              </w:rPr>
            </w:pPr>
            <w:r w:rsidRPr="00985607">
              <w:rPr>
                <w:b/>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C6FFA" w:rsidRPr="00985607" w:rsidRDefault="008C6FFA" w:rsidP="007F52FC">
            <w:pPr>
              <w:shd w:val="clear" w:color="auto" w:fill="FFFFFF"/>
              <w:jc w:val="center"/>
              <w:rPr>
                <w:b/>
                <w:sz w:val="20"/>
                <w:szCs w:val="20"/>
              </w:rPr>
            </w:pPr>
            <w:r w:rsidRPr="00985607">
              <w:rPr>
                <w:b/>
                <w:sz w:val="20"/>
                <w:szCs w:val="20"/>
              </w:rPr>
              <w:t>Уд</w:t>
            </w:r>
            <w:proofErr w:type="gramStart"/>
            <w:r w:rsidRPr="00985607">
              <w:rPr>
                <w:b/>
                <w:sz w:val="20"/>
                <w:szCs w:val="20"/>
              </w:rPr>
              <w:t>.</w:t>
            </w:r>
            <w:proofErr w:type="gramEnd"/>
            <w:r w:rsidRPr="00985607">
              <w:rPr>
                <w:b/>
                <w:sz w:val="20"/>
                <w:szCs w:val="20"/>
              </w:rPr>
              <w:t xml:space="preserve"> </w:t>
            </w:r>
            <w:proofErr w:type="gramStart"/>
            <w:r w:rsidRPr="00985607">
              <w:rPr>
                <w:b/>
                <w:sz w:val="20"/>
                <w:szCs w:val="20"/>
              </w:rPr>
              <w:t>в</w:t>
            </w:r>
            <w:proofErr w:type="gramEnd"/>
            <w:r w:rsidRPr="00985607">
              <w:rPr>
                <w:b/>
                <w:sz w:val="20"/>
                <w:szCs w:val="20"/>
              </w:rPr>
              <w:t>ес</w:t>
            </w:r>
          </w:p>
          <w:p w:rsidR="008C6FFA" w:rsidRPr="00985607" w:rsidRDefault="008C6FFA" w:rsidP="007F52FC">
            <w:pPr>
              <w:shd w:val="clear" w:color="auto" w:fill="FFFFFF"/>
              <w:jc w:val="center"/>
              <w:rPr>
                <w:b/>
                <w:sz w:val="20"/>
                <w:szCs w:val="20"/>
              </w:rPr>
            </w:pPr>
            <w:r w:rsidRPr="00985607">
              <w:rPr>
                <w:b/>
                <w:sz w:val="20"/>
                <w:szCs w:val="20"/>
              </w:rPr>
              <w:t>%</w:t>
            </w:r>
          </w:p>
        </w:tc>
      </w:tr>
      <w:tr w:rsidR="00B779E3" w:rsidRPr="00985607"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985607" w:rsidRDefault="00FA58DE" w:rsidP="007F52FC">
            <w:pPr>
              <w:shd w:val="clear" w:color="auto" w:fill="FFFFFF"/>
              <w:rPr>
                <w:sz w:val="20"/>
                <w:szCs w:val="20"/>
              </w:rPr>
            </w:pPr>
            <w:r w:rsidRPr="00985607">
              <w:rPr>
                <w:b/>
                <w:sz w:val="20"/>
                <w:szCs w:val="20"/>
              </w:rPr>
              <w:t>Налоговые и неналоговые доходы, 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A340DB" w:rsidP="00226DA1">
            <w:pPr>
              <w:shd w:val="clear" w:color="auto" w:fill="FFFFFF"/>
              <w:jc w:val="center"/>
              <w:rPr>
                <w:b/>
                <w:sz w:val="20"/>
                <w:szCs w:val="20"/>
              </w:rPr>
            </w:pPr>
            <w:r w:rsidRPr="00985607">
              <w:rPr>
                <w:b/>
                <w:sz w:val="20"/>
                <w:szCs w:val="20"/>
              </w:rPr>
              <w:t>73 451 532,94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16441D" w:rsidP="0016441D">
            <w:pPr>
              <w:shd w:val="clear" w:color="auto" w:fill="FFFFFF"/>
              <w:ind w:firstLine="108"/>
              <w:jc w:val="center"/>
              <w:rPr>
                <w:b/>
                <w:sz w:val="20"/>
                <w:szCs w:val="20"/>
              </w:rPr>
            </w:pPr>
            <w:r w:rsidRPr="00985607">
              <w:rPr>
                <w:b/>
                <w:sz w:val="20"/>
                <w:szCs w:val="20"/>
              </w:rPr>
              <w:t>170 827 4</w:t>
            </w:r>
            <w:r w:rsidR="00FA58DE" w:rsidRPr="00985607">
              <w:rPr>
                <w:b/>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b/>
                <w:sz w:val="20"/>
                <w:szCs w:val="20"/>
              </w:rPr>
            </w:pPr>
            <w:r w:rsidRPr="00985607">
              <w:rPr>
                <w:b/>
                <w:sz w:val="20"/>
                <w:szCs w:val="20"/>
              </w:rPr>
              <w:t>75 065 807,81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b/>
                <w:sz w:val="20"/>
                <w:szCs w:val="20"/>
              </w:rPr>
            </w:pPr>
            <w:r w:rsidRPr="00985607">
              <w:rPr>
                <w:b/>
                <w:sz w:val="20"/>
                <w:szCs w:val="20"/>
              </w:rPr>
              <w:t>43,9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D35F6D" w:rsidP="0016441D">
            <w:pPr>
              <w:shd w:val="clear" w:color="auto" w:fill="FFFFFF"/>
              <w:jc w:val="center"/>
              <w:rPr>
                <w:b/>
                <w:sz w:val="20"/>
                <w:szCs w:val="20"/>
              </w:rPr>
            </w:pPr>
            <w:r w:rsidRPr="00985607">
              <w:rPr>
                <w:b/>
                <w:sz w:val="20"/>
                <w:szCs w:val="20"/>
              </w:rPr>
              <w:t>102,2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b/>
                <w:sz w:val="20"/>
                <w:szCs w:val="20"/>
              </w:rPr>
            </w:pPr>
            <w:r w:rsidRPr="00985607">
              <w:rPr>
                <w:b/>
                <w:sz w:val="20"/>
                <w:szCs w:val="20"/>
              </w:rPr>
              <w:t>100,00</w:t>
            </w:r>
          </w:p>
        </w:tc>
      </w:tr>
      <w:tr w:rsidR="00B779E3" w:rsidRPr="00985607" w:rsidTr="007F52FC">
        <w:trPr>
          <w:trHeight w:val="19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985607" w:rsidRDefault="00FA58DE" w:rsidP="007F52FC">
            <w:pPr>
              <w:shd w:val="clear" w:color="auto" w:fill="FFFFFF"/>
              <w:jc w:val="center"/>
              <w:rPr>
                <w:i/>
                <w:sz w:val="20"/>
                <w:szCs w:val="20"/>
              </w:rPr>
            </w:pPr>
            <w:r w:rsidRPr="00985607">
              <w:rPr>
                <w:i/>
                <w:sz w:val="20"/>
                <w:szCs w:val="20"/>
              </w:rPr>
              <w:t>из них: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226DA1">
            <w:pPr>
              <w:shd w:val="clear" w:color="auto" w:fill="FFFFFF"/>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b/>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b/>
                <w:sz w:val="20"/>
                <w:szCs w:val="20"/>
              </w:rPr>
            </w:pPr>
          </w:p>
        </w:tc>
      </w:tr>
      <w:tr w:rsidR="00B779E3" w:rsidRPr="00985607"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985607" w:rsidRDefault="00FA58DE" w:rsidP="007F52FC">
            <w:pPr>
              <w:shd w:val="clear" w:color="auto" w:fill="FFFFFF"/>
              <w:rPr>
                <w:sz w:val="20"/>
                <w:szCs w:val="20"/>
              </w:rPr>
            </w:pPr>
            <w:r w:rsidRPr="00985607">
              <w:rPr>
                <w:sz w:val="20"/>
                <w:szCs w:val="20"/>
              </w:rPr>
              <w:t xml:space="preserve">Налог на доходы </w:t>
            </w:r>
            <w:r w:rsidRPr="00985607">
              <w:rPr>
                <w:sz w:val="20"/>
                <w:szCs w:val="20"/>
              </w:rPr>
              <w:lastRenderedPageBreak/>
              <w:t>физических лиц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A340DB" w:rsidP="00226DA1">
            <w:pPr>
              <w:shd w:val="clear" w:color="auto" w:fill="FFFFFF"/>
              <w:jc w:val="center"/>
              <w:rPr>
                <w:sz w:val="20"/>
                <w:szCs w:val="20"/>
              </w:rPr>
            </w:pPr>
            <w:r w:rsidRPr="00985607">
              <w:rPr>
                <w:sz w:val="20"/>
                <w:szCs w:val="20"/>
              </w:rPr>
              <w:lastRenderedPageBreak/>
              <w:t>54 530 055,90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sz w:val="20"/>
                <w:szCs w:val="20"/>
              </w:rPr>
            </w:pPr>
            <w:r w:rsidRPr="00985607">
              <w:rPr>
                <w:sz w:val="20"/>
                <w:szCs w:val="20"/>
              </w:rPr>
              <w:t>140 425 000,00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sz w:val="20"/>
                <w:szCs w:val="20"/>
              </w:rPr>
            </w:pPr>
            <w:r w:rsidRPr="00985607">
              <w:rPr>
                <w:sz w:val="20"/>
                <w:szCs w:val="20"/>
              </w:rPr>
              <w:t>60 612 982,29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sz w:val="20"/>
                <w:szCs w:val="20"/>
              </w:rPr>
            </w:pPr>
            <w:r w:rsidRPr="00985607">
              <w:rPr>
                <w:sz w:val="20"/>
                <w:szCs w:val="20"/>
              </w:rPr>
              <w:t>43,2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D35F6D" w:rsidP="007F52FC">
            <w:pPr>
              <w:shd w:val="clear" w:color="auto" w:fill="FFFFFF"/>
              <w:jc w:val="center"/>
              <w:rPr>
                <w:sz w:val="20"/>
                <w:szCs w:val="20"/>
              </w:rPr>
            </w:pPr>
            <w:r w:rsidRPr="00985607">
              <w:rPr>
                <w:sz w:val="20"/>
                <w:szCs w:val="20"/>
              </w:rPr>
              <w:t>111,2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602F9" w:rsidP="007F52FC">
            <w:pPr>
              <w:shd w:val="clear" w:color="auto" w:fill="FFFFFF"/>
              <w:jc w:val="center"/>
              <w:rPr>
                <w:sz w:val="20"/>
                <w:szCs w:val="20"/>
              </w:rPr>
            </w:pPr>
            <w:r w:rsidRPr="00985607">
              <w:rPr>
                <w:sz w:val="20"/>
                <w:szCs w:val="20"/>
              </w:rPr>
              <w:t>80,7</w:t>
            </w:r>
            <w:r w:rsidR="00A80243" w:rsidRPr="00985607">
              <w:rPr>
                <w:sz w:val="20"/>
                <w:szCs w:val="20"/>
              </w:rPr>
              <w:t>5</w:t>
            </w:r>
          </w:p>
        </w:tc>
      </w:tr>
      <w:tr w:rsidR="00B779E3" w:rsidRPr="00985607" w:rsidTr="00A340DB">
        <w:trPr>
          <w:trHeight w:val="31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985607" w:rsidRDefault="00FA58DE" w:rsidP="007F52FC">
            <w:pPr>
              <w:shd w:val="clear" w:color="auto" w:fill="FFFFFF"/>
              <w:rPr>
                <w:sz w:val="20"/>
                <w:szCs w:val="20"/>
              </w:rPr>
            </w:pPr>
            <w:r w:rsidRPr="00985607">
              <w:rPr>
                <w:sz w:val="20"/>
                <w:szCs w:val="20"/>
              </w:rPr>
              <w:lastRenderedPageBreak/>
              <w:t xml:space="preserve">Акцизы на нефтепродукты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A340DB" w:rsidP="00226DA1">
            <w:pPr>
              <w:shd w:val="clear" w:color="auto" w:fill="FFFFFF"/>
              <w:jc w:val="center"/>
              <w:rPr>
                <w:sz w:val="20"/>
                <w:szCs w:val="20"/>
              </w:rPr>
            </w:pPr>
            <w:r w:rsidRPr="00985607">
              <w:rPr>
                <w:sz w:val="20"/>
                <w:szCs w:val="20"/>
              </w:rPr>
              <w:t>6 040 002,81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FA58DE">
            <w:pPr>
              <w:shd w:val="clear" w:color="auto" w:fill="FFFFFF"/>
              <w:jc w:val="center"/>
              <w:rPr>
                <w:sz w:val="20"/>
                <w:szCs w:val="20"/>
              </w:rPr>
            </w:pPr>
            <w:r w:rsidRPr="00985607">
              <w:rPr>
                <w:sz w:val="20"/>
                <w:szCs w:val="20"/>
              </w:rPr>
              <w:t>11 220 600,00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sz w:val="20"/>
                <w:szCs w:val="20"/>
              </w:rPr>
            </w:pPr>
            <w:r w:rsidRPr="00985607">
              <w:rPr>
                <w:sz w:val="20"/>
                <w:szCs w:val="20"/>
              </w:rPr>
              <w:t>6 114 570,30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sz w:val="20"/>
                <w:szCs w:val="20"/>
              </w:rPr>
            </w:pPr>
            <w:r w:rsidRPr="00985607">
              <w:rPr>
                <w:sz w:val="20"/>
                <w:szCs w:val="20"/>
              </w:rPr>
              <w:t>54,5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D35F6D" w:rsidP="007F52FC">
            <w:pPr>
              <w:shd w:val="clear" w:color="auto" w:fill="FFFFFF"/>
              <w:jc w:val="center"/>
              <w:rPr>
                <w:sz w:val="20"/>
                <w:szCs w:val="20"/>
              </w:rPr>
            </w:pPr>
            <w:r w:rsidRPr="00985607">
              <w:rPr>
                <w:sz w:val="20"/>
                <w:szCs w:val="20"/>
              </w:rPr>
              <w:t>101,2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602F9" w:rsidP="00F602F9">
            <w:pPr>
              <w:shd w:val="clear" w:color="auto" w:fill="FFFFFF"/>
              <w:jc w:val="center"/>
              <w:rPr>
                <w:sz w:val="20"/>
                <w:szCs w:val="20"/>
              </w:rPr>
            </w:pPr>
            <w:r w:rsidRPr="00985607">
              <w:rPr>
                <w:sz w:val="20"/>
                <w:szCs w:val="20"/>
              </w:rPr>
              <w:t>8,1</w:t>
            </w:r>
            <w:r w:rsidR="00423611" w:rsidRPr="00985607">
              <w:rPr>
                <w:sz w:val="20"/>
                <w:szCs w:val="20"/>
              </w:rPr>
              <w:t>4</w:t>
            </w:r>
          </w:p>
        </w:tc>
      </w:tr>
      <w:tr w:rsidR="00B779E3" w:rsidRPr="00985607"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985607" w:rsidRDefault="00FA58DE" w:rsidP="007F52FC">
            <w:pPr>
              <w:shd w:val="clear" w:color="auto" w:fill="FFFFFF"/>
              <w:rPr>
                <w:sz w:val="20"/>
                <w:szCs w:val="20"/>
              </w:rPr>
            </w:pPr>
            <w:r w:rsidRPr="00985607">
              <w:rPr>
                <w:sz w:val="20"/>
                <w:szCs w:val="20"/>
              </w:rPr>
              <w:t>Единый налог на вмененный доход для отдельных видов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A340DB" w:rsidP="00226DA1">
            <w:pPr>
              <w:shd w:val="clear" w:color="auto" w:fill="FFFFFF"/>
              <w:jc w:val="center"/>
              <w:rPr>
                <w:sz w:val="20"/>
                <w:szCs w:val="20"/>
              </w:rPr>
            </w:pPr>
            <w:r w:rsidRPr="00985607">
              <w:rPr>
                <w:sz w:val="20"/>
                <w:szCs w:val="20"/>
              </w:rPr>
              <w:t>-99 721,12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sz w:val="20"/>
                <w:szCs w:val="20"/>
              </w:rPr>
            </w:pPr>
            <w:r w:rsidRPr="00985607">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FA58DE">
            <w:pPr>
              <w:shd w:val="clear" w:color="auto" w:fill="FFFFFF"/>
              <w:jc w:val="center"/>
              <w:rPr>
                <w:sz w:val="20"/>
                <w:szCs w:val="20"/>
              </w:rPr>
            </w:pPr>
            <w:r w:rsidRPr="00985607">
              <w:rPr>
                <w:sz w:val="20"/>
                <w:szCs w:val="20"/>
              </w:rPr>
              <w:t>-</w:t>
            </w:r>
            <w:r w:rsidR="00F22597" w:rsidRPr="00985607">
              <w:rPr>
                <w:sz w:val="20"/>
                <w:szCs w:val="20"/>
              </w:rPr>
              <w:t>85 821,69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B750CB" w:rsidP="007F52FC">
            <w:pPr>
              <w:shd w:val="clear" w:color="auto" w:fill="FFFFFF"/>
              <w:jc w:val="center"/>
              <w:rPr>
                <w:sz w:val="20"/>
                <w:szCs w:val="20"/>
              </w:rPr>
            </w:pPr>
            <w:r w:rsidRPr="00985607">
              <w:rPr>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D35F6D" w:rsidP="007F52FC">
            <w:pPr>
              <w:shd w:val="clear" w:color="auto" w:fill="FFFFFF"/>
              <w:jc w:val="center"/>
              <w:rPr>
                <w:sz w:val="20"/>
                <w:szCs w:val="20"/>
              </w:rPr>
            </w:pPr>
            <w:r w:rsidRPr="00985607">
              <w:rPr>
                <w:sz w:val="20"/>
                <w:szCs w:val="20"/>
              </w:rPr>
              <w:t>86,1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C344D4" w:rsidP="007F52FC">
            <w:pPr>
              <w:shd w:val="clear" w:color="auto" w:fill="FFFFFF"/>
              <w:jc w:val="center"/>
              <w:rPr>
                <w:sz w:val="20"/>
                <w:szCs w:val="20"/>
              </w:rPr>
            </w:pPr>
            <w:r w:rsidRPr="00985607">
              <w:rPr>
                <w:sz w:val="20"/>
                <w:szCs w:val="20"/>
              </w:rPr>
              <w:t>-0,</w:t>
            </w:r>
            <w:r w:rsidR="00F602F9" w:rsidRPr="00985607">
              <w:rPr>
                <w:sz w:val="20"/>
                <w:szCs w:val="20"/>
              </w:rPr>
              <w:t>1</w:t>
            </w:r>
            <w:r w:rsidR="00A80243" w:rsidRPr="00985607">
              <w:rPr>
                <w:sz w:val="20"/>
                <w:szCs w:val="20"/>
              </w:rPr>
              <w:t>1</w:t>
            </w:r>
          </w:p>
        </w:tc>
      </w:tr>
      <w:tr w:rsidR="00B779E3" w:rsidRPr="00985607" w:rsidTr="007F52FC">
        <w:trPr>
          <w:trHeight w:val="301"/>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985607" w:rsidRDefault="00FA58DE" w:rsidP="007F52FC">
            <w:pPr>
              <w:shd w:val="clear" w:color="auto" w:fill="FFFFFF"/>
              <w:rPr>
                <w:sz w:val="20"/>
                <w:szCs w:val="20"/>
              </w:rPr>
            </w:pPr>
            <w:r w:rsidRPr="00985607">
              <w:rPr>
                <w:sz w:val="20"/>
                <w:szCs w:val="20"/>
              </w:rPr>
              <w:t>Единый сельскохозяйственный налог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A340DB" w:rsidP="00226DA1">
            <w:pPr>
              <w:shd w:val="clear" w:color="auto" w:fill="FFFFFF"/>
              <w:jc w:val="center"/>
              <w:rPr>
                <w:sz w:val="20"/>
                <w:szCs w:val="20"/>
              </w:rPr>
            </w:pPr>
            <w:r w:rsidRPr="00985607">
              <w:rPr>
                <w:sz w:val="20"/>
                <w:szCs w:val="20"/>
              </w:rPr>
              <w:t>682 935,09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sz w:val="20"/>
                <w:szCs w:val="20"/>
              </w:rPr>
            </w:pPr>
            <w:r w:rsidRPr="00985607">
              <w:rPr>
                <w:sz w:val="20"/>
                <w:szCs w:val="20"/>
              </w:rPr>
              <w:t>568 100,00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sz w:val="20"/>
                <w:szCs w:val="20"/>
              </w:rPr>
            </w:pPr>
            <w:r w:rsidRPr="00985607">
              <w:rPr>
                <w:sz w:val="20"/>
                <w:szCs w:val="20"/>
              </w:rPr>
              <w:t>67 706,00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F22597">
            <w:pPr>
              <w:shd w:val="clear" w:color="auto" w:fill="FFFFFF"/>
              <w:jc w:val="center"/>
              <w:rPr>
                <w:sz w:val="20"/>
                <w:szCs w:val="20"/>
              </w:rPr>
            </w:pPr>
            <w:r w:rsidRPr="00985607">
              <w:rPr>
                <w:sz w:val="20"/>
                <w:szCs w:val="20"/>
              </w:rPr>
              <w:t>11,9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D35F6D" w:rsidP="007F52FC">
            <w:pPr>
              <w:shd w:val="clear" w:color="auto" w:fill="FFFFFF"/>
              <w:jc w:val="center"/>
              <w:rPr>
                <w:sz w:val="20"/>
                <w:szCs w:val="20"/>
              </w:rPr>
            </w:pPr>
            <w:r w:rsidRPr="00985607">
              <w:rPr>
                <w:sz w:val="20"/>
                <w:szCs w:val="20"/>
              </w:rPr>
              <w:t>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C344D4" w:rsidP="007F52FC">
            <w:pPr>
              <w:shd w:val="clear" w:color="auto" w:fill="FFFFFF"/>
              <w:jc w:val="center"/>
              <w:rPr>
                <w:sz w:val="20"/>
                <w:szCs w:val="20"/>
              </w:rPr>
            </w:pPr>
            <w:r w:rsidRPr="00985607">
              <w:rPr>
                <w:sz w:val="20"/>
                <w:szCs w:val="20"/>
              </w:rPr>
              <w:t>0,</w:t>
            </w:r>
            <w:r w:rsidR="00A80243" w:rsidRPr="00985607">
              <w:rPr>
                <w:sz w:val="20"/>
                <w:szCs w:val="20"/>
              </w:rPr>
              <w:t>09</w:t>
            </w:r>
          </w:p>
        </w:tc>
      </w:tr>
      <w:tr w:rsidR="00B779E3" w:rsidRPr="00985607" w:rsidTr="007F52FC">
        <w:trPr>
          <w:trHeight w:val="26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985607" w:rsidRDefault="00FA58DE" w:rsidP="007F52FC">
            <w:pPr>
              <w:shd w:val="clear" w:color="auto" w:fill="FFFFFF"/>
              <w:rPr>
                <w:sz w:val="20"/>
                <w:szCs w:val="20"/>
              </w:rPr>
            </w:pPr>
            <w:r w:rsidRPr="00985607">
              <w:rPr>
                <w:sz w:val="20"/>
                <w:szCs w:val="20"/>
              </w:rPr>
              <w:t xml:space="preserve">Налог, взимаемый в связи с  применением патентной системы налогообложения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A340DB" w:rsidP="00226DA1">
            <w:pPr>
              <w:shd w:val="clear" w:color="auto" w:fill="FFFFFF"/>
              <w:jc w:val="center"/>
              <w:rPr>
                <w:sz w:val="20"/>
                <w:szCs w:val="20"/>
              </w:rPr>
            </w:pPr>
            <w:r w:rsidRPr="00985607">
              <w:rPr>
                <w:sz w:val="20"/>
                <w:szCs w:val="20"/>
              </w:rPr>
              <w:t>3 124 024,19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sz w:val="20"/>
                <w:szCs w:val="20"/>
              </w:rPr>
            </w:pPr>
            <w:r w:rsidRPr="00985607">
              <w:rPr>
                <w:sz w:val="20"/>
                <w:szCs w:val="20"/>
              </w:rPr>
              <w:t>7 910 000,00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sz w:val="20"/>
                <w:szCs w:val="20"/>
              </w:rPr>
            </w:pPr>
            <w:r w:rsidRPr="00985607">
              <w:rPr>
                <w:sz w:val="20"/>
                <w:szCs w:val="20"/>
              </w:rPr>
              <w:t>1 371 699,54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FA58DE">
            <w:pPr>
              <w:shd w:val="clear" w:color="auto" w:fill="FFFFFF"/>
              <w:jc w:val="center"/>
              <w:rPr>
                <w:sz w:val="20"/>
                <w:szCs w:val="20"/>
              </w:rPr>
            </w:pPr>
            <w:r w:rsidRPr="00985607">
              <w:rPr>
                <w:sz w:val="20"/>
                <w:szCs w:val="20"/>
              </w:rPr>
              <w:t>17,3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D35F6D" w:rsidP="00D35F6D">
            <w:pPr>
              <w:shd w:val="clear" w:color="auto" w:fill="FFFFFF"/>
              <w:jc w:val="center"/>
              <w:rPr>
                <w:sz w:val="20"/>
                <w:szCs w:val="20"/>
              </w:rPr>
            </w:pPr>
            <w:r w:rsidRPr="00985607">
              <w:rPr>
                <w:sz w:val="20"/>
                <w:szCs w:val="20"/>
              </w:rPr>
              <w:t>43,9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602F9" w:rsidP="007F52FC">
            <w:pPr>
              <w:shd w:val="clear" w:color="auto" w:fill="FFFFFF"/>
              <w:jc w:val="center"/>
              <w:rPr>
                <w:sz w:val="20"/>
                <w:szCs w:val="20"/>
              </w:rPr>
            </w:pPr>
            <w:r w:rsidRPr="00985607">
              <w:rPr>
                <w:sz w:val="20"/>
                <w:szCs w:val="20"/>
              </w:rPr>
              <w:t>1,8</w:t>
            </w:r>
            <w:r w:rsidR="00720827" w:rsidRPr="00985607">
              <w:rPr>
                <w:sz w:val="20"/>
                <w:szCs w:val="20"/>
              </w:rPr>
              <w:t>3</w:t>
            </w:r>
          </w:p>
        </w:tc>
      </w:tr>
      <w:tr w:rsidR="00B779E3" w:rsidRPr="00985607" w:rsidTr="007F52FC">
        <w:trPr>
          <w:trHeight w:val="36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985607" w:rsidRDefault="00FA58DE" w:rsidP="007F52FC">
            <w:pPr>
              <w:shd w:val="clear" w:color="auto" w:fill="FFFFFF"/>
              <w:rPr>
                <w:sz w:val="20"/>
                <w:szCs w:val="20"/>
              </w:rPr>
            </w:pPr>
            <w:r w:rsidRPr="00985607">
              <w:rPr>
                <w:sz w:val="20"/>
                <w:szCs w:val="20"/>
              </w:rPr>
              <w:t>Государственная пошлина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A340DB" w:rsidP="00226DA1">
            <w:pPr>
              <w:shd w:val="clear" w:color="auto" w:fill="FFFFFF"/>
              <w:jc w:val="center"/>
              <w:rPr>
                <w:sz w:val="20"/>
                <w:szCs w:val="20"/>
              </w:rPr>
            </w:pPr>
            <w:r w:rsidRPr="00985607">
              <w:rPr>
                <w:sz w:val="20"/>
                <w:szCs w:val="20"/>
              </w:rPr>
              <w:t>1 124 019,27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sz w:val="20"/>
                <w:szCs w:val="20"/>
              </w:rPr>
            </w:pPr>
            <w:r w:rsidRPr="00985607">
              <w:rPr>
                <w:sz w:val="20"/>
                <w:szCs w:val="20"/>
              </w:rPr>
              <w:t>2 434 000,00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sz w:val="20"/>
                <w:szCs w:val="20"/>
              </w:rPr>
            </w:pPr>
            <w:r w:rsidRPr="00985607">
              <w:rPr>
                <w:sz w:val="20"/>
                <w:szCs w:val="20"/>
              </w:rPr>
              <w:t>987 131,22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sz w:val="20"/>
                <w:szCs w:val="20"/>
              </w:rPr>
            </w:pPr>
            <w:r w:rsidRPr="00985607">
              <w:rPr>
                <w:sz w:val="20"/>
                <w:szCs w:val="20"/>
              </w:rPr>
              <w:t>40,6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D35F6D" w:rsidP="00D35F6D">
            <w:pPr>
              <w:shd w:val="clear" w:color="auto" w:fill="FFFFFF"/>
              <w:rPr>
                <w:sz w:val="20"/>
                <w:szCs w:val="20"/>
              </w:rPr>
            </w:pPr>
            <w:r w:rsidRPr="00985607">
              <w:rPr>
                <w:sz w:val="20"/>
                <w:szCs w:val="20"/>
              </w:rPr>
              <w:t xml:space="preserve">    87,8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4D73F7" w:rsidP="007F52FC">
            <w:pPr>
              <w:shd w:val="clear" w:color="auto" w:fill="FFFFFF"/>
              <w:jc w:val="center"/>
              <w:rPr>
                <w:sz w:val="20"/>
                <w:szCs w:val="20"/>
              </w:rPr>
            </w:pPr>
            <w:r w:rsidRPr="00985607">
              <w:rPr>
                <w:sz w:val="20"/>
                <w:szCs w:val="20"/>
              </w:rPr>
              <w:t>1,</w:t>
            </w:r>
            <w:r w:rsidR="00F602F9" w:rsidRPr="00985607">
              <w:rPr>
                <w:sz w:val="20"/>
                <w:szCs w:val="20"/>
              </w:rPr>
              <w:t>3</w:t>
            </w:r>
            <w:r w:rsidR="00A80243" w:rsidRPr="00985607">
              <w:rPr>
                <w:sz w:val="20"/>
                <w:szCs w:val="20"/>
              </w:rPr>
              <w:t>1</w:t>
            </w:r>
          </w:p>
        </w:tc>
      </w:tr>
      <w:tr w:rsidR="00B779E3" w:rsidRPr="00985607"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985607" w:rsidRDefault="00FA58DE" w:rsidP="007F52FC">
            <w:pPr>
              <w:shd w:val="clear" w:color="auto" w:fill="FFFFFF"/>
              <w:rPr>
                <w:sz w:val="20"/>
                <w:szCs w:val="20"/>
              </w:rPr>
            </w:pPr>
            <w:r w:rsidRPr="00985607">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A340DB" w:rsidP="00226DA1">
            <w:pPr>
              <w:shd w:val="clear" w:color="auto" w:fill="FFFFFF"/>
              <w:jc w:val="center"/>
              <w:rPr>
                <w:sz w:val="20"/>
                <w:szCs w:val="20"/>
              </w:rPr>
            </w:pPr>
            <w:r w:rsidRPr="00985607">
              <w:rPr>
                <w:sz w:val="20"/>
                <w:szCs w:val="20"/>
              </w:rPr>
              <w:t>3 999 469,13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sz w:val="20"/>
                <w:szCs w:val="20"/>
              </w:rPr>
            </w:pPr>
            <w:r w:rsidRPr="00985607">
              <w:rPr>
                <w:sz w:val="20"/>
                <w:szCs w:val="20"/>
              </w:rPr>
              <w:t>4 098 500,00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sz w:val="20"/>
                <w:szCs w:val="20"/>
              </w:rPr>
            </w:pPr>
            <w:r w:rsidRPr="00985607">
              <w:rPr>
                <w:sz w:val="20"/>
                <w:szCs w:val="20"/>
              </w:rPr>
              <w:t>2 460 629,12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sz w:val="20"/>
                <w:szCs w:val="20"/>
              </w:rPr>
            </w:pPr>
            <w:r w:rsidRPr="00985607">
              <w:rPr>
                <w:sz w:val="20"/>
                <w:szCs w:val="20"/>
              </w:rPr>
              <w:t>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9942DF" w:rsidP="007F52FC">
            <w:pPr>
              <w:shd w:val="clear" w:color="auto" w:fill="FFFFFF"/>
              <w:jc w:val="center"/>
              <w:rPr>
                <w:sz w:val="20"/>
                <w:szCs w:val="20"/>
              </w:rPr>
            </w:pPr>
            <w:r w:rsidRPr="00985607">
              <w:rPr>
                <w:sz w:val="20"/>
                <w:szCs w:val="20"/>
              </w:rPr>
              <w:t>6</w:t>
            </w:r>
            <w:r w:rsidR="00D35F6D" w:rsidRPr="00985607">
              <w:rPr>
                <w:sz w:val="20"/>
                <w:szCs w:val="20"/>
              </w:rPr>
              <w:t>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4D73F7" w:rsidP="007F52FC">
            <w:pPr>
              <w:shd w:val="clear" w:color="auto" w:fill="FFFFFF"/>
              <w:jc w:val="center"/>
              <w:rPr>
                <w:sz w:val="20"/>
                <w:szCs w:val="20"/>
              </w:rPr>
            </w:pPr>
            <w:r w:rsidRPr="00985607">
              <w:rPr>
                <w:sz w:val="20"/>
                <w:szCs w:val="20"/>
              </w:rPr>
              <w:t>3,</w:t>
            </w:r>
            <w:r w:rsidR="00A80243" w:rsidRPr="00985607">
              <w:rPr>
                <w:sz w:val="20"/>
                <w:szCs w:val="20"/>
              </w:rPr>
              <w:t>2</w:t>
            </w:r>
            <w:r w:rsidR="00720827" w:rsidRPr="00985607">
              <w:rPr>
                <w:sz w:val="20"/>
                <w:szCs w:val="20"/>
              </w:rPr>
              <w:t>8</w:t>
            </w:r>
          </w:p>
        </w:tc>
      </w:tr>
      <w:tr w:rsidR="00B779E3" w:rsidRPr="00985607"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985607" w:rsidRDefault="00FA58DE" w:rsidP="007F52FC">
            <w:pPr>
              <w:shd w:val="clear" w:color="auto" w:fill="FFFFFF"/>
              <w:rPr>
                <w:sz w:val="20"/>
                <w:szCs w:val="20"/>
              </w:rPr>
            </w:pPr>
            <w:proofErr w:type="gramStart"/>
            <w:r w:rsidRPr="00985607">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A340DB" w:rsidP="00226DA1">
            <w:pPr>
              <w:shd w:val="clear" w:color="auto" w:fill="FFFFFF"/>
              <w:jc w:val="center"/>
              <w:rPr>
                <w:sz w:val="20"/>
                <w:szCs w:val="20"/>
              </w:rPr>
            </w:pPr>
            <w:r w:rsidRPr="00985607">
              <w:rPr>
                <w:sz w:val="20"/>
                <w:szCs w:val="20"/>
              </w:rPr>
              <w:t>107 828,50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FA58DE">
            <w:pPr>
              <w:shd w:val="clear" w:color="auto" w:fill="FFFFFF"/>
              <w:jc w:val="center"/>
              <w:rPr>
                <w:sz w:val="20"/>
                <w:szCs w:val="20"/>
              </w:rPr>
            </w:pPr>
            <w:r w:rsidRPr="00985607">
              <w:rPr>
                <w:sz w:val="20"/>
                <w:szCs w:val="20"/>
              </w:rPr>
              <w:t>99 200,00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sz w:val="20"/>
                <w:szCs w:val="20"/>
              </w:rPr>
            </w:pPr>
            <w:r w:rsidRPr="00985607">
              <w:rPr>
                <w:sz w:val="20"/>
                <w:szCs w:val="20"/>
              </w:rPr>
              <w:t>9 022,29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D35F6D" w:rsidP="007F52FC">
            <w:pPr>
              <w:shd w:val="clear" w:color="auto" w:fill="FFFFFF"/>
              <w:jc w:val="center"/>
              <w:rPr>
                <w:sz w:val="20"/>
                <w:szCs w:val="20"/>
              </w:rPr>
            </w:pPr>
            <w:r w:rsidRPr="00985607">
              <w:rPr>
                <w:sz w:val="20"/>
                <w:szCs w:val="20"/>
              </w:rPr>
              <w:t>9,1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9942DF">
            <w:pPr>
              <w:shd w:val="clear" w:color="auto" w:fill="FFFFFF"/>
              <w:rPr>
                <w:sz w:val="20"/>
                <w:szCs w:val="20"/>
              </w:rPr>
            </w:pPr>
            <w:r w:rsidRPr="00985607">
              <w:rPr>
                <w:sz w:val="20"/>
                <w:szCs w:val="20"/>
              </w:rPr>
              <w:t xml:space="preserve"> </w:t>
            </w:r>
            <w:r w:rsidR="009942DF" w:rsidRPr="00985607">
              <w:rPr>
                <w:sz w:val="20"/>
                <w:szCs w:val="20"/>
              </w:rPr>
              <w:t xml:space="preserve">  </w:t>
            </w:r>
            <w:r w:rsidR="00D35F6D" w:rsidRPr="00985607">
              <w:rPr>
                <w:sz w:val="20"/>
                <w:szCs w:val="20"/>
              </w:rPr>
              <w:t xml:space="preserve">  8,</w:t>
            </w:r>
            <w:r w:rsidR="009E50CA" w:rsidRPr="00985607">
              <w:rPr>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4D73F7" w:rsidP="007F52FC">
            <w:pPr>
              <w:shd w:val="clear" w:color="auto" w:fill="FFFFFF"/>
              <w:jc w:val="center"/>
              <w:rPr>
                <w:sz w:val="20"/>
                <w:szCs w:val="20"/>
              </w:rPr>
            </w:pPr>
            <w:r w:rsidRPr="00985607">
              <w:rPr>
                <w:sz w:val="20"/>
                <w:szCs w:val="20"/>
              </w:rPr>
              <w:t>0,0</w:t>
            </w:r>
            <w:r w:rsidR="00F602F9" w:rsidRPr="00985607">
              <w:rPr>
                <w:sz w:val="20"/>
                <w:szCs w:val="20"/>
              </w:rPr>
              <w:t>1</w:t>
            </w:r>
          </w:p>
        </w:tc>
      </w:tr>
      <w:tr w:rsidR="00B779E3" w:rsidRPr="00985607"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985607" w:rsidRDefault="00FA58DE" w:rsidP="007F52FC">
            <w:pPr>
              <w:shd w:val="clear" w:color="auto" w:fill="FFFFFF"/>
              <w:rPr>
                <w:sz w:val="20"/>
                <w:szCs w:val="20"/>
              </w:rPr>
            </w:pPr>
            <w:r w:rsidRPr="00985607">
              <w:rPr>
                <w:sz w:val="20"/>
                <w:szCs w:val="20"/>
              </w:rPr>
              <w:t>Доходы от сдачи в аренду имущества, составляющего казну муниципальных районов (за исключением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A340DB" w:rsidP="00226DA1">
            <w:pPr>
              <w:shd w:val="clear" w:color="auto" w:fill="FFFFFF"/>
              <w:jc w:val="center"/>
              <w:rPr>
                <w:sz w:val="20"/>
                <w:szCs w:val="20"/>
              </w:rPr>
            </w:pPr>
            <w:r w:rsidRPr="00985607">
              <w:rPr>
                <w:sz w:val="20"/>
                <w:szCs w:val="20"/>
              </w:rPr>
              <w:t>258 761,95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sz w:val="20"/>
                <w:szCs w:val="20"/>
              </w:rPr>
            </w:pPr>
            <w:r w:rsidRPr="00985607">
              <w:rPr>
                <w:sz w:val="20"/>
                <w:szCs w:val="20"/>
              </w:rPr>
              <w:t>192 900,00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sz w:val="20"/>
                <w:szCs w:val="20"/>
              </w:rPr>
            </w:pPr>
            <w:r w:rsidRPr="00985607">
              <w:rPr>
                <w:sz w:val="20"/>
                <w:szCs w:val="20"/>
              </w:rPr>
              <w:t>102 536,14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D35F6D" w:rsidP="007F52FC">
            <w:pPr>
              <w:shd w:val="clear" w:color="auto" w:fill="FFFFFF"/>
              <w:jc w:val="center"/>
              <w:rPr>
                <w:sz w:val="20"/>
                <w:szCs w:val="20"/>
              </w:rPr>
            </w:pPr>
            <w:r w:rsidRPr="00985607">
              <w:rPr>
                <w:sz w:val="20"/>
                <w:szCs w:val="20"/>
              </w:rPr>
              <w:t>53,2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D35F6D" w:rsidP="007F52FC">
            <w:pPr>
              <w:shd w:val="clear" w:color="auto" w:fill="FFFFFF"/>
              <w:jc w:val="center"/>
              <w:rPr>
                <w:sz w:val="20"/>
                <w:szCs w:val="20"/>
              </w:rPr>
            </w:pPr>
            <w:r w:rsidRPr="00985607">
              <w:rPr>
                <w:sz w:val="20"/>
                <w:szCs w:val="20"/>
              </w:rPr>
              <w:t>39,6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4D73F7" w:rsidP="007F52FC">
            <w:pPr>
              <w:shd w:val="clear" w:color="auto" w:fill="FFFFFF"/>
              <w:jc w:val="center"/>
              <w:rPr>
                <w:sz w:val="20"/>
                <w:szCs w:val="20"/>
              </w:rPr>
            </w:pPr>
            <w:r w:rsidRPr="00985607">
              <w:rPr>
                <w:sz w:val="20"/>
                <w:szCs w:val="20"/>
              </w:rPr>
              <w:t>0,</w:t>
            </w:r>
            <w:r w:rsidR="00F602F9" w:rsidRPr="00985607">
              <w:rPr>
                <w:sz w:val="20"/>
                <w:szCs w:val="20"/>
              </w:rPr>
              <w:t>1</w:t>
            </w:r>
            <w:r w:rsidR="00720827" w:rsidRPr="00985607">
              <w:rPr>
                <w:sz w:val="20"/>
                <w:szCs w:val="20"/>
              </w:rPr>
              <w:t>4</w:t>
            </w:r>
          </w:p>
        </w:tc>
      </w:tr>
      <w:tr w:rsidR="00B779E3" w:rsidRPr="00985607"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985607" w:rsidRDefault="00FA58DE" w:rsidP="007F52FC">
            <w:pPr>
              <w:shd w:val="clear" w:color="auto" w:fill="FFFFFF"/>
              <w:rPr>
                <w:sz w:val="20"/>
                <w:szCs w:val="20"/>
              </w:rPr>
            </w:pPr>
            <w:r w:rsidRPr="00985607">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A340DB" w:rsidP="00226DA1">
            <w:pPr>
              <w:shd w:val="clear" w:color="auto" w:fill="FFFFFF"/>
              <w:jc w:val="center"/>
              <w:rPr>
                <w:sz w:val="20"/>
                <w:szCs w:val="20"/>
              </w:rPr>
            </w:pPr>
            <w:r w:rsidRPr="00985607">
              <w:rPr>
                <w:sz w:val="20"/>
                <w:szCs w:val="20"/>
              </w:rPr>
              <w:t>8,77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7F52FC">
            <w:pPr>
              <w:shd w:val="clear" w:color="auto" w:fill="FFFFFF"/>
              <w:jc w:val="center"/>
              <w:rPr>
                <w:sz w:val="20"/>
                <w:szCs w:val="20"/>
              </w:rPr>
            </w:pPr>
            <w:r w:rsidRPr="00985607">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22597" w:rsidP="007F52FC">
            <w:pPr>
              <w:shd w:val="clear" w:color="auto" w:fill="FFFFFF"/>
              <w:jc w:val="center"/>
              <w:rPr>
                <w:sz w:val="20"/>
                <w:szCs w:val="20"/>
              </w:rPr>
            </w:pPr>
            <w:r w:rsidRPr="00985607">
              <w:rPr>
                <w:sz w:val="20"/>
                <w:szCs w:val="20"/>
              </w:rPr>
              <w:t>50,27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475DAC" w:rsidP="007F52FC">
            <w:pPr>
              <w:shd w:val="clear" w:color="auto" w:fill="FFFFFF"/>
              <w:jc w:val="center"/>
              <w:rPr>
                <w:sz w:val="20"/>
                <w:szCs w:val="20"/>
              </w:rPr>
            </w:pPr>
            <w:r w:rsidRPr="00985607">
              <w:rPr>
                <w:sz w:val="20"/>
                <w:szCs w:val="20"/>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9E50CA" w:rsidP="007F52FC">
            <w:pPr>
              <w:shd w:val="clear" w:color="auto" w:fill="FFFFFF"/>
              <w:jc w:val="center"/>
              <w:rPr>
                <w:sz w:val="20"/>
                <w:szCs w:val="20"/>
              </w:rPr>
            </w:pPr>
            <w:r w:rsidRPr="00985607">
              <w:rPr>
                <w:sz w:val="20"/>
                <w:szCs w:val="20"/>
              </w:rPr>
              <w:t>в 5,7 раза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475DAC" w:rsidP="007F52FC">
            <w:pPr>
              <w:shd w:val="clear" w:color="auto" w:fill="FFFFFF"/>
              <w:jc w:val="center"/>
              <w:rPr>
                <w:sz w:val="20"/>
                <w:szCs w:val="20"/>
              </w:rPr>
            </w:pPr>
            <w:r w:rsidRPr="00985607">
              <w:rPr>
                <w:sz w:val="20"/>
                <w:szCs w:val="20"/>
              </w:rPr>
              <w:t>0,0</w:t>
            </w:r>
          </w:p>
        </w:tc>
      </w:tr>
      <w:tr w:rsidR="00B779E3" w:rsidRPr="00985607"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985607" w:rsidRDefault="00FA58DE" w:rsidP="007F52FC">
            <w:pPr>
              <w:shd w:val="clear" w:color="auto" w:fill="FFFFFF"/>
              <w:rPr>
                <w:sz w:val="20"/>
                <w:szCs w:val="20"/>
              </w:rPr>
            </w:pPr>
            <w:r w:rsidRPr="00985607">
              <w:rPr>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A340DB" w:rsidP="00226DA1">
            <w:pPr>
              <w:shd w:val="clear" w:color="auto" w:fill="FFFFFF"/>
              <w:jc w:val="center"/>
              <w:rPr>
                <w:sz w:val="20"/>
                <w:szCs w:val="20"/>
              </w:rPr>
            </w:pPr>
            <w:r w:rsidRPr="00985607">
              <w:rPr>
                <w:sz w:val="20"/>
                <w:szCs w:val="20"/>
              </w:rPr>
              <w:t>418,80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FA58DE" w:rsidP="0016441D">
            <w:pPr>
              <w:shd w:val="clear" w:color="auto" w:fill="FFFFFF"/>
              <w:jc w:val="center"/>
              <w:rPr>
                <w:sz w:val="20"/>
                <w:szCs w:val="20"/>
              </w:rPr>
            </w:pPr>
            <w:r w:rsidRPr="00985607">
              <w:rPr>
                <w:sz w:val="20"/>
                <w:szCs w:val="20"/>
              </w:rPr>
              <w:t>1</w:t>
            </w:r>
            <w:r w:rsidR="0016441D" w:rsidRPr="00985607">
              <w:rPr>
                <w:sz w:val="20"/>
                <w:szCs w:val="20"/>
              </w:rPr>
              <w:t xml:space="preserve"> 0</w:t>
            </w:r>
            <w:r w:rsidRPr="00985607">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16441D" w:rsidP="007F52FC">
            <w:pPr>
              <w:shd w:val="clear" w:color="auto" w:fill="FFFFFF"/>
              <w:jc w:val="center"/>
              <w:rPr>
                <w:sz w:val="20"/>
                <w:szCs w:val="20"/>
              </w:rPr>
            </w:pPr>
            <w:r w:rsidRPr="00985607">
              <w:rPr>
                <w:sz w:val="20"/>
                <w:szCs w:val="20"/>
              </w:rPr>
              <w:t>0,0</w:t>
            </w:r>
            <w:r w:rsidR="00FA58DE" w:rsidRPr="00985607">
              <w:rPr>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475DAC" w:rsidP="007F52FC">
            <w:pPr>
              <w:shd w:val="clear" w:color="auto" w:fill="FFFFFF"/>
              <w:jc w:val="center"/>
              <w:rPr>
                <w:sz w:val="20"/>
                <w:szCs w:val="20"/>
              </w:rPr>
            </w:pPr>
            <w:r w:rsidRPr="00985607">
              <w:rPr>
                <w:sz w:val="20"/>
                <w:szCs w:val="20"/>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9942DF" w:rsidP="007F52FC">
            <w:pPr>
              <w:shd w:val="clear" w:color="auto" w:fill="FFFFFF"/>
              <w:jc w:val="center"/>
              <w:rPr>
                <w:sz w:val="20"/>
                <w:szCs w:val="20"/>
              </w:rPr>
            </w:pPr>
            <w:r w:rsidRPr="00985607">
              <w:rPr>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985607" w:rsidRDefault="00475DAC" w:rsidP="007F52FC">
            <w:pPr>
              <w:shd w:val="clear" w:color="auto" w:fill="FFFFFF"/>
              <w:jc w:val="center"/>
              <w:rPr>
                <w:sz w:val="20"/>
                <w:szCs w:val="20"/>
              </w:rPr>
            </w:pPr>
            <w:r w:rsidRPr="00985607">
              <w:rPr>
                <w:sz w:val="20"/>
                <w:szCs w:val="20"/>
              </w:rPr>
              <w:t>0,0</w:t>
            </w:r>
          </w:p>
        </w:tc>
      </w:tr>
      <w:tr w:rsidR="00B779E3" w:rsidRPr="00B779E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B779E3" w:rsidRDefault="00FA58DE" w:rsidP="007F52FC">
            <w:pPr>
              <w:shd w:val="clear" w:color="auto" w:fill="FFFFFF"/>
              <w:rPr>
                <w:sz w:val="20"/>
                <w:szCs w:val="20"/>
              </w:rPr>
            </w:pPr>
            <w:r w:rsidRPr="00B779E3">
              <w:rPr>
                <w:sz w:val="20"/>
                <w:szCs w:val="20"/>
              </w:rPr>
              <w:t>Плата за негативное воздействие на окружающую среду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A340DB" w:rsidP="00226DA1">
            <w:pPr>
              <w:shd w:val="clear" w:color="auto" w:fill="FFFFFF"/>
              <w:jc w:val="center"/>
              <w:rPr>
                <w:sz w:val="20"/>
                <w:szCs w:val="20"/>
              </w:rPr>
            </w:pPr>
            <w:r w:rsidRPr="00B779E3">
              <w:rPr>
                <w:sz w:val="20"/>
                <w:szCs w:val="20"/>
              </w:rPr>
              <w:t>856 743,19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FA58DE" w:rsidP="0016441D">
            <w:pPr>
              <w:shd w:val="clear" w:color="auto" w:fill="FFFFFF"/>
              <w:jc w:val="center"/>
              <w:rPr>
                <w:sz w:val="20"/>
                <w:szCs w:val="20"/>
              </w:rPr>
            </w:pPr>
            <w:r w:rsidRPr="00B779E3">
              <w:rPr>
                <w:sz w:val="20"/>
                <w:szCs w:val="20"/>
              </w:rPr>
              <w:t>1</w:t>
            </w:r>
            <w:r w:rsidR="0016441D" w:rsidRPr="00B779E3">
              <w:rPr>
                <w:sz w:val="20"/>
                <w:szCs w:val="20"/>
              </w:rPr>
              <w:t> 266 2</w:t>
            </w:r>
            <w:r w:rsidRPr="00B779E3">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F22597" w:rsidP="0016441D">
            <w:pPr>
              <w:shd w:val="clear" w:color="auto" w:fill="FFFFFF"/>
              <w:jc w:val="center"/>
              <w:rPr>
                <w:sz w:val="20"/>
                <w:szCs w:val="20"/>
              </w:rPr>
            </w:pPr>
            <w:r w:rsidRPr="00B779E3">
              <w:rPr>
                <w:sz w:val="20"/>
                <w:szCs w:val="20"/>
              </w:rPr>
              <w:t>914 225,63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D35F6D" w:rsidP="0016441D">
            <w:pPr>
              <w:shd w:val="clear" w:color="auto" w:fill="FFFFFF"/>
              <w:jc w:val="center"/>
              <w:rPr>
                <w:sz w:val="20"/>
                <w:szCs w:val="20"/>
              </w:rPr>
            </w:pPr>
            <w:r w:rsidRPr="00B779E3">
              <w:rPr>
                <w:sz w:val="20"/>
                <w:szCs w:val="20"/>
              </w:rPr>
              <w:t>72,2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9942DF" w:rsidP="007F52FC">
            <w:pPr>
              <w:shd w:val="clear" w:color="auto" w:fill="FFFFFF"/>
              <w:jc w:val="center"/>
              <w:rPr>
                <w:sz w:val="20"/>
                <w:szCs w:val="20"/>
              </w:rPr>
            </w:pPr>
            <w:r w:rsidRPr="00B779E3">
              <w:rPr>
                <w:sz w:val="20"/>
                <w:szCs w:val="20"/>
              </w:rPr>
              <w:t>1</w:t>
            </w:r>
            <w:r w:rsidR="00F602F9" w:rsidRPr="00B779E3">
              <w:rPr>
                <w:sz w:val="20"/>
                <w:szCs w:val="20"/>
              </w:rPr>
              <w:t>06,7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A80243" w:rsidP="007F52FC">
            <w:pPr>
              <w:shd w:val="clear" w:color="auto" w:fill="FFFFFF"/>
              <w:jc w:val="center"/>
              <w:rPr>
                <w:sz w:val="20"/>
                <w:szCs w:val="20"/>
              </w:rPr>
            </w:pPr>
            <w:r w:rsidRPr="00B779E3">
              <w:rPr>
                <w:sz w:val="20"/>
                <w:szCs w:val="20"/>
              </w:rPr>
              <w:t>1,2</w:t>
            </w:r>
            <w:r w:rsidR="00423611" w:rsidRPr="00B779E3">
              <w:rPr>
                <w:sz w:val="20"/>
                <w:szCs w:val="20"/>
              </w:rPr>
              <w:t>2</w:t>
            </w:r>
          </w:p>
        </w:tc>
      </w:tr>
      <w:tr w:rsidR="00B779E3" w:rsidRPr="00B779E3" w:rsidTr="007F52FC">
        <w:trPr>
          <w:trHeight w:val="71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B779E3" w:rsidRDefault="00FA58DE" w:rsidP="007F52FC">
            <w:pPr>
              <w:shd w:val="clear" w:color="auto" w:fill="FFFFFF"/>
              <w:rPr>
                <w:sz w:val="20"/>
                <w:szCs w:val="20"/>
              </w:rPr>
            </w:pPr>
            <w:r w:rsidRPr="00B779E3">
              <w:rPr>
                <w:sz w:val="20"/>
                <w:szCs w:val="20"/>
              </w:rPr>
              <w:t>Доходы от оказания платных услуг и компенсации затрат государства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A340DB" w:rsidP="00226DA1">
            <w:pPr>
              <w:shd w:val="clear" w:color="auto" w:fill="FFFFFF"/>
              <w:jc w:val="center"/>
              <w:rPr>
                <w:sz w:val="20"/>
                <w:szCs w:val="20"/>
              </w:rPr>
            </w:pPr>
            <w:r w:rsidRPr="00B779E3">
              <w:rPr>
                <w:sz w:val="20"/>
                <w:szCs w:val="20"/>
              </w:rPr>
              <w:t>21 153,65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16441D" w:rsidP="007F52FC">
            <w:pPr>
              <w:shd w:val="clear" w:color="auto" w:fill="FFFFFF"/>
              <w:jc w:val="center"/>
              <w:rPr>
                <w:sz w:val="20"/>
                <w:szCs w:val="20"/>
              </w:rPr>
            </w:pPr>
            <w:r w:rsidRPr="00B779E3">
              <w:rPr>
                <w:sz w:val="20"/>
                <w:szCs w:val="20"/>
              </w:rPr>
              <w:t>25 300</w:t>
            </w:r>
            <w:r w:rsidR="00FA58DE" w:rsidRPr="00B779E3">
              <w:rPr>
                <w:sz w:val="20"/>
                <w:szCs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F22597" w:rsidP="007F52FC">
            <w:pPr>
              <w:shd w:val="clear" w:color="auto" w:fill="FFFFFF"/>
              <w:jc w:val="center"/>
              <w:rPr>
                <w:sz w:val="20"/>
                <w:szCs w:val="20"/>
              </w:rPr>
            </w:pPr>
            <w:r w:rsidRPr="00B779E3">
              <w:rPr>
                <w:sz w:val="20"/>
                <w:szCs w:val="20"/>
              </w:rPr>
              <w:t>104 980,94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D35F6D" w:rsidP="007F52FC">
            <w:pPr>
              <w:shd w:val="clear" w:color="auto" w:fill="FFFFFF"/>
              <w:jc w:val="center"/>
              <w:rPr>
                <w:sz w:val="20"/>
                <w:szCs w:val="20"/>
              </w:rPr>
            </w:pPr>
            <w:r w:rsidRPr="00B779E3">
              <w:rPr>
                <w:sz w:val="20"/>
                <w:szCs w:val="20"/>
              </w:rPr>
              <w:t>414,9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F602F9" w:rsidP="009E50CA">
            <w:pPr>
              <w:shd w:val="clear" w:color="auto" w:fill="FFFFFF"/>
              <w:jc w:val="center"/>
              <w:rPr>
                <w:sz w:val="20"/>
                <w:szCs w:val="20"/>
              </w:rPr>
            </w:pPr>
            <w:r w:rsidRPr="00B779E3">
              <w:rPr>
                <w:sz w:val="20"/>
                <w:szCs w:val="20"/>
              </w:rPr>
              <w:t>49</w:t>
            </w:r>
            <w:r w:rsidR="009E50CA" w:rsidRPr="00B779E3">
              <w:rPr>
                <w:sz w:val="20"/>
                <w:szCs w:val="20"/>
              </w:rPr>
              <w:t>6,3</w:t>
            </w:r>
            <w:r w:rsidR="009942DF" w:rsidRPr="00B779E3">
              <w:rPr>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4D73F7" w:rsidP="007F52FC">
            <w:pPr>
              <w:shd w:val="clear" w:color="auto" w:fill="FFFFFF"/>
              <w:jc w:val="center"/>
              <w:rPr>
                <w:sz w:val="20"/>
                <w:szCs w:val="20"/>
              </w:rPr>
            </w:pPr>
            <w:r w:rsidRPr="00B779E3">
              <w:rPr>
                <w:sz w:val="20"/>
                <w:szCs w:val="20"/>
              </w:rPr>
              <w:t>0,</w:t>
            </w:r>
            <w:r w:rsidR="00A80243" w:rsidRPr="00B779E3">
              <w:rPr>
                <w:sz w:val="20"/>
                <w:szCs w:val="20"/>
              </w:rPr>
              <w:t>1</w:t>
            </w:r>
            <w:r w:rsidR="00720827" w:rsidRPr="00B779E3">
              <w:rPr>
                <w:sz w:val="20"/>
                <w:szCs w:val="20"/>
              </w:rPr>
              <w:t>4</w:t>
            </w:r>
          </w:p>
        </w:tc>
      </w:tr>
      <w:tr w:rsidR="00B779E3" w:rsidRPr="00B779E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B779E3" w:rsidRDefault="00FA58DE" w:rsidP="007F52FC">
            <w:pPr>
              <w:shd w:val="clear" w:color="auto" w:fill="FFFFFF"/>
              <w:rPr>
                <w:sz w:val="20"/>
                <w:szCs w:val="20"/>
              </w:rPr>
            </w:pPr>
            <w:r w:rsidRPr="00B779E3">
              <w:rPr>
                <w:sz w:val="20"/>
                <w:szCs w:val="20"/>
              </w:rPr>
              <w:t>Доходы от продажи материальных и нематериальных активов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A340DB" w:rsidP="00226DA1">
            <w:pPr>
              <w:shd w:val="clear" w:color="auto" w:fill="FFFFFF"/>
              <w:jc w:val="center"/>
              <w:rPr>
                <w:sz w:val="20"/>
                <w:szCs w:val="20"/>
              </w:rPr>
            </w:pPr>
            <w:r w:rsidRPr="00B779E3">
              <w:rPr>
                <w:sz w:val="20"/>
                <w:szCs w:val="20"/>
              </w:rPr>
              <w:t>2 110 226,95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FA58DE" w:rsidP="0016441D">
            <w:pPr>
              <w:shd w:val="clear" w:color="auto" w:fill="FFFFFF"/>
              <w:jc w:val="center"/>
              <w:rPr>
                <w:sz w:val="20"/>
                <w:szCs w:val="20"/>
              </w:rPr>
            </w:pPr>
            <w:r w:rsidRPr="00B779E3">
              <w:rPr>
                <w:sz w:val="20"/>
                <w:szCs w:val="20"/>
              </w:rPr>
              <w:t>1</w:t>
            </w:r>
            <w:r w:rsidR="0016441D" w:rsidRPr="00B779E3">
              <w:rPr>
                <w:sz w:val="20"/>
                <w:szCs w:val="20"/>
              </w:rPr>
              <w:t>0</w:t>
            </w:r>
            <w:r w:rsidRPr="00B779E3">
              <w:rPr>
                <w:sz w:val="20"/>
                <w:szCs w:val="20"/>
              </w:rPr>
              <w:t>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F22597" w:rsidP="007F52FC">
            <w:pPr>
              <w:shd w:val="clear" w:color="auto" w:fill="FFFFFF"/>
              <w:jc w:val="center"/>
              <w:rPr>
                <w:sz w:val="20"/>
                <w:szCs w:val="20"/>
              </w:rPr>
            </w:pPr>
            <w:r w:rsidRPr="00B779E3">
              <w:rPr>
                <w:sz w:val="20"/>
                <w:szCs w:val="20"/>
              </w:rPr>
              <w:t>1 227 606,33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D35F6D" w:rsidP="0016441D">
            <w:pPr>
              <w:shd w:val="clear" w:color="auto" w:fill="FFFFFF"/>
              <w:jc w:val="center"/>
              <w:rPr>
                <w:sz w:val="20"/>
                <w:szCs w:val="20"/>
              </w:rPr>
            </w:pPr>
            <w:r w:rsidRPr="00B779E3">
              <w:rPr>
                <w:sz w:val="20"/>
                <w:szCs w:val="20"/>
              </w:rPr>
              <w:t>1227,6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F602F9" w:rsidP="007F52FC">
            <w:pPr>
              <w:shd w:val="clear" w:color="auto" w:fill="FFFFFF"/>
              <w:jc w:val="center"/>
              <w:rPr>
                <w:sz w:val="20"/>
                <w:szCs w:val="20"/>
              </w:rPr>
            </w:pPr>
            <w:r w:rsidRPr="00B779E3">
              <w:rPr>
                <w:sz w:val="20"/>
                <w:szCs w:val="20"/>
              </w:rPr>
              <w:t>58,2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A80243" w:rsidP="007F52FC">
            <w:pPr>
              <w:shd w:val="clear" w:color="auto" w:fill="FFFFFF"/>
              <w:jc w:val="center"/>
              <w:rPr>
                <w:sz w:val="20"/>
                <w:szCs w:val="20"/>
              </w:rPr>
            </w:pPr>
            <w:r w:rsidRPr="00B779E3">
              <w:rPr>
                <w:sz w:val="20"/>
                <w:szCs w:val="20"/>
              </w:rPr>
              <w:t>1,6</w:t>
            </w:r>
            <w:r w:rsidR="00DB0EE2" w:rsidRPr="00B779E3">
              <w:rPr>
                <w:sz w:val="20"/>
                <w:szCs w:val="20"/>
              </w:rPr>
              <w:t>3</w:t>
            </w:r>
          </w:p>
        </w:tc>
      </w:tr>
      <w:tr w:rsidR="00B779E3" w:rsidRPr="00B779E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FA58DE" w:rsidRPr="00B779E3" w:rsidRDefault="00FA58DE" w:rsidP="007F52FC">
            <w:pPr>
              <w:shd w:val="clear" w:color="auto" w:fill="FFFFFF"/>
              <w:rPr>
                <w:sz w:val="20"/>
                <w:szCs w:val="20"/>
              </w:rPr>
            </w:pPr>
            <w:r w:rsidRPr="00B779E3">
              <w:rPr>
                <w:sz w:val="20"/>
                <w:szCs w:val="20"/>
              </w:rPr>
              <w:lastRenderedPageBreak/>
              <w:t>Штрафы, санкции, возмещение ущерба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A340DB" w:rsidP="00226DA1">
            <w:pPr>
              <w:shd w:val="clear" w:color="auto" w:fill="FFFFFF"/>
              <w:jc w:val="center"/>
              <w:rPr>
                <w:sz w:val="20"/>
                <w:szCs w:val="20"/>
              </w:rPr>
            </w:pPr>
            <w:r w:rsidRPr="00B779E3">
              <w:rPr>
                <w:sz w:val="20"/>
                <w:szCs w:val="20"/>
              </w:rPr>
              <w:t>692 285,86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16441D" w:rsidP="007F52FC">
            <w:pPr>
              <w:shd w:val="clear" w:color="auto" w:fill="FFFFFF"/>
              <w:jc w:val="center"/>
              <w:rPr>
                <w:sz w:val="20"/>
                <w:szCs w:val="20"/>
              </w:rPr>
            </w:pPr>
            <w:r w:rsidRPr="00B779E3">
              <w:rPr>
                <w:sz w:val="20"/>
                <w:szCs w:val="20"/>
              </w:rPr>
              <w:t>2 486 6</w:t>
            </w:r>
            <w:r w:rsidR="00FA58DE" w:rsidRPr="00B779E3">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F22597" w:rsidP="007F52FC">
            <w:pPr>
              <w:shd w:val="clear" w:color="auto" w:fill="FFFFFF"/>
              <w:jc w:val="center"/>
              <w:rPr>
                <w:sz w:val="20"/>
                <w:szCs w:val="20"/>
              </w:rPr>
            </w:pPr>
            <w:r w:rsidRPr="00B779E3">
              <w:rPr>
                <w:sz w:val="20"/>
                <w:szCs w:val="20"/>
              </w:rPr>
              <w:t>1 178 489,43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D35F6D" w:rsidP="007F52FC">
            <w:pPr>
              <w:shd w:val="clear" w:color="auto" w:fill="FFFFFF"/>
              <w:jc w:val="center"/>
              <w:rPr>
                <w:sz w:val="20"/>
                <w:szCs w:val="20"/>
              </w:rPr>
            </w:pPr>
            <w:r w:rsidRPr="00B779E3">
              <w:rPr>
                <w:sz w:val="20"/>
                <w:szCs w:val="20"/>
              </w:rPr>
              <w:t>47,4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F602F9" w:rsidP="007F52FC">
            <w:pPr>
              <w:shd w:val="clear" w:color="auto" w:fill="FFFFFF"/>
              <w:jc w:val="center"/>
              <w:rPr>
                <w:sz w:val="20"/>
                <w:szCs w:val="20"/>
              </w:rPr>
            </w:pPr>
            <w:r w:rsidRPr="00B779E3">
              <w:rPr>
                <w:sz w:val="20"/>
                <w:szCs w:val="20"/>
              </w:rPr>
              <w:t>170,2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58DE" w:rsidRPr="00B779E3" w:rsidRDefault="00A80243" w:rsidP="007F52FC">
            <w:pPr>
              <w:shd w:val="clear" w:color="auto" w:fill="FFFFFF"/>
              <w:jc w:val="center"/>
              <w:rPr>
                <w:sz w:val="20"/>
                <w:szCs w:val="20"/>
              </w:rPr>
            </w:pPr>
            <w:r w:rsidRPr="00B779E3">
              <w:rPr>
                <w:sz w:val="20"/>
                <w:szCs w:val="20"/>
              </w:rPr>
              <w:t>1,5</w:t>
            </w:r>
            <w:r w:rsidR="00DB0EE2" w:rsidRPr="00B779E3">
              <w:rPr>
                <w:sz w:val="20"/>
                <w:szCs w:val="20"/>
              </w:rPr>
              <w:t>7</w:t>
            </w:r>
          </w:p>
        </w:tc>
      </w:tr>
      <w:tr w:rsidR="00B779E3" w:rsidRPr="00B779E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A340DB" w:rsidRPr="00B779E3" w:rsidRDefault="00A340DB" w:rsidP="007F52FC">
            <w:pPr>
              <w:shd w:val="clear" w:color="auto" w:fill="FFFFFF"/>
              <w:rPr>
                <w:sz w:val="20"/>
                <w:szCs w:val="20"/>
              </w:rPr>
            </w:pPr>
            <w:r w:rsidRPr="00B779E3">
              <w:rPr>
                <w:sz w:val="20"/>
                <w:szCs w:val="20"/>
              </w:rPr>
              <w:t>Прочие неналоговые доходы (невыясненные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340DB" w:rsidRPr="00B779E3" w:rsidRDefault="00F22597" w:rsidP="00226DA1">
            <w:pPr>
              <w:shd w:val="clear" w:color="auto" w:fill="FFFFFF"/>
              <w:jc w:val="center"/>
              <w:rPr>
                <w:sz w:val="20"/>
                <w:szCs w:val="20"/>
              </w:rPr>
            </w:pPr>
            <w:r w:rsidRPr="00B779E3">
              <w:rPr>
                <w:sz w:val="20"/>
                <w:szCs w:val="20"/>
              </w:rPr>
              <w:t>3 320,00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340DB" w:rsidRPr="00B779E3" w:rsidRDefault="00F22597" w:rsidP="007F52FC">
            <w:pPr>
              <w:shd w:val="clear" w:color="auto" w:fill="FFFFFF"/>
              <w:jc w:val="center"/>
              <w:rPr>
                <w:sz w:val="20"/>
                <w:szCs w:val="20"/>
              </w:rPr>
            </w:pPr>
            <w:r w:rsidRPr="00B779E3">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340DB" w:rsidRPr="00B779E3" w:rsidRDefault="00F22597" w:rsidP="007F52FC">
            <w:pPr>
              <w:shd w:val="clear" w:color="auto" w:fill="FFFFFF"/>
              <w:jc w:val="center"/>
              <w:rPr>
                <w:sz w:val="20"/>
                <w:szCs w:val="20"/>
              </w:rPr>
            </w:pPr>
            <w:r w:rsidRPr="00B779E3">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340DB" w:rsidRPr="00B779E3" w:rsidRDefault="00A340DB" w:rsidP="007F52FC">
            <w:pPr>
              <w:shd w:val="clear" w:color="auto" w:fill="FFFFFF"/>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340DB" w:rsidRPr="00B779E3" w:rsidRDefault="00A340DB" w:rsidP="007F52FC">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40DB" w:rsidRPr="00B779E3" w:rsidRDefault="00A340DB" w:rsidP="007F52FC">
            <w:pPr>
              <w:shd w:val="clear" w:color="auto" w:fill="FFFFFF"/>
              <w:jc w:val="center"/>
              <w:rPr>
                <w:sz w:val="20"/>
                <w:szCs w:val="20"/>
              </w:rPr>
            </w:pPr>
          </w:p>
        </w:tc>
      </w:tr>
    </w:tbl>
    <w:p w:rsidR="008C6FFA" w:rsidRPr="00B779E3" w:rsidRDefault="008C6FFA" w:rsidP="008C6FFA">
      <w:pPr>
        <w:spacing w:before="240"/>
        <w:ind w:firstLine="720"/>
        <w:jc w:val="both"/>
        <w:rPr>
          <w:sz w:val="20"/>
          <w:szCs w:val="20"/>
        </w:rPr>
      </w:pPr>
      <w:r w:rsidRPr="00B779E3">
        <w:rPr>
          <w:sz w:val="20"/>
          <w:szCs w:val="20"/>
        </w:rPr>
        <w:t xml:space="preserve">За 1 </w:t>
      </w:r>
      <w:r w:rsidR="00DB0EE2" w:rsidRPr="00B779E3">
        <w:rPr>
          <w:sz w:val="20"/>
          <w:szCs w:val="20"/>
        </w:rPr>
        <w:t>полугодие</w:t>
      </w:r>
      <w:r w:rsidRPr="00B779E3">
        <w:rPr>
          <w:sz w:val="20"/>
          <w:szCs w:val="20"/>
        </w:rPr>
        <w:t xml:space="preserve"> 202</w:t>
      </w:r>
      <w:r w:rsidR="00CD56BB" w:rsidRPr="00B779E3">
        <w:rPr>
          <w:sz w:val="20"/>
          <w:szCs w:val="20"/>
        </w:rPr>
        <w:t>3</w:t>
      </w:r>
      <w:r w:rsidRPr="00B779E3">
        <w:rPr>
          <w:sz w:val="20"/>
          <w:szCs w:val="20"/>
        </w:rPr>
        <w:t xml:space="preserve"> года более 9</w:t>
      </w:r>
      <w:r w:rsidR="00DB0EE2" w:rsidRPr="00B779E3">
        <w:rPr>
          <w:sz w:val="20"/>
          <w:szCs w:val="20"/>
        </w:rPr>
        <w:t xml:space="preserve">7 </w:t>
      </w:r>
      <w:r w:rsidRPr="00B779E3">
        <w:rPr>
          <w:sz w:val="20"/>
          <w:szCs w:val="20"/>
        </w:rPr>
        <w:t>процентов налоговых и неналоговых доходов бюджета района получено за счет налога на доходы физических лиц,</w:t>
      </w:r>
      <w:r w:rsidRPr="00B779E3">
        <w:t xml:space="preserve"> </w:t>
      </w:r>
      <w:r w:rsidR="003F1CDB" w:rsidRPr="00B779E3">
        <w:rPr>
          <w:sz w:val="20"/>
          <w:szCs w:val="20"/>
        </w:rPr>
        <w:t>акцизов на нефтепродукты,</w:t>
      </w:r>
      <w:r w:rsidR="00D34822" w:rsidRPr="00B779E3">
        <w:rPr>
          <w:sz w:val="20"/>
          <w:szCs w:val="20"/>
        </w:rPr>
        <w:t xml:space="preserve"> налога, взимаемого в связи с применением патентной системы налогообложения, </w:t>
      </w:r>
      <w:r w:rsidR="003F1CDB" w:rsidRPr="00B779E3">
        <w:rPr>
          <w:sz w:val="20"/>
          <w:szCs w:val="20"/>
        </w:rPr>
        <w:t xml:space="preserve"> </w:t>
      </w:r>
      <w:r w:rsidRPr="00B779E3">
        <w:rPr>
          <w:sz w:val="20"/>
          <w:szCs w:val="20"/>
        </w:rPr>
        <w:t>доходов</w:t>
      </w:r>
      <w:r w:rsidR="003C3664" w:rsidRPr="00B779E3">
        <w:rPr>
          <w:sz w:val="20"/>
          <w:szCs w:val="20"/>
        </w:rPr>
        <w:t xml:space="preserve"> от аренды  земельных участков,</w:t>
      </w:r>
      <w:r w:rsidR="00DB0EE2" w:rsidRPr="00B779E3">
        <w:rPr>
          <w:sz w:val="20"/>
          <w:szCs w:val="20"/>
        </w:rPr>
        <w:t xml:space="preserve"> доходов от продажи материальных и нематериальных активов, </w:t>
      </w:r>
      <w:r w:rsidR="003F1CDB" w:rsidRPr="00B779E3">
        <w:rPr>
          <w:sz w:val="20"/>
          <w:szCs w:val="20"/>
        </w:rPr>
        <w:t>штрафов, санкций, возмещение ущерба</w:t>
      </w:r>
      <w:r w:rsidRPr="00B779E3">
        <w:rPr>
          <w:sz w:val="20"/>
          <w:szCs w:val="20"/>
        </w:rPr>
        <w:t>.</w:t>
      </w:r>
    </w:p>
    <w:p w:rsidR="008C6FFA" w:rsidRPr="00B779E3" w:rsidRDefault="008C6FFA" w:rsidP="008C6FFA">
      <w:pPr>
        <w:ind w:firstLine="720"/>
        <w:jc w:val="both"/>
        <w:rPr>
          <w:sz w:val="20"/>
          <w:szCs w:val="20"/>
        </w:rPr>
      </w:pPr>
      <w:r w:rsidRPr="00B779E3">
        <w:rPr>
          <w:sz w:val="20"/>
          <w:szCs w:val="20"/>
        </w:rPr>
        <w:t>По сравнению с аналогичным периодом прошлого года сложил</w:t>
      </w:r>
      <w:r w:rsidR="0009556E" w:rsidRPr="00B779E3">
        <w:rPr>
          <w:sz w:val="20"/>
          <w:szCs w:val="20"/>
        </w:rPr>
        <w:t xml:space="preserve">ся рост </w:t>
      </w:r>
      <w:r w:rsidRPr="00B779E3">
        <w:rPr>
          <w:sz w:val="20"/>
          <w:szCs w:val="20"/>
        </w:rPr>
        <w:t xml:space="preserve"> поступлений налоговых и неналоговых доходов в сумме </w:t>
      </w:r>
      <w:r w:rsidR="0009556E" w:rsidRPr="00B779E3">
        <w:rPr>
          <w:sz w:val="20"/>
          <w:szCs w:val="20"/>
        </w:rPr>
        <w:t>1 614 274,</w:t>
      </w:r>
      <w:r w:rsidR="00971FFF" w:rsidRPr="00B779E3">
        <w:rPr>
          <w:sz w:val="20"/>
          <w:szCs w:val="20"/>
        </w:rPr>
        <w:t>87</w:t>
      </w:r>
      <w:r w:rsidRPr="00B779E3">
        <w:rPr>
          <w:sz w:val="20"/>
          <w:szCs w:val="20"/>
        </w:rPr>
        <w:t xml:space="preserve"> рублей или на </w:t>
      </w:r>
      <w:r w:rsidR="00CD56BB" w:rsidRPr="00B779E3">
        <w:rPr>
          <w:sz w:val="20"/>
          <w:szCs w:val="20"/>
        </w:rPr>
        <w:t>2,</w:t>
      </w:r>
      <w:r w:rsidR="00971FFF" w:rsidRPr="00B779E3">
        <w:rPr>
          <w:sz w:val="20"/>
          <w:szCs w:val="20"/>
        </w:rPr>
        <w:t>2</w:t>
      </w:r>
      <w:r w:rsidRPr="00B779E3">
        <w:rPr>
          <w:sz w:val="20"/>
          <w:szCs w:val="20"/>
        </w:rPr>
        <w:t xml:space="preserve"> процент</w:t>
      </w:r>
      <w:r w:rsidR="00B26A6E" w:rsidRPr="00B779E3">
        <w:rPr>
          <w:sz w:val="20"/>
          <w:szCs w:val="20"/>
        </w:rPr>
        <w:t>а</w:t>
      </w:r>
      <w:r w:rsidRPr="00B779E3">
        <w:rPr>
          <w:sz w:val="20"/>
          <w:szCs w:val="20"/>
        </w:rPr>
        <w:t xml:space="preserve">. </w:t>
      </w:r>
    </w:p>
    <w:p w:rsidR="008C6FFA" w:rsidRPr="00B779E3" w:rsidRDefault="008C6FFA" w:rsidP="008C6FFA">
      <w:pPr>
        <w:ind w:firstLine="720"/>
        <w:jc w:val="both"/>
        <w:rPr>
          <w:sz w:val="20"/>
          <w:szCs w:val="20"/>
        </w:rPr>
      </w:pPr>
      <w:r w:rsidRPr="00B779E3">
        <w:rPr>
          <w:sz w:val="20"/>
          <w:szCs w:val="20"/>
        </w:rPr>
        <w:t xml:space="preserve">Рост поступлений к уровню прошлого года сложился по следующим доходам: </w:t>
      </w:r>
    </w:p>
    <w:p w:rsidR="00971FFF" w:rsidRPr="00B779E3" w:rsidRDefault="00971FFF" w:rsidP="008C6FFA">
      <w:pPr>
        <w:ind w:firstLine="720"/>
        <w:jc w:val="both"/>
        <w:rPr>
          <w:sz w:val="20"/>
          <w:szCs w:val="20"/>
        </w:rPr>
      </w:pPr>
      <w:r w:rsidRPr="00B779E3">
        <w:rPr>
          <w:sz w:val="20"/>
          <w:szCs w:val="20"/>
        </w:rPr>
        <w:t xml:space="preserve">- налогу на доходы физических лиц в сумме 6 082 926,39 </w:t>
      </w:r>
      <w:r w:rsidR="00A00F75" w:rsidRPr="00B779E3">
        <w:rPr>
          <w:sz w:val="20"/>
          <w:szCs w:val="20"/>
        </w:rPr>
        <w:t>рублей в связи с увеличением ФОТ в результате индексации заработной платы и увеличением МРОТ с 1 января текущего года</w:t>
      </w:r>
      <w:r w:rsidRPr="00B779E3">
        <w:rPr>
          <w:sz w:val="20"/>
          <w:szCs w:val="20"/>
        </w:rPr>
        <w:t>;</w:t>
      </w:r>
    </w:p>
    <w:p w:rsidR="00CD56BB" w:rsidRPr="00B779E3" w:rsidRDefault="00CD56BB" w:rsidP="008C6FFA">
      <w:pPr>
        <w:ind w:firstLine="720"/>
        <w:jc w:val="both"/>
        <w:rPr>
          <w:sz w:val="20"/>
          <w:szCs w:val="20"/>
        </w:rPr>
      </w:pPr>
      <w:r w:rsidRPr="00B779E3">
        <w:rPr>
          <w:sz w:val="20"/>
          <w:szCs w:val="20"/>
        </w:rPr>
        <w:t xml:space="preserve">- по акцизам на нефтепродукты в сумме </w:t>
      </w:r>
      <w:r w:rsidR="00971FFF" w:rsidRPr="00B779E3">
        <w:rPr>
          <w:sz w:val="20"/>
          <w:szCs w:val="20"/>
        </w:rPr>
        <w:t>74 567,49</w:t>
      </w:r>
      <w:r w:rsidRPr="00B779E3">
        <w:rPr>
          <w:sz w:val="20"/>
          <w:szCs w:val="20"/>
        </w:rPr>
        <w:t xml:space="preserve"> рублей в связи с </w:t>
      </w:r>
      <w:r w:rsidR="0034566D" w:rsidRPr="00B779E3">
        <w:rPr>
          <w:sz w:val="20"/>
          <w:szCs w:val="20"/>
        </w:rPr>
        <w:t xml:space="preserve">ростом объемов реализации нефтепродуктов в 1 </w:t>
      </w:r>
      <w:r w:rsidR="00971FFF" w:rsidRPr="00B779E3">
        <w:rPr>
          <w:sz w:val="20"/>
          <w:szCs w:val="20"/>
        </w:rPr>
        <w:t>полугодии</w:t>
      </w:r>
      <w:r w:rsidR="0034566D" w:rsidRPr="00B779E3">
        <w:rPr>
          <w:sz w:val="20"/>
          <w:szCs w:val="20"/>
        </w:rPr>
        <w:t xml:space="preserve"> текущего года;</w:t>
      </w:r>
    </w:p>
    <w:p w:rsidR="002C2E96" w:rsidRPr="00B779E3" w:rsidRDefault="002C2E96" w:rsidP="008C6FFA">
      <w:pPr>
        <w:ind w:firstLine="720"/>
        <w:jc w:val="both"/>
        <w:rPr>
          <w:sz w:val="20"/>
          <w:szCs w:val="20"/>
        </w:rPr>
      </w:pPr>
      <w:r w:rsidRPr="00B779E3">
        <w:rPr>
          <w:sz w:val="20"/>
          <w:szCs w:val="20"/>
        </w:rPr>
        <w:t xml:space="preserve">- по единому налогу на вмененный доход в сумме  </w:t>
      </w:r>
      <w:r w:rsidR="00386F2C" w:rsidRPr="00B779E3">
        <w:rPr>
          <w:sz w:val="20"/>
          <w:szCs w:val="20"/>
        </w:rPr>
        <w:t>13 899,43</w:t>
      </w:r>
      <w:r w:rsidRPr="00B779E3">
        <w:rPr>
          <w:sz w:val="20"/>
          <w:szCs w:val="20"/>
        </w:rPr>
        <w:t xml:space="preserve"> рублей, в связи с произведенными возвратами в 1 полугодии 2023 года в </w:t>
      </w:r>
      <w:r w:rsidR="000C1CCB" w:rsidRPr="00B779E3">
        <w:rPr>
          <w:sz w:val="20"/>
          <w:szCs w:val="20"/>
        </w:rPr>
        <w:t>меньшем</w:t>
      </w:r>
      <w:r w:rsidRPr="00B779E3">
        <w:rPr>
          <w:sz w:val="20"/>
          <w:szCs w:val="20"/>
        </w:rPr>
        <w:t xml:space="preserve"> объеме, чем за аналогичный период прошлого года;</w:t>
      </w:r>
    </w:p>
    <w:p w:rsidR="00E479B6" w:rsidRPr="00B779E3" w:rsidRDefault="00E479B6" w:rsidP="008C6FFA">
      <w:pPr>
        <w:ind w:firstLine="720"/>
        <w:jc w:val="both"/>
        <w:rPr>
          <w:sz w:val="20"/>
          <w:szCs w:val="20"/>
        </w:rPr>
      </w:pPr>
      <w:r w:rsidRPr="00B779E3">
        <w:rPr>
          <w:sz w:val="20"/>
          <w:szCs w:val="20"/>
        </w:rPr>
        <w:t>- по доходам, поступившим по плате по соглашениям об установлении сервитута в отношении земельных участков, находящихся в государственной или муниципальной собственности</w:t>
      </w:r>
      <w:r w:rsidR="003E7166" w:rsidRPr="00B779E3">
        <w:rPr>
          <w:sz w:val="20"/>
          <w:szCs w:val="20"/>
        </w:rPr>
        <w:t xml:space="preserve"> рост </w:t>
      </w:r>
      <w:r w:rsidRPr="00B779E3">
        <w:rPr>
          <w:sz w:val="20"/>
          <w:szCs w:val="20"/>
        </w:rPr>
        <w:t xml:space="preserve">в сумме </w:t>
      </w:r>
      <w:r w:rsidR="00971FFF" w:rsidRPr="00B779E3">
        <w:rPr>
          <w:sz w:val="20"/>
          <w:szCs w:val="20"/>
        </w:rPr>
        <w:t>41,50</w:t>
      </w:r>
      <w:r w:rsidRPr="00B779E3">
        <w:rPr>
          <w:sz w:val="20"/>
          <w:szCs w:val="20"/>
        </w:rPr>
        <w:t xml:space="preserve"> рублей</w:t>
      </w:r>
      <w:r w:rsidR="006D01E9" w:rsidRPr="00B779E3">
        <w:rPr>
          <w:sz w:val="20"/>
          <w:szCs w:val="20"/>
        </w:rPr>
        <w:t>, в связи с заключением новых соглашений об установлении сервитута с АО «Газпром газораспределение Брянск»</w:t>
      </w:r>
      <w:r w:rsidR="004A7D5D" w:rsidRPr="00B779E3">
        <w:rPr>
          <w:sz w:val="20"/>
          <w:szCs w:val="20"/>
        </w:rPr>
        <w:t xml:space="preserve"> и ПАО «Ростелеком»</w:t>
      </w:r>
      <w:r w:rsidRPr="00B779E3">
        <w:rPr>
          <w:sz w:val="20"/>
          <w:szCs w:val="20"/>
        </w:rPr>
        <w:t>;</w:t>
      </w:r>
    </w:p>
    <w:p w:rsidR="003E7166" w:rsidRPr="00B779E3" w:rsidRDefault="003E7166" w:rsidP="008C6FFA">
      <w:pPr>
        <w:ind w:firstLine="720"/>
        <w:jc w:val="both"/>
        <w:rPr>
          <w:sz w:val="20"/>
          <w:szCs w:val="20"/>
        </w:rPr>
      </w:pPr>
      <w:r w:rsidRPr="00B779E3">
        <w:rPr>
          <w:sz w:val="20"/>
          <w:szCs w:val="20"/>
        </w:rPr>
        <w:t>- по плате за негативное воздействие на о</w:t>
      </w:r>
      <w:r w:rsidR="0055297C" w:rsidRPr="00B779E3">
        <w:rPr>
          <w:sz w:val="20"/>
          <w:szCs w:val="20"/>
        </w:rPr>
        <w:t xml:space="preserve">кружающую среду рост </w:t>
      </w:r>
      <w:r w:rsidRPr="00B779E3">
        <w:rPr>
          <w:sz w:val="20"/>
          <w:szCs w:val="20"/>
        </w:rPr>
        <w:t xml:space="preserve"> в су</w:t>
      </w:r>
      <w:r w:rsidR="0055297C" w:rsidRPr="00B779E3">
        <w:rPr>
          <w:sz w:val="20"/>
          <w:szCs w:val="20"/>
        </w:rPr>
        <w:t xml:space="preserve">мме </w:t>
      </w:r>
      <w:r w:rsidR="00971FFF" w:rsidRPr="00B779E3">
        <w:rPr>
          <w:sz w:val="20"/>
          <w:szCs w:val="20"/>
        </w:rPr>
        <w:t>57 482,44</w:t>
      </w:r>
      <w:r w:rsidR="0055297C" w:rsidRPr="00B779E3">
        <w:rPr>
          <w:sz w:val="20"/>
          <w:szCs w:val="20"/>
        </w:rPr>
        <w:t xml:space="preserve"> рублей</w:t>
      </w:r>
      <w:r w:rsidR="00960688" w:rsidRPr="00B779E3">
        <w:rPr>
          <w:sz w:val="20"/>
          <w:szCs w:val="20"/>
        </w:rPr>
        <w:t xml:space="preserve"> о</w:t>
      </w:r>
      <w:r w:rsidR="0055297C" w:rsidRPr="00B779E3">
        <w:rPr>
          <w:sz w:val="20"/>
          <w:szCs w:val="20"/>
        </w:rPr>
        <w:t>бусловлен</w:t>
      </w:r>
      <w:r w:rsidRPr="00B779E3">
        <w:rPr>
          <w:sz w:val="20"/>
          <w:szCs w:val="20"/>
        </w:rPr>
        <w:t xml:space="preserve"> поступлением платы за размещение отходов</w:t>
      </w:r>
      <w:r w:rsidR="001863E5" w:rsidRPr="00B779E3">
        <w:rPr>
          <w:sz w:val="20"/>
          <w:szCs w:val="20"/>
        </w:rPr>
        <w:t xml:space="preserve"> производства</w:t>
      </w:r>
      <w:r w:rsidRPr="00B779E3">
        <w:rPr>
          <w:sz w:val="20"/>
          <w:szCs w:val="20"/>
        </w:rPr>
        <w:t xml:space="preserve">, поступивших от </w:t>
      </w:r>
      <w:r w:rsidR="001863E5" w:rsidRPr="00B779E3">
        <w:rPr>
          <w:sz w:val="20"/>
          <w:szCs w:val="20"/>
        </w:rPr>
        <w:t>ООО «</w:t>
      </w:r>
      <w:proofErr w:type="spellStart"/>
      <w:r w:rsidR="001863E5" w:rsidRPr="00B779E3">
        <w:rPr>
          <w:sz w:val="20"/>
          <w:szCs w:val="20"/>
        </w:rPr>
        <w:t>Мираторг</w:t>
      </w:r>
      <w:proofErr w:type="spellEnd"/>
      <w:r w:rsidR="001863E5" w:rsidRPr="00B779E3">
        <w:rPr>
          <w:sz w:val="20"/>
          <w:szCs w:val="20"/>
        </w:rPr>
        <w:t>-Курск», ООО «Брянский бройлер»</w:t>
      </w:r>
      <w:r w:rsidRPr="00B779E3">
        <w:rPr>
          <w:sz w:val="20"/>
          <w:szCs w:val="20"/>
        </w:rPr>
        <w:t xml:space="preserve"> в большем объеме, чем в 2022 году;</w:t>
      </w:r>
    </w:p>
    <w:p w:rsidR="008C6FFA" w:rsidRPr="00B779E3" w:rsidRDefault="008C6FFA" w:rsidP="008C6FFA">
      <w:pPr>
        <w:jc w:val="both"/>
        <w:rPr>
          <w:sz w:val="20"/>
          <w:szCs w:val="20"/>
        </w:rPr>
      </w:pPr>
      <w:r w:rsidRPr="00B779E3">
        <w:rPr>
          <w:sz w:val="20"/>
          <w:szCs w:val="20"/>
        </w:rPr>
        <w:t xml:space="preserve">              - по доходам от оказания платных услуг и компенсации затрат государства рост в сумме </w:t>
      </w:r>
      <w:r w:rsidR="00971FFF" w:rsidRPr="00B779E3">
        <w:rPr>
          <w:sz w:val="20"/>
          <w:szCs w:val="20"/>
        </w:rPr>
        <w:t>83 827,29</w:t>
      </w:r>
      <w:r w:rsidRPr="00B779E3">
        <w:rPr>
          <w:sz w:val="20"/>
          <w:szCs w:val="20"/>
        </w:rPr>
        <w:t xml:space="preserve"> рублей в связи</w:t>
      </w:r>
      <w:r w:rsidR="004A7D5D" w:rsidRPr="00B779E3">
        <w:rPr>
          <w:sz w:val="20"/>
          <w:szCs w:val="20"/>
        </w:rPr>
        <w:t xml:space="preserve"> </w:t>
      </w:r>
      <w:r w:rsidRPr="00B779E3">
        <w:rPr>
          <w:sz w:val="20"/>
          <w:szCs w:val="20"/>
        </w:rPr>
        <w:t xml:space="preserve">с  </w:t>
      </w:r>
      <w:r w:rsidR="005A409F" w:rsidRPr="00B779E3">
        <w:rPr>
          <w:sz w:val="20"/>
          <w:szCs w:val="20"/>
        </w:rPr>
        <w:t>возвратом дебиторской задолженности прошлых лет</w:t>
      </w:r>
      <w:r w:rsidRPr="00B779E3">
        <w:rPr>
          <w:sz w:val="20"/>
          <w:szCs w:val="20"/>
        </w:rPr>
        <w:t xml:space="preserve"> в 1 </w:t>
      </w:r>
      <w:r w:rsidR="00971FFF" w:rsidRPr="00B779E3">
        <w:rPr>
          <w:sz w:val="20"/>
          <w:szCs w:val="20"/>
        </w:rPr>
        <w:t>полугодии</w:t>
      </w:r>
      <w:r w:rsidRPr="00B779E3">
        <w:rPr>
          <w:sz w:val="20"/>
          <w:szCs w:val="20"/>
        </w:rPr>
        <w:t xml:space="preserve"> текущего года </w:t>
      </w:r>
      <w:r w:rsidR="005A409F" w:rsidRPr="00B779E3">
        <w:rPr>
          <w:sz w:val="20"/>
          <w:szCs w:val="20"/>
        </w:rPr>
        <w:t>МБУК «</w:t>
      </w:r>
      <w:proofErr w:type="spellStart"/>
      <w:r w:rsidR="005A409F" w:rsidRPr="00B779E3">
        <w:rPr>
          <w:sz w:val="20"/>
          <w:szCs w:val="20"/>
        </w:rPr>
        <w:t>Трубчевский</w:t>
      </w:r>
      <w:proofErr w:type="spellEnd"/>
      <w:r w:rsidR="005A409F" w:rsidRPr="00B779E3">
        <w:rPr>
          <w:sz w:val="20"/>
          <w:szCs w:val="20"/>
        </w:rPr>
        <w:t xml:space="preserve"> МЦК и</w:t>
      </w:r>
      <w:proofErr w:type="gramStart"/>
      <w:r w:rsidR="005A409F" w:rsidRPr="00B779E3">
        <w:rPr>
          <w:sz w:val="20"/>
          <w:szCs w:val="20"/>
        </w:rPr>
        <w:t xml:space="preserve"> О</w:t>
      </w:r>
      <w:proofErr w:type="gramEnd"/>
      <w:r w:rsidR="005A409F" w:rsidRPr="00B779E3">
        <w:rPr>
          <w:sz w:val="20"/>
          <w:szCs w:val="20"/>
        </w:rPr>
        <w:t>»</w:t>
      </w:r>
      <w:r w:rsidR="00E92A11" w:rsidRPr="00B779E3">
        <w:rPr>
          <w:sz w:val="20"/>
          <w:szCs w:val="20"/>
        </w:rPr>
        <w:t xml:space="preserve">, УФПС </w:t>
      </w:r>
      <w:r w:rsidR="004A7D5D" w:rsidRPr="00B779E3">
        <w:rPr>
          <w:sz w:val="20"/>
          <w:szCs w:val="20"/>
        </w:rPr>
        <w:t>Брянской области</w:t>
      </w:r>
      <w:r w:rsidRPr="00B779E3">
        <w:rPr>
          <w:sz w:val="20"/>
          <w:szCs w:val="20"/>
        </w:rPr>
        <w:t>;</w:t>
      </w:r>
    </w:p>
    <w:p w:rsidR="0003584F" w:rsidRPr="00B779E3" w:rsidRDefault="0003584F" w:rsidP="008C6FFA">
      <w:pPr>
        <w:jc w:val="both"/>
        <w:rPr>
          <w:sz w:val="20"/>
          <w:szCs w:val="20"/>
        </w:rPr>
      </w:pPr>
      <w:r w:rsidRPr="00B779E3">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в сумме 19 935,22 рублей в связи с заключением договоров купли-продажи земельных участков в 2023 году большей стоимостью</w:t>
      </w:r>
    </w:p>
    <w:p w:rsidR="00827A05" w:rsidRPr="00B779E3" w:rsidRDefault="00827A05" w:rsidP="008C6FFA">
      <w:pPr>
        <w:jc w:val="both"/>
        <w:rPr>
          <w:sz w:val="20"/>
          <w:szCs w:val="20"/>
        </w:rPr>
      </w:pPr>
      <w:r w:rsidRPr="00B779E3">
        <w:rPr>
          <w:sz w:val="20"/>
          <w:szCs w:val="20"/>
        </w:rPr>
        <w:t xml:space="preserve">              - по штрафам, санкциям и возмещению ущерба </w:t>
      </w:r>
      <w:r w:rsidR="005A409F" w:rsidRPr="00B779E3">
        <w:rPr>
          <w:sz w:val="20"/>
          <w:szCs w:val="20"/>
        </w:rPr>
        <w:t>рост</w:t>
      </w:r>
      <w:r w:rsidR="00971FFF" w:rsidRPr="00B779E3">
        <w:rPr>
          <w:sz w:val="20"/>
          <w:szCs w:val="20"/>
        </w:rPr>
        <w:t xml:space="preserve"> поступлений в сумме 486 203,57 </w:t>
      </w:r>
      <w:r w:rsidRPr="00B779E3">
        <w:rPr>
          <w:sz w:val="20"/>
          <w:szCs w:val="20"/>
        </w:rPr>
        <w:t xml:space="preserve"> рублей обусловлен поступлением в 1 </w:t>
      </w:r>
      <w:r w:rsidR="00971FFF" w:rsidRPr="00B779E3">
        <w:rPr>
          <w:sz w:val="20"/>
          <w:szCs w:val="20"/>
        </w:rPr>
        <w:t>полугодии</w:t>
      </w:r>
      <w:r w:rsidRPr="00B779E3">
        <w:rPr>
          <w:sz w:val="20"/>
          <w:szCs w:val="20"/>
        </w:rPr>
        <w:t xml:space="preserve"> 202</w:t>
      </w:r>
      <w:r w:rsidR="00E8236B" w:rsidRPr="00B779E3">
        <w:rPr>
          <w:sz w:val="20"/>
          <w:szCs w:val="20"/>
        </w:rPr>
        <w:t>3</w:t>
      </w:r>
      <w:r w:rsidRPr="00B779E3">
        <w:rPr>
          <w:sz w:val="20"/>
          <w:szCs w:val="20"/>
        </w:rPr>
        <w:t xml:space="preserve"> года штраф</w:t>
      </w:r>
      <w:r w:rsidR="008C2118" w:rsidRPr="00B779E3">
        <w:rPr>
          <w:sz w:val="20"/>
          <w:szCs w:val="20"/>
        </w:rPr>
        <w:t>а от ООО «МОНТАЖ-ПРОЕКТ» за ненадлежащее исполнение муниципального контракта</w:t>
      </w:r>
      <w:r w:rsidRPr="00B779E3">
        <w:rPr>
          <w:sz w:val="20"/>
          <w:szCs w:val="20"/>
        </w:rPr>
        <w:t>.</w:t>
      </w:r>
    </w:p>
    <w:p w:rsidR="008C6FFA" w:rsidRPr="00B779E3" w:rsidRDefault="008C6FFA" w:rsidP="008C6FFA">
      <w:pPr>
        <w:jc w:val="both"/>
        <w:rPr>
          <w:sz w:val="20"/>
          <w:szCs w:val="20"/>
        </w:rPr>
      </w:pPr>
      <w:r w:rsidRPr="00B779E3">
        <w:rPr>
          <w:sz w:val="20"/>
          <w:szCs w:val="20"/>
        </w:rPr>
        <w:t xml:space="preserve">              Вместе с тем, по отдельным доходным источникам сложилось снижение поступлений по сравнению с аналогичным периодом прошлого года:</w:t>
      </w:r>
    </w:p>
    <w:p w:rsidR="008C6FFA" w:rsidRPr="00B779E3" w:rsidRDefault="008C6FFA" w:rsidP="008C6FFA">
      <w:pPr>
        <w:ind w:firstLine="720"/>
        <w:jc w:val="both"/>
        <w:rPr>
          <w:sz w:val="20"/>
          <w:szCs w:val="20"/>
        </w:rPr>
      </w:pPr>
      <w:r w:rsidRPr="00B779E3">
        <w:rPr>
          <w:sz w:val="20"/>
          <w:szCs w:val="20"/>
        </w:rPr>
        <w:t>- по единому сельскохозяйственному налогу в сумме</w:t>
      </w:r>
      <w:r w:rsidR="008C6189" w:rsidRPr="00B779E3">
        <w:rPr>
          <w:sz w:val="20"/>
          <w:szCs w:val="20"/>
        </w:rPr>
        <w:t xml:space="preserve"> 615 229,09</w:t>
      </w:r>
      <w:r w:rsidRPr="00B779E3">
        <w:rPr>
          <w:sz w:val="20"/>
          <w:szCs w:val="20"/>
        </w:rPr>
        <w:t xml:space="preserve"> рублей в связи с</w:t>
      </w:r>
      <w:r w:rsidR="00A00F75" w:rsidRPr="00B779E3">
        <w:rPr>
          <w:sz w:val="20"/>
          <w:szCs w:val="20"/>
        </w:rPr>
        <w:t xml:space="preserve"> </w:t>
      </w:r>
      <w:r w:rsidR="006A4FA1" w:rsidRPr="00B779E3">
        <w:rPr>
          <w:sz w:val="20"/>
          <w:szCs w:val="20"/>
        </w:rPr>
        <w:t xml:space="preserve">уменьшением доходов, полученных </w:t>
      </w:r>
      <w:proofErr w:type="spellStart"/>
      <w:r w:rsidR="006A4FA1" w:rsidRPr="00B779E3">
        <w:rPr>
          <w:sz w:val="20"/>
          <w:szCs w:val="20"/>
        </w:rPr>
        <w:t>сельхозтоваропроизводителями</w:t>
      </w:r>
      <w:proofErr w:type="spellEnd"/>
      <w:r w:rsidR="006A4FA1" w:rsidRPr="00B779E3">
        <w:rPr>
          <w:sz w:val="20"/>
          <w:szCs w:val="20"/>
        </w:rPr>
        <w:t xml:space="preserve"> района за 2022 год (ООО «</w:t>
      </w:r>
      <w:proofErr w:type="spellStart"/>
      <w:r w:rsidR="006A4FA1" w:rsidRPr="00B779E3">
        <w:rPr>
          <w:sz w:val="20"/>
          <w:szCs w:val="20"/>
        </w:rPr>
        <w:t>Деснянский</w:t>
      </w:r>
      <w:proofErr w:type="spellEnd"/>
      <w:r w:rsidR="006A4FA1" w:rsidRPr="00B779E3">
        <w:rPr>
          <w:sz w:val="20"/>
          <w:szCs w:val="20"/>
        </w:rPr>
        <w:t xml:space="preserve"> лен и</w:t>
      </w:r>
      <w:proofErr w:type="gramStart"/>
      <w:r w:rsidR="006A4FA1" w:rsidRPr="00B779E3">
        <w:rPr>
          <w:sz w:val="20"/>
          <w:szCs w:val="20"/>
        </w:rPr>
        <w:t xml:space="preserve"> К</w:t>
      </w:r>
      <w:proofErr w:type="gramEnd"/>
      <w:r w:rsidR="006A4FA1" w:rsidRPr="00B779E3">
        <w:rPr>
          <w:sz w:val="20"/>
          <w:szCs w:val="20"/>
        </w:rPr>
        <w:t>»</w:t>
      </w:r>
      <w:r w:rsidR="002C2E96" w:rsidRPr="00B779E3">
        <w:rPr>
          <w:sz w:val="20"/>
          <w:szCs w:val="20"/>
        </w:rPr>
        <w:t xml:space="preserve">, КФХ «Чертковых», </w:t>
      </w:r>
      <w:proofErr w:type="spellStart"/>
      <w:r w:rsidR="002C2E96" w:rsidRPr="00B779E3">
        <w:rPr>
          <w:sz w:val="20"/>
          <w:szCs w:val="20"/>
        </w:rPr>
        <w:t>Н.Ф.Феськин</w:t>
      </w:r>
      <w:proofErr w:type="spellEnd"/>
      <w:r w:rsidR="006A4FA1" w:rsidRPr="00B779E3">
        <w:rPr>
          <w:sz w:val="20"/>
          <w:szCs w:val="20"/>
        </w:rPr>
        <w:t>)</w:t>
      </w:r>
      <w:r w:rsidRPr="00B779E3">
        <w:rPr>
          <w:sz w:val="20"/>
          <w:szCs w:val="20"/>
        </w:rPr>
        <w:t>;</w:t>
      </w:r>
    </w:p>
    <w:p w:rsidR="00192B8C" w:rsidRPr="00B779E3" w:rsidRDefault="00192B8C" w:rsidP="008C6FFA">
      <w:pPr>
        <w:ind w:firstLine="720"/>
        <w:jc w:val="both"/>
        <w:rPr>
          <w:sz w:val="20"/>
          <w:szCs w:val="20"/>
        </w:rPr>
      </w:pPr>
      <w:proofErr w:type="gramStart"/>
      <w:r w:rsidRPr="00B779E3">
        <w:rPr>
          <w:sz w:val="20"/>
          <w:szCs w:val="20"/>
        </w:rPr>
        <w:t>- по налогу, взимаемому в связи с  применением патентной системы налогообложения</w:t>
      </w:r>
      <w:r w:rsidR="00585B72" w:rsidRPr="00B779E3">
        <w:rPr>
          <w:sz w:val="20"/>
          <w:szCs w:val="20"/>
        </w:rPr>
        <w:t xml:space="preserve">, </w:t>
      </w:r>
      <w:r w:rsidRPr="00B779E3">
        <w:rPr>
          <w:sz w:val="20"/>
          <w:szCs w:val="20"/>
        </w:rPr>
        <w:t xml:space="preserve"> </w:t>
      </w:r>
      <w:r w:rsidR="00107C51" w:rsidRPr="00B779E3">
        <w:rPr>
          <w:sz w:val="20"/>
          <w:szCs w:val="20"/>
        </w:rPr>
        <w:t xml:space="preserve">снижение </w:t>
      </w:r>
      <w:r w:rsidRPr="00B779E3">
        <w:rPr>
          <w:sz w:val="20"/>
          <w:szCs w:val="20"/>
        </w:rPr>
        <w:t xml:space="preserve">в сумме </w:t>
      </w:r>
      <w:r w:rsidR="008C6189" w:rsidRPr="00B779E3">
        <w:rPr>
          <w:sz w:val="20"/>
          <w:szCs w:val="20"/>
        </w:rPr>
        <w:t>1 752 324,65</w:t>
      </w:r>
      <w:r w:rsidR="00585B72" w:rsidRPr="00B779E3">
        <w:rPr>
          <w:sz w:val="20"/>
          <w:szCs w:val="20"/>
        </w:rPr>
        <w:t xml:space="preserve"> рублей сложилось </w:t>
      </w:r>
      <w:r w:rsidRPr="00B779E3">
        <w:rPr>
          <w:sz w:val="20"/>
          <w:szCs w:val="20"/>
        </w:rPr>
        <w:t xml:space="preserve">в связи с </w:t>
      </w:r>
      <w:r w:rsidR="00E8008A" w:rsidRPr="00B779E3">
        <w:rPr>
          <w:sz w:val="20"/>
          <w:szCs w:val="20"/>
        </w:rPr>
        <w:t>изменениями в Налоговый кодекс РФ с 01</w:t>
      </w:r>
      <w:r w:rsidR="0055297C" w:rsidRPr="00B779E3">
        <w:rPr>
          <w:sz w:val="20"/>
          <w:szCs w:val="20"/>
        </w:rPr>
        <w:t>.01.2023 года, предусматривающими</w:t>
      </w:r>
      <w:r w:rsidR="00E8008A" w:rsidRPr="00B779E3">
        <w:rPr>
          <w:sz w:val="20"/>
          <w:szCs w:val="20"/>
        </w:rPr>
        <w:t xml:space="preserve"> формирование для каждого налогоплательщика сальдо единого налогового счета, в результате Федеральной налоговой службой направлены распоряжения органам Федерального казначейства, в том </w:t>
      </w:r>
      <w:r w:rsidR="00585B72" w:rsidRPr="00B779E3">
        <w:rPr>
          <w:sz w:val="20"/>
          <w:szCs w:val="20"/>
        </w:rPr>
        <w:t>числе влекущие уменьшение сумм</w:t>
      </w:r>
      <w:r w:rsidR="002C2E96" w:rsidRPr="00B779E3">
        <w:rPr>
          <w:sz w:val="20"/>
          <w:szCs w:val="20"/>
        </w:rPr>
        <w:t>, а также выбор патента на более</w:t>
      </w:r>
      <w:proofErr w:type="gramEnd"/>
      <w:r w:rsidR="002C2E96" w:rsidRPr="00B779E3">
        <w:rPr>
          <w:sz w:val="20"/>
          <w:szCs w:val="20"/>
        </w:rPr>
        <w:t xml:space="preserve"> длительный срок налогоплательщиками</w:t>
      </w:r>
      <w:r w:rsidR="0003584F" w:rsidRPr="00B779E3">
        <w:rPr>
          <w:sz w:val="20"/>
          <w:szCs w:val="20"/>
        </w:rPr>
        <w:t xml:space="preserve"> </w:t>
      </w:r>
      <w:r w:rsidR="002C2E96" w:rsidRPr="00B779E3">
        <w:rPr>
          <w:sz w:val="20"/>
          <w:szCs w:val="20"/>
        </w:rPr>
        <w:t>- индивидуальными предпринимателями и отсутствие возможности досрочной уплаты в 2023 году</w:t>
      </w:r>
      <w:r w:rsidRPr="00B779E3">
        <w:rPr>
          <w:sz w:val="20"/>
          <w:szCs w:val="20"/>
        </w:rPr>
        <w:t>;</w:t>
      </w:r>
    </w:p>
    <w:p w:rsidR="00192B8C" w:rsidRPr="00B779E3" w:rsidRDefault="00192B8C" w:rsidP="008C6FFA">
      <w:pPr>
        <w:ind w:firstLine="720"/>
        <w:jc w:val="both"/>
        <w:rPr>
          <w:sz w:val="20"/>
          <w:szCs w:val="20"/>
        </w:rPr>
      </w:pPr>
      <w:r w:rsidRPr="00B779E3">
        <w:rPr>
          <w:sz w:val="20"/>
          <w:szCs w:val="20"/>
        </w:rPr>
        <w:t>- по госпошлине  на</w:t>
      </w:r>
      <w:r w:rsidR="008C6189" w:rsidRPr="00B779E3">
        <w:rPr>
          <w:sz w:val="20"/>
          <w:szCs w:val="20"/>
        </w:rPr>
        <w:t>, сумму 136 888,05</w:t>
      </w:r>
      <w:r w:rsidRPr="00B779E3">
        <w:rPr>
          <w:sz w:val="20"/>
          <w:szCs w:val="20"/>
        </w:rPr>
        <w:t xml:space="preserve"> рублей, в связи с</w:t>
      </w:r>
      <w:r w:rsidR="008C2118" w:rsidRPr="00B779E3">
        <w:rPr>
          <w:sz w:val="20"/>
          <w:szCs w:val="20"/>
        </w:rPr>
        <w:t xml:space="preserve"> </w:t>
      </w:r>
      <w:r w:rsidRPr="00B779E3">
        <w:rPr>
          <w:sz w:val="20"/>
          <w:szCs w:val="20"/>
        </w:rPr>
        <w:t>уменьшением обращений физических и юридических лиц для совершения юридически значимых действий;</w:t>
      </w:r>
    </w:p>
    <w:p w:rsidR="008C6FFA" w:rsidRPr="00B779E3" w:rsidRDefault="008C6FFA" w:rsidP="008C6FFA">
      <w:pPr>
        <w:ind w:firstLine="720"/>
        <w:jc w:val="both"/>
        <w:rPr>
          <w:sz w:val="20"/>
          <w:szCs w:val="20"/>
        </w:rPr>
      </w:pPr>
      <w:r w:rsidRPr="00B779E3">
        <w:rPr>
          <w:sz w:val="20"/>
          <w:szCs w:val="20"/>
        </w:rPr>
        <w:t xml:space="preserve">- по доходам в виде арендной платы за земельные участки, государственная собственность на которые не разграничена, в сумме </w:t>
      </w:r>
      <w:r w:rsidR="009B6950" w:rsidRPr="00B779E3">
        <w:rPr>
          <w:sz w:val="20"/>
          <w:szCs w:val="20"/>
        </w:rPr>
        <w:t>1 538 840,01</w:t>
      </w:r>
      <w:r w:rsidR="00192B8C" w:rsidRPr="00B779E3">
        <w:rPr>
          <w:sz w:val="20"/>
          <w:szCs w:val="20"/>
        </w:rPr>
        <w:t xml:space="preserve"> </w:t>
      </w:r>
      <w:r w:rsidRPr="00B779E3">
        <w:rPr>
          <w:sz w:val="20"/>
          <w:szCs w:val="20"/>
        </w:rPr>
        <w:t>рублей в связи с</w:t>
      </w:r>
      <w:r w:rsidR="00C4111C" w:rsidRPr="00B779E3">
        <w:rPr>
          <w:sz w:val="20"/>
          <w:szCs w:val="20"/>
        </w:rPr>
        <w:t xml:space="preserve"> </w:t>
      </w:r>
      <w:r w:rsidRPr="00B779E3">
        <w:rPr>
          <w:sz w:val="20"/>
          <w:szCs w:val="20"/>
        </w:rPr>
        <w:t>выкупом арендованных земельных участков, расположенных в границах сельских поселений ООО «Брянская мясная компания»</w:t>
      </w:r>
      <w:r w:rsidR="009B6950" w:rsidRPr="00B779E3">
        <w:rPr>
          <w:sz w:val="20"/>
          <w:szCs w:val="20"/>
        </w:rPr>
        <w:t>, ООО «</w:t>
      </w:r>
      <w:proofErr w:type="spellStart"/>
      <w:r w:rsidR="009B6950" w:rsidRPr="00B779E3">
        <w:rPr>
          <w:sz w:val="20"/>
          <w:szCs w:val="20"/>
        </w:rPr>
        <w:t>Меленский</w:t>
      </w:r>
      <w:proofErr w:type="spellEnd"/>
      <w:r w:rsidR="009B6950" w:rsidRPr="00B779E3">
        <w:rPr>
          <w:sz w:val="20"/>
          <w:szCs w:val="20"/>
        </w:rPr>
        <w:t xml:space="preserve"> картофель»</w:t>
      </w:r>
      <w:r w:rsidRPr="00B779E3">
        <w:rPr>
          <w:sz w:val="20"/>
          <w:szCs w:val="20"/>
        </w:rPr>
        <w:t>;</w:t>
      </w:r>
    </w:p>
    <w:p w:rsidR="00192B8C" w:rsidRPr="00B779E3" w:rsidRDefault="0055297C" w:rsidP="008C6FFA">
      <w:pPr>
        <w:ind w:firstLine="720"/>
        <w:jc w:val="both"/>
        <w:rPr>
          <w:sz w:val="20"/>
          <w:szCs w:val="20"/>
        </w:rPr>
      </w:pPr>
      <w:proofErr w:type="gramStart"/>
      <w:r w:rsidRPr="00B779E3">
        <w:rPr>
          <w:sz w:val="20"/>
          <w:szCs w:val="20"/>
        </w:rPr>
        <w:t>- по доходам, получаемым</w:t>
      </w:r>
      <w:r w:rsidR="00E479B6" w:rsidRPr="00B779E3">
        <w:rPr>
          <w:sz w:val="20"/>
          <w:szCs w:val="20"/>
        </w:rPr>
        <w:t xml:space="preserve">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снижение поступлений в сумме </w:t>
      </w:r>
      <w:r w:rsidR="00776F16" w:rsidRPr="00B779E3">
        <w:rPr>
          <w:sz w:val="20"/>
          <w:szCs w:val="20"/>
        </w:rPr>
        <w:t xml:space="preserve">98 806,21 </w:t>
      </w:r>
      <w:r w:rsidR="00E479B6" w:rsidRPr="00B779E3">
        <w:rPr>
          <w:sz w:val="20"/>
          <w:szCs w:val="20"/>
        </w:rPr>
        <w:t>рублей в связи с</w:t>
      </w:r>
      <w:r w:rsidR="00C4111C" w:rsidRPr="00B779E3">
        <w:rPr>
          <w:sz w:val="20"/>
          <w:szCs w:val="20"/>
        </w:rPr>
        <w:t xml:space="preserve"> выкупом </w:t>
      </w:r>
      <w:r w:rsidR="00453044" w:rsidRPr="00B779E3">
        <w:rPr>
          <w:sz w:val="20"/>
          <w:szCs w:val="20"/>
        </w:rPr>
        <w:t xml:space="preserve">ранее арендованного </w:t>
      </w:r>
      <w:r w:rsidR="00C4111C" w:rsidRPr="00B779E3">
        <w:rPr>
          <w:sz w:val="20"/>
          <w:szCs w:val="20"/>
        </w:rPr>
        <w:t xml:space="preserve">земельного участка </w:t>
      </w:r>
      <w:r w:rsidR="00E479B6" w:rsidRPr="00B779E3">
        <w:rPr>
          <w:sz w:val="20"/>
          <w:szCs w:val="20"/>
        </w:rPr>
        <w:t>АО «Чистая планета» в 1 квартале прошлого года</w:t>
      </w:r>
      <w:r w:rsidR="00386F2C" w:rsidRPr="00B779E3">
        <w:rPr>
          <w:sz w:val="20"/>
          <w:szCs w:val="20"/>
        </w:rPr>
        <w:t xml:space="preserve"> и несвоевременной оплатой аренды</w:t>
      </w:r>
      <w:proofErr w:type="gramEnd"/>
      <w:r w:rsidR="00386F2C" w:rsidRPr="00B779E3">
        <w:rPr>
          <w:sz w:val="20"/>
          <w:szCs w:val="20"/>
        </w:rPr>
        <w:t xml:space="preserve"> земли МУП «</w:t>
      </w:r>
      <w:proofErr w:type="spellStart"/>
      <w:r w:rsidR="00386F2C" w:rsidRPr="00B779E3">
        <w:rPr>
          <w:sz w:val="20"/>
          <w:szCs w:val="20"/>
        </w:rPr>
        <w:t>Жилкомсервис</w:t>
      </w:r>
      <w:proofErr w:type="spellEnd"/>
      <w:r w:rsidR="00386F2C" w:rsidRPr="00B779E3">
        <w:rPr>
          <w:sz w:val="20"/>
          <w:szCs w:val="20"/>
        </w:rPr>
        <w:t xml:space="preserve"> </w:t>
      </w:r>
      <w:proofErr w:type="spellStart"/>
      <w:r w:rsidR="00386F2C" w:rsidRPr="00B779E3">
        <w:rPr>
          <w:sz w:val="20"/>
          <w:szCs w:val="20"/>
        </w:rPr>
        <w:t>г</w:t>
      </w:r>
      <w:proofErr w:type="gramStart"/>
      <w:r w:rsidR="00386F2C" w:rsidRPr="00B779E3">
        <w:rPr>
          <w:sz w:val="20"/>
          <w:szCs w:val="20"/>
        </w:rPr>
        <w:t>.Т</w:t>
      </w:r>
      <w:proofErr w:type="gramEnd"/>
      <w:r w:rsidR="00386F2C" w:rsidRPr="00B779E3">
        <w:rPr>
          <w:sz w:val="20"/>
          <w:szCs w:val="20"/>
        </w:rPr>
        <w:t>рубчевск</w:t>
      </w:r>
      <w:proofErr w:type="spellEnd"/>
      <w:r w:rsidR="00386F2C" w:rsidRPr="00B779E3">
        <w:rPr>
          <w:sz w:val="20"/>
          <w:szCs w:val="20"/>
        </w:rPr>
        <w:t>»</w:t>
      </w:r>
      <w:r w:rsidR="00E479B6" w:rsidRPr="00B779E3">
        <w:rPr>
          <w:sz w:val="20"/>
          <w:szCs w:val="20"/>
        </w:rPr>
        <w:t>;</w:t>
      </w:r>
    </w:p>
    <w:p w:rsidR="00E479B6" w:rsidRPr="00B779E3" w:rsidRDefault="00E479B6" w:rsidP="008C6FFA">
      <w:pPr>
        <w:ind w:firstLine="720"/>
        <w:jc w:val="both"/>
        <w:rPr>
          <w:sz w:val="20"/>
          <w:szCs w:val="20"/>
        </w:rPr>
      </w:pPr>
      <w:r w:rsidRPr="00B779E3">
        <w:rPr>
          <w:sz w:val="20"/>
          <w:szCs w:val="20"/>
        </w:rPr>
        <w:t xml:space="preserve">- по доходам от сдачи в аренду имущества, составляющего казну муниципальных районов (за исключением земельных участков), в сумме </w:t>
      </w:r>
      <w:r w:rsidR="00776F16" w:rsidRPr="00B779E3">
        <w:rPr>
          <w:sz w:val="20"/>
          <w:szCs w:val="20"/>
        </w:rPr>
        <w:t>156 225,81</w:t>
      </w:r>
      <w:r w:rsidRPr="00B779E3">
        <w:rPr>
          <w:sz w:val="20"/>
          <w:szCs w:val="20"/>
        </w:rPr>
        <w:t xml:space="preserve"> рублей в связи с</w:t>
      </w:r>
      <w:r w:rsidR="00C4111C" w:rsidRPr="00B779E3">
        <w:rPr>
          <w:sz w:val="20"/>
          <w:szCs w:val="20"/>
        </w:rPr>
        <w:t xml:space="preserve"> продажей ранее арендуемого </w:t>
      </w:r>
      <w:r w:rsidR="005F59CC" w:rsidRPr="00B779E3">
        <w:rPr>
          <w:sz w:val="20"/>
          <w:szCs w:val="20"/>
        </w:rPr>
        <w:t>имуществ</w:t>
      </w:r>
      <w:proofErr w:type="gramStart"/>
      <w:r w:rsidR="005F59CC" w:rsidRPr="00B779E3">
        <w:rPr>
          <w:sz w:val="20"/>
          <w:szCs w:val="20"/>
        </w:rPr>
        <w:t xml:space="preserve">а </w:t>
      </w:r>
      <w:r w:rsidRPr="00B779E3">
        <w:rPr>
          <w:sz w:val="20"/>
          <w:szCs w:val="20"/>
        </w:rPr>
        <w:t>ООО</w:t>
      </w:r>
      <w:proofErr w:type="gramEnd"/>
      <w:r w:rsidRPr="00B779E3">
        <w:rPr>
          <w:sz w:val="20"/>
          <w:szCs w:val="20"/>
        </w:rPr>
        <w:t xml:space="preserve"> «</w:t>
      </w:r>
      <w:proofErr w:type="spellStart"/>
      <w:r w:rsidRPr="00B779E3">
        <w:rPr>
          <w:sz w:val="20"/>
          <w:szCs w:val="20"/>
        </w:rPr>
        <w:t>Бумтрейд</w:t>
      </w:r>
      <w:proofErr w:type="spellEnd"/>
      <w:r w:rsidRPr="00B779E3">
        <w:rPr>
          <w:sz w:val="20"/>
          <w:szCs w:val="20"/>
        </w:rPr>
        <w:t>»;</w:t>
      </w:r>
    </w:p>
    <w:p w:rsidR="00E479B6" w:rsidRPr="00B779E3" w:rsidRDefault="00E479B6" w:rsidP="008C6FFA">
      <w:pPr>
        <w:ind w:firstLine="720"/>
        <w:jc w:val="both"/>
        <w:rPr>
          <w:sz w:val="20"/>
          <w:szCs w:val="20"/>
        </w:rPr>
      </w:pPr>
      <w:r w:rsidRPr="00B779E3">
        <w:rPr>
          <w:sz w:val="20"/>
          <w:szCs w:val="20"/>
        </w:rPr>
        <w:t xml:space="preserve">- по прочим поступлениям от использования имущества, находящегося в собственности муниципальных районов (наём жилья) в сумме 418,80 рублей в связи с </w:t>
      </w:r>
      <w:r w:rsidR="005F59CC" w:rsidRPr="00B779E3">
        <w:rPr>
          <w:sz w:val="20"/>
          <w:szCs w:val="20"/>
        </w:rPr>
        <w:t xml:space="preserve">отсутствием </w:t>
      </w:r>
      <w:r w:rsidR="00C41600" w:rsidRPr="00B779E3">
        <w:rPr>
          <w:sz w:val="20"/>
          <w:szCs w:val="20"/>
        </w:rPr>
        <w:t xml:space="preserve">в текущем году </w:t>
      </w:r>
      <w:r w:rsidR="005F59CC" w:rsidRPr="00B779E3">
        <w:rPr>
          <w:sz w:val="20"/>
          <w:szCs w:val="20"/>
        </w:rPr>
        <w:t xml:space="preserve">оплаты </w:t>
      </w:r>
      <w:r w:rsidR="002212EB" w:rsidRPr="00B779E3">
        <w:rPr>
          <w:sz w:val="20"/>
          <w:szCs w:val="20"/>
        </w:rPr>
        <w:t xml:space="preserve">детьми-сиротами </w:t>
      </w:r>
      <w:r w:rsidR="005F59CC" w:rsidRPr="00B779E3">
        <w:rPr>
          <w:sz w:val="20"/>
          <w:szCs w:val="20"/>
        </w:rPr>
        <w:t>за наём жилья</w:t>
      </w:r>
      <w:r w:rsidRPr="00B779E3">
        <w:rPr>
          <w:sz w:val="20"/>
          <w:szCs w:val="20"/>
        </w:rPr>
        <w:t>;</w:t>
      </w:r>
    </w:p>
    <w:p w:rsidR="00CB6FAA" w:rsidRPr="00B779E3" w:rsidRDefault="00CB6FAA" w:rsidP="008C6FFA">
      <w:pPr>
        <w:ind w:firstLine="720"/>
        <w:jc w:val="both"/>
        <w:rPr>
          <w:sz w:val="20"/>
          <w:szCs w:val="20"/>
        </w:rPr>
      </w:pPr>
      <w:r w:rsidRPr="00B779E3">
        <w:rPr>
          <w:sz w:val="20"/>
          <w:szCs w:val="20"/>
        </w:rPr>
        <w:t xml:space="preserve">- по доходам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 снижение в сумме </w:t>
      </w:r>
      <w:r w:rsidR="008C6189" w:rsidRPr="00B779E3">
        <w:rPr>
          <w:sz w:val="20"/>
          <w:szCs w:val="20"/>
        </w:rPr>
        <w:t>19 060</w:t>
      </w:r>
      <w:r w:rsidRPr="00B779E3">
        <w:rPr>
          <w:sz w:val="20"/>
          <w:szCs w:val="20"/>
        </w:rPr>
        <w:t xml:space="preserve">,00 рублей в связи с </w:t>
      </w:r>
      <w:r w:rsidR="00776F16" w:rsidRPr="00B779E3">
        <w:rPr>
          <w:sz w:val="20"/>
          <w:szCs w:val="20"/>
        </w:rPr>
        <w:t>отсутствием реализации материальных запасов в 2023 году</w:t>
      </w:r>
      <w:r w:rsidRPr="00B779E3">
        <w:rPr>
          <w:sz w:val="20"/>
          <w:szCs w:val="20"/>
        </w:rPr>
        <w:t>;</w:t>
      </w:r>
    </w:p>
    <w:p w:rsidR="00CB6FAA" w:rsidRPr="00B779E3" w:rsidRDefault="00CB6FAA" w:rsidP="008C6FFA">
      <w:pPr>
        <w:ind w:firstLine="720"/>
        <w:jc w:val="both"/>
        <w:rPr>
          <w:sz w:val="20"/>
          <w:szCs w:val="20"/>
        </w:rPr>
      </w:pPr>
      <w:proofErr w:type="gramStart"/>
      <w:r w:rsidRPr="00B779E3">
        <w:rPr>
          <w:sz w:val="20"/>
          <w:szCs w:val="20"/>
        </w:rPr>
        <w:t xml:space="preserve">- по доходам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снижение в сумме </w:t>
      </w:r>
      <w:r w:rsidR="008C6189" w:rsidRPr="00B779E3">
        <w:rPr>
          <w:sz w:val="20"/>
          <w:szCs w:val="20"/>
        </w:rPr>
        <w:t>31 374,44</w:t>
      </w:r>
      <w:r w:rsidRPr="00B779E3">
        <w:rPr>
          <w:sz w:val="20"/>
          <w:szCs w:val="20"/>
        </w:rPr>
        <w:t xml:space="preserve"> рублей</w:t>
      </w:r>
      <w:r w:rsidR="00B02094" w:rsidRPr="00B779E3">
        <w:rPr>
          <w:sz w:val="20"/>
          <w:szCs w:val="20"/>
        </w:rPr>
        <w:t xml:space="preserve"> в связи с оплатой </w:t>
      </w:r>
      <w:r w:rsidR="0003584F" w:rsidRPr="00B779E3">
        <w:rPr>
          <w:sz w:val="20"/>
          <w:szCs w:val="20"/>
        </w:rPr>
        <w:t xml:space="preserve">задолженности </w:t>
      </w:r>
      <w:r w:rsidRPr="00B779E3">
        <w:rPr>
          <w:sz w:val="20"/>
          <w:szCs w:val="20"/>
        </w:rPr>
        <w:t>ООО «</w:t>
      </w:r>
      <w:proofErr w:type="spellStart"/>
      <w:r w:rsidRPr="00B779E3">
        <w:rPr>
          <w:sz w:val="20"/>
          <w:szCs w:val="20"/>
        </w:rPr>
        <w:t>Бумтрейд</w:t>
      </w:r>
      <w:proofErr w:type="spellEnd"/>
      <w:r w:rsidRPr="00B779E3">
        <w:rPr>
          <w:sz w:val="20"/>
          <w:szCs w:val="20"/>
        </w:rPr>
        <w:t xml:space="preserve">» в </w:t>
      </w:r>
      <w:r w:rsidR="0003584F" w:rsidRPr="00B779E3">
        <w:rPr>
          <w:sz w:val="20"/>
          <w:szCs w:val="20"/>
        </w:rPr>
        <w:t>марте</w:t>
      </w:r>
      <w:r w:rsidRPr="00B779E3">
        <w:rPr>
          <w:sz w:val="20"/>
          <w:szCs w:val="20"/>
        </w:rPr>
        <w:t xml:space="preserve"> 2022 года</w:t>
      </w:r>
      <w:r w:rsidR="00B02094" w:rsidRPr="00B779E3">
        <w:rPr>
          <w:sz w:val="20"/>
          <w:szCs w:val="20"/>
        </w:rPr>
        <w:t xml:space="preserve"> за декабрь 2021 года по решению</w:t>
      </w:r>
      <w:proofErr w:type="gramEnd"/>
      <w:r w:rsidR="00B02094" w:rsidRPr="00B779E3">
        <w:rPr>
          <w:sz w:val="20"/>
          <w:szCs w:val="20"/>
        </w:rPr>
        <w:t xml:space="preserve"> суда;</w:t>
      </w:r>
    </w:p>
    <w:p w:rsidR="008C6FFA" w:rsidRPr="00B779E3" w:rsidRDefault="008C6FFA" w:rsidP="008C6FFA">
      <w:pPr>
        <w:jc w:val="both"/>
        <w:rPr>
          <w:sz w:val="20"/>
          <w:szCs w:val="20"/>
        </w:rPr>
      </w:pPr>
      <w:r w:rsidRPr="00B779E3">
        <w:rPr>
          <w:sz w:val="20"/>
          <w:szCs w:val="20"/>
        </w:rPr>
        <w:t xml:space="preserve">              - по доходам от продажи земельных участков, государственная собственность на которые не разграничена и которые находятся в границах сельских поселений в сумме </w:t>
      </w:r>
      <w:r w:rsidR="008C6189" w:rsidRPr="00B779E3">
        <w:rPr>
          <w:sz w:val="20"/>
          <w:szCs w:val="20"/>
        </w:rPr>
        <w:t>806 542,79</w:t>
      </w:r>
      <w:r w:rsidRPr="00B779E3">
        <w:rPr>
          <w:sz w:val="20"/>
          <w:szCs w:val="20"/>
        </w:rPr>
        <w:t xml:space="preserve"> рублей, в связи </w:t>
      </w:r>
      <w:r w:rsidR="00776F16" w:rsidRPr="00B779E3">
        <w:rPr>
          <w:sz w:val="20"/>
          <w:szCs w:val="20"/>
        </w:rPr>
        <w:t>с продажей земельных участков</w:t>
      </w:r>
      <w:r w:rsidR="008F6F53">
        <w:rPr>
          <w:sz w:val="20"/>
          <w:szCs w:val="20"/>
        </w:rPr>
        <w:t xml:space="preserve"> в 2022 году большей стоимостью</w:t>
      </w:r>
      <w:r w:rsidRPr="00B779E3">
        <w:rPr>
          <w:sz w:val="20"/>
          <w:szCs w:val="20"/>
        </w:rPr>
        <w:t>;</w:t>
      </w:r>
    </w:p>
    <w:p w:rsidR="008C6FFA" w:rsidRPr="00B779E3" w:rsidRDefault="008C6FFA" w:rsidP="00CB6FAA">
      <w:pPr>
        <w:jc w:val="both"/>
        <w:rPr>
          <w:sz w:val="20"/>
          <w:szCs w:val="20"/>
        </w:rPr>
      </w:pPr>
      <w:r w:rsidRPr="00B779E3">
        <w:rPr>
          <w:sz w:val="20"/>
          <w:szCs w:val="20"/>
        </w:rPr>
        <w:t xml:space="preserve">              - по плате за увеличение площади земельных участков, находящихся в частной собственности</w:t>
      </w:r>
      <w:r w:rsidR="00CB6FAA" w:rsidRPr="00B779E3">
        <w:rPr>
          <w:sz w:val="20"/>
          <w:szCs w:val="20"/>
        </w:rPr>
        <w:t xml:space="preserve"> снижение</w:t>
      </w:r>
      <w:r w:rsidRPr="00B779E3">
        <w:rPr>
          <w:sz w:val="20"/>
          <w:szCs w:val="20"/>
        </w:rPr>
        <w:t xml:space="preserve"> на сумму </w:t>
      </w:r>
      <w:r w:rsidR="008C6189" w:rsidRPr="00B779E3">
        <w:rPr>
          <w:sz w:val="20"/>
          <w:szCs w:val="20"/>
        </w:rPr>
        <w:t>45 578,61</w:t>
      </w:r>
      <w:r w:rsidRPr="00B779E3">
        <w:rPr>
          <w:sz w:val="20"/>
          <w:szCs w:val="20"/>
        </w:rPr>
        <w:t xml:space="preserve"> рублей, в связи с </w:t>
      </w:r>
      <w:r w:rsidR="005F59CC" w:rsidRPr="00B779E3">
        <w:rPr>
          <w:sz w:val="20"/>
          <w:szCs w:val="20"/>
        </w:rPr>
        <w:t>отсутствием заключенных соглашений о перераспределении земельных участков в текущем году</w:t>
      </w:r>
      <w:r w:rsidRPr="00B779E3">
        <w:rPr>
          <w:sz w:val="20"/>
          <w:szCs w:val="20"/>
        </w:rPr>
        <w:t>;</w:t>
      </w:r>
    </w:p>
    <w:p w:rsidR="00236022" w:rsidRPr="00B779E3" w:rsidRDefault="00236022" w:rsidP="00CB6FAA">
      <w:pPr>
        <w:jc w:val="both"/>
        <w:rPr>
          <w:sz w:val="20"/>
          <w:szCs w:val="20"/>
        </w:rPr>
      </w:pPr>
      <w:r w:rsidRPr="00B779E3">
        <w:rPr>
          <w:sz w:val="20"/>
          <w:szCs w:val="20"/>
        </w:rPr>
        <w:lastRenderedPageBreak/>
        <w:t xml:space="preserve">             - </w:t>
      </w:r>
      <w:r w:rsidR="00386F2C" w:rsidRPr="00B779E3">
        <w:rPr>
          <w:sz w:val="20"/>
          <w:szCs w:val="20"/>
        </w:rPr>
        <w:t>по невыясненным поступлениям, зачисляемым в бюджеты муниципальных районов, снижение сложилось в сумме 3 320,00 рублей.</w:t>
      </w:r>
    </w:p>
    <w:p w:rsidR="00A40C97" w:rsidRPr="00B779E3" w:rsidRDefault="008C6FFA" w:rsidP="00827A05">
      <w:pPr>
        <w:jc w:val="both"/>
        <w:rPr>
          <w:sz w:val="20"/>
          <w:szCs w:val="20"/>
        </w:rPr>
      </w:pPr>
      <w:r w:rsidRPr="00B779E3">
        <w:rPr>
          <w:sz w:val="20"/>
          <w:szCs w:val="20"/>
        </w:rPr>
        <w:t xml:space="preserve">              На</w:t>
      </w:r>
      <w:r w:rsidR="00507E4E" w:rsidRPr="00B779E3">
        <w:rPr>
          <w:sz w:val="20"/>
          <w:szCs w:val="20"/>
        </w:rPr>
        <w:t>ибольший удельный вес (</w:t>
      </w:r>
      <w:r w:rsidR="00A40C97" w:rsidRPr="00B779E3">
        <w:rPr>
          <w:sz w:val="20"/>
          <w:szCs w:val="20"/>
        </w:rPr>
        <w:t>80,75</w:t>
      </w:r>
      <w:r w:rsidRPr="00B779E3">
        <w:rPr>
          <w:sz w:val="20"/>
          <w:szCs w:val="20"/>
        </w:rPr>
        <w:t xml:space="preserve"> процент</w:t>
      </w:r>
      <w:r w:rsidR="00995362" w:rsidRPr="00B779E3">
        <w:rPr>
          <w:sz w:val="20"/>
          <w:szCs w:val="20"/>
        </w:rPr>
        <w:t>а</w:t>
      </w:r>
      <w:r w:rsidRPr="00B779E3">
        <w:rPr>
          <w:sz w:val="20"/>
          <w:szCs w:val="20"/>
        </w:rPr>
        <w:t xml:space="preserve">) в структуре налоговых и неналоговых доходов бюджета Трубчевского муниципального района за 1 </w:t>
      </w:r>
      <w:r w:rsidR="00A40C97" w:rsidRPr="00B779E3">
        <w:rPr>
          <w:sz w:val="20"/>
          <w:szCs w:val="20"/>
        </w:rPr>
        <w:t>по</w:t>
      </w:r>
      <w:r w:rsidRPr="00B779E3">
        <w:rPr>
          <w:sz w:val="20"/>
          <w:szCs w:val="20"/>
        </w:rPr>
        <w:t>л</w:t>
      </w:r>
      <w:r w:rsidR="00A40C97" w:rsidRPr="00B779E3">
        <w:rPr>
          <w:sz w:val="20"/>
          <w:szCs w:val="20"/>
        </w:rPr>
        <w:t>угодие</w:t>
      </w:r>
      <w:r w:rsidRPr="00B779E3">
        <w:rPr>
          <w:sz w:val="20"/>
          <w:szCs w:val="20"/>
        </w:rPr>
        <w:t xml:space="preserve"> 202</w:t>
      </w:r>
      <w:r w:rsidR="008C2118" w:rsidRPr="00B779E3">
        <w:rPr>
          <w:sz w:val="20"/>
          <w:szCs w:val="20"/>
        </w:rPr>
        <w:t>3</w:t>
      </w:r>
      <w:r w:rsidRPr="00B779E3">
        <w:rPr>
          <w:sz w:val="20"/>
          <w:szCs w:val="20"/>
        </w:rPr>
        <w:t xml:space="preserve"> года сложился  по налогу на доходы физических лиц, поступления которого составили</w:t>
      </w:r>
      <w:r w:rsidR="00A40C97" w:rsidRPr="00B779E3">
        <w:rPr>
          <w:sz w:val="20"/>
          <w:szCs w:val="20"/>
        </w:rPr>
        <w:t xml:space="preserve"> 60 612 982,29</w:t>
      </w:r>
      <w:r w:rsidRPr="00B779E3">
        <w:rPr>
          <w:sz w:val="20"/>
          <w:szCs w:val="20"/>
        </w:rPr>
        <w:t xml:space="preserve"> рублей. Следующими по значимости </w:t>
      </w:r>
      <w:r w:rsidR="00507E4E" w:rsidRPr="00B779E3">
        <w:rPr>
          <w:sz w:val="20"/>
          <w:szCs w:val="20"/>
        </w:rPr>
        <w:t xml:space="preserve">доходными источниками являются: </w:t>
      </w:r>
      <w:r w:rsidRPr="00B779E3">
        <w:rPr>
          <w:sz w:val="20"/>
          <w:szCs w:val="20"/>
        </w:rPr>
        <w:t xml:space="preserve">акцизы на нефтепродукты – </w:t>
      </w:r>
      <w:r w:rsidR="00A40C97" w:rsidRPr="00B779E3">
        <w:rPr>
          <w:sz w:val="20"/>
          <w:szCs w:val="20"/>
        </w:rPr>
        <w:t>8,14</w:t>
      </w:r>
      <w:r w:rsidRPr="00B779E3">
        <w:rPr>
          <w:sz w:val="20"/>
          <w:szCs w:val="20"/>
        </w:rPr>
        <w:t xml:space="preserve"> процента;</w:t>
      </w:r>
      <w:r w:rsidR="00507E4E" w:rsidRPr="00B779E3">
        <w:rPr>
          <w:sz w:val="20"/>
          <w:szCs w:val="20"/>
        </w:rPr>
        <w:t xml:space="preserve"> </w:t>
      </w:r>
      <w:r w:rsidR="00A40C97" w:rsidRPr="00B779E3">
        <w:rPr>
          <w:sz w:val="20"/>
          <w:szCs w:val="20"/>
        </w:rPr>
        <w:t xml:space="preserve"> доходы, получаемые в виде арендной платы за земельные участки, государственная собственность на которые не разграничена – 3,28 процента; налог, взимаемый в связи с  применением патентной системы налогообложения – 1,83 процента; </w:t>
      </w:r>
    </w:p>
    <w:p w:rsidR="00507E4E" w:rsidRPr="00B779E3" w:rsidRDefault="00A40C97" w:rsidP="00827A05">
      <w:pPr>
        <w:jc w:val="both"/>
        <w:rPr>
          <w:sz w:val="20"/>
          <w:szCs w:val="20"/>
        </w:rPr>
      </w:pPr>
      <w:r w:rsidRPr="00B779E3">
        <w:rPr>
          <w:sz w:val="20"/>
          <w:szCs w:val="20"/>
        </w:rPr>
        <w:t xml:space="preserve">доходы от продажи материальных и нематериальных активов – 1,63 процента; </w:t>
      </w:r>
      <w:r w:rsidR="00507E4E" w:rsidRPr="00B779E3">
        <w:rPr>
          <w:sz w:val="20"/>
          <w:szCs w:val="20"/>
        </w:rPr>
        <w:t>штрафы,</w:t>
      </w:r>
      <w:r w:rsidRPr="00B779E3">
        <w:rPr>
          <w:sz w:val="20"/>
          <w:szCs w:val="20"/>
        </w:rPr>
        <w:t xml:space="preserve"> санкции, возмещение ущерба – 1,57 п</w:t>
      </w:r>
      <w:r w:rsidR="00507E4E" w:rsidRPr="00B779E3">
        <w:rPr>
          <w:sz w:val="20"/>
          <w:szCs w:val="20"/>
        </w:rPr>
        <w:t>роцента</w:t>
      </w:r>
      <w:r w:rsidRPr="00B779E3">
        <w:rPr>
          <w:sz w:val="20"/>
          <w:szCs w:val="20"/>
        </w:rPr>
        <w:t>.</w:t>
      </w:r>
    </w:p>
    <w:p w:rsidR="008C6FFA" w:rsidRPr="00B779E3" w:rsidRDefault="008C6FFA" w:rsidP="008C6FFA">
      <w:pPr>
        <w:ind w:firstLine="709"/>
        <w:jc w:val="both"/>
        <w:rPr>
          <w:sz w:val="20"/>
          <w:szCs w:val="20"/>
        </w:rPr>
      </w:pPr>
      <w:r w:rsidRPr="00B779E3">
        <w:rPr>
          <w:sz w:val="20"/>
          <w:szCs w:val="20"/>
        </w:rPr>
        <w:t xml:space="preserve">В структуре налоговых и неналоговых  доходов бюджета района </w:t>
      </w:r>
      <w:r w:rsidR="00A74D93" w:rsidRPr="00B779E3">
        <w:rPr>
          <w:sz w:val="20"/>
          <w:szCs w:val="20"/>
        </w:rPr>
        <w:t>92,0</w:t>
      </w:r>
      <w:r w:rsidRPr="00B779E3">
        <w:rPr>
          <w:sz w:val="20"/>
          <w:szCs w:val="20"/>
        </w:rPr>
        <w:t xml:space="preserve"> процента составляют налоговые доходы, </w:t>
      </w:r>
      <w:r w:rsidR="00A74D93" w:rsidRPr="00B779E3">
        <w:rPr>
          <w:sz w:val="20"/>
          <w:szCs w:val="20"/>
        </w:rPr>
        <w:t>8,0</w:t>
      </w:r>
      <w:r w:rsidRPr="00B779E3">
        <w:rPr>
          <w:sz w:val="20"/>
          <w:szCs w:val="20"/>
        </w:rPr>
        <w:t xml:space="preserve"> процент</w:t>
      </w:r>
      <w:r w:rsidR="00A74D93" w:rsidRPr="00B779E3">
        <w:rPr>
          <w:sz w:val="20"/>
          <w:szCs w:val="20"/>
        </w:rPr>
        <w:t>ов</w:t>
      </w:r>
      <w:r w:rsidRPr="00B779E3">
        <w:rPr>
          <w:sz w:val="20"/>
          <w:szCs w:val="20"/>
        </w:rPr>
        <w:t xml:space="preserve"> - неналоговые доходы.</w:t>
      </w:r>
    </w:p>
    <w:p w:rsidR="00001787" w:rsidRPr="00B779E3" w:rsidRDefault="00001787" w:rsidP="00001787">
      <w:pPr>
        <w:spacing w:before="120" w:line="288" w:lineRule="auto"/>
        <w:ind w:right="-6" w:firstLine="720"/>
        <w:jc w:val="both"/>
        <w:rPr>
          <w:b/>
          <w:sz w:val="20"/>
          <w:szCs w:val="20"/>
        </w:rPr>
      </w:pPr>
      <w:r w:rsidRPr="00B779E3">
        <w:rPr>
          <w:b/>
          <w:sz w:val="20"/>
          <w:szCs w:val="20"/>
        </w:rPr>
        <w:t xml:space="preserve">                                      </w:t>
      </w:r>
      <w:r w:rsidR="00A82CD4" w:rsidRPr="00B779E3">
        <w:rPr>
          <w:b/>
          <w:sz w:val="20"/>
          <w:szCs w:val="20"/>
        </w:rPr>
        <w:t xml:space="preserve">     </w:t>
      </w:r>
      <w:r w:rsidRPr="00B779E3">
        <w:rPr>
          <w:b/>
          <w:sz w:val="20"/>
          <w:szCs w:val="20"/>
        </w:rPr>
        <w:t xml:space="preserve">   </w:t>
      </w:r>
      <w:r w:rsidR="00FD67CF" w:rsidRPr="00B779E3">
        <w:rPr>
          <w:b/>
          <w:sz w:val="20"/>
          <w:szCs w:val="20"/>
        </w:rPr>
        <w:t>Безвозмездные поступления за 1</w:t>
      </w:r>
      <w:r w:rsidR="007035D1" w:rsidRPr="00B779E3">
        <w:rPr>
          <w:b/>
          <w:sz w:val="20"/>
          <w:szCs w:val="20"/>
        </w:rPr>
        <w:t xml:space="preserve"> </w:t>
      </w:r>
      <w:r w:rsidR="00324F44">
        <w:rPr>
          <w:b/>
          <w:sz w:val="20"/>
          <w:szCs w:val="20"/>
        </w:rPr>
        <w:t>полугодие</w:t>
      </w:r>
      <w:r w:rsidR="00FD67CF" w:rsidRPr="00B779E3">
        <w:rPr>
          <w:b/>
          <w:sz w:val="20"/>
          <w:szCs w:val="20"/>
        </w:rPr>
        <w:t xml:space="preserve"> 20</w:t>
      </w:r>
      <w:r w:rsidR="00F05F9B" w:rsidRPr="00B779E3">
        <w:rPr>
          <w:b/>
          <w:sz w:val="20"/>
          <w:szCs w:val="20"/>
        </w:rPr>
        <w:t xml:space="preserve">23 </w:t>
      </w:r>
      <w:r w:rsidR="007035D1" w:rsidRPr="00B779E3">
        <w:rPr>
          <w:b/>
          <w:sz w:val="20"/>
          <w:szCs w:val="20"/>
        </w:rPr>
        <w:t>года</w:t>
      </w:r>
    </w:p>
    <w:p w:rsidR="008E2805" w:rsidRPr="00F6125B" w:rsidRDefault="00001787" w:rsidP="008E2805">
      <w:pPr>
        <w:spacing w:after="200" w:line="288" w:lineRule="auto"/>
        <w:ind w:firstLine="720"/>
        <w:jc w:val="both"/>
        <w:rPr>
          <w:rFonts w:eastAsia="Calibri"/>
          <w:spacing w:val="4"/>
          <w:sz w:val="20"/>
          <w:szCs w:val="20"/>
          <w:lang w:eastAsia="en-US"/>
        </w:rPr>
      </w:pPr>
      <w:r w:rsidRPr="00F6125B">
        <w:rPr>
          <w:rFonts w:eastAsia="Calibri"/>
          <w:spacing w:val="4"/>
          <w:sz w:val="20"/>
          <w:szCs w:val="20"/>
          <w:lang w:eastAsia="en-US"/>
        </w:rPr>
        <w:t xml:space="preserve">Фактически в отчетном периоде безвозмездные поступления составили </w:t>
      </w:r>
      <w:r w:rsidR="00151268" w:rsidRPr="00F6125B">
        <w:rPr>
          <w:rFonts w:eastAsia="Calibri"/>
          <w:spacing w:val="4"/>
          <w:sz w:val="20"/>
          <w:szCs w:val="20"/>
          <w:lang w:eastAsia="en-US"/>
        </w:rPr>
        <w:t>393 387 717,87</w:t>
      </w:r>
      <w:r w:rsidRPr="00F6125B">
        <w:rPr>
          <w:rFonts w:eastAsia="Calibri"/>
          <w:spacing w:val="4"/>
          <w:sz w:val="20"/>
          <w:szCs w:val="20"/>
          <w:lang w:eastAsia="en-US"/>
        </w:rPr>
        <w:t xml:space="preserve"> рублей, или </w:t>
      </w:r>
      <w:r w:rsidR="00151268" w:rsidRPr="00F6125B">
        <w:rPr>
          <w:rFonts w:eastAsia="Calibri"/>
          <w:spacing w:val="4"/>
          <w:sz w:val="20"/>
          <w:szCs w:val="20"/>
          <w:lang w:eastAsia="en-US"/>
        </w:rPr>
        <w:t>52,9</w:t>
      </w:r>
      <w:r w:rsidR="00584EE5" w:rsidRPr="00F6125B">
        <w:rPr>
          <w:rFonts w:eastAsia="Calibri"/>
          <w:spacing w:val="4"/>
          <w:sz w:val="20"/>
          <w:szCs w:val="20"/>
          <w:lang w:eastAsia="en-US"/>
        </w:rPr>
        <w:t xml:space="preserve"> </w:t>
      </w:r>
      <w:r w:rsidR="00615C59" w:rsidRPr="00F6125B">
        <w:rPr>
          <w:rFonts w:eastAsia="Calibri"/>
          <w:spacing w:val="4"/>
          <w:sz w:val="20"/>
          <w:szCs w:val="20"/>
          <w:lang w:eastAsia="en-US"/>
        </w:rPr>
        <w:t>процентов</w:t>
      </w:r>
      <w:r w:rsidRPr="00F6125B">
        <w:rPr>
          <w:rFonts w:eastAsia="Calibri"/>
          <w:spacing w:val="4"/>
          <w:sz w:val="20"/>
          <w:szCs w:val="20"/>
          <w:lang w:eastAsia="en-US"/>
        </w:rPr>
        <w:t xml:space="preserve"> от уточненного плана (</w:t>
      </w:r>
      <w:r w:rsidR="004B2AA9" w:rsidRPr="00F6125B">
        <w:rPr>
          <w:rFonts w:eastAsia="Calibri"/>
          <w:spacing w:val="4"/>
          <w:sz w:val="20"/>
          <w:szCs w:val="20"/>
          <w:lang w:eastAsia="en-US"/>
        </w:rPr>
        <w:t>743</w:t>
      </w:r>
      <w:r w:rsidR="00621A47" w:rsidRPr="00F6125B">
        <w:rPr>
          <w:rFonts w:eastAsia="Calibri"/>
          <w:spacing w:val="4"/>
          <w:sz w:val="20"/>
          <w:szCs w:val="20"/>
          <w:lang w:eastAsia="en-US"/>
        </w:rPr>
        <w:t xml:space="preserve"> </w:t>
      </w:r>
      <w:r w:rsidR="004B2AA9" w:rsidRPr="00F6125B">
        <w:rPr>
          <w:rFonts w:eastAsia="Calibri"/>
          <w:spacing w:val="4"/>
          <w:sz w:val="20"/>
          <w:szCs w:val="20"/>
          <w:lang w:eastAsia="en-US"/>
        </w:rPr>
        <w:t>201 793,03</w:t>
      </w:r>
      <w:r w:rsidRPr="00F6125B">
        <w:rPr>
          <w:rFonts w:eastAsia="Calibri"/>
          <w:spacing w:val="4"/>
          <w:sz w:val="20"/>
          <w:szCs w:val="20"/>
          <w:lang w:eastAsia="en-US"/>
        </w:rPr>
        <w:t xml:space="preserve"> рублей) и на </w:t>
      </w:r>
      <w:r w:rsidR="004B2AA9" w:rsidRPr="00F6125B">
        <w:rPr>
          <w:rFonts w:eastAsia="Calibri"/>
          <w:spacing w:val="4"/>
          <w:sz w:val="20"/>
          <w:szCs w:val="20"/>
          <w:lang w:eastAsia="en-US"/>
        </w:rPr>
        <w:t>106 643 403,09</w:t>
      </w:r>
      <w:r w:rsidR="00FB1201" w:rsidRPr="00F6125B">
        <w:rPr>
          <w:rFonts w:eastAsia="Calibri"/>
          <w:spacing w:val="4"/>
          <w:sz w:val="20"/>
          <w:szCs w:val="20"/>
          <w:lang w:eastAsia="en-US"/>
        </w:rPr>
        <w:t xml:space="preserve"> рублей</w:t>
      </w:r>
      <w:r w:rsidR="00F43AD5" w:rsidRPr="00F6125B">
        <w:rPr>
          <w:rFonts w:eastAsia="Calibri"/>
          <w:spacing w:val="4"/>
          <w:sz w:val="20"/>
          <w:szCs w:val="20"/>
          <w:lang w:eastAsia="en-US"/>
        </w:rPr>
        <w:t xml:space="preserve">  больше</w:t>
      </w:r>
      <w:r w:rsidR="00C45694" w:rsidRPr="00F6125B">
        <w:rPr>
          <w:rFonts w:eastAsia="Calibri"/>
          <w:spacing w:val="4"/>
          <w:sz w:val="20"/>
          <w:szCs w:val="20"/>
          <w:lang w:eastAsia="en-US"/>
        </w:rPr>
        <w:t xml:space="preserve"> уровня </w:t>
      </w:r>
      <w:r w:rsidR="004B2AA9" w:rsidRPr="00F6125B">
        <w:rPr>
          <w:rFonts w:eastAsia="Calibri"/>
          <w:spacing w:val="4"/>
          <w:sz w:val="20"/>
          <w:szCs w:val="20"/>
          <w:lang w:eastAsia="en-US"/>
        </w:rPr>
        <w:t>1 полугодия</w:t>
      </w:r>
      <w:r w:rsidR="00645AE3" w:rsidRPr="00F6125B">
        <w:rPr>
          <w:rFonts w:eastAsia="Calibri"/>
          <w:spacing w:val="4"/>
          <w:sz w:val="20"/>
          <w:szCs w:val="20"/>
          <w:lang w:eastAsia="en-US"/>
        </w:rPr>
        <w:t xml:space="preserve"> </w:t>
      </w:r>
      <w:r w:rsidR="00CF757F" w:rsidRPr="00F6125B">
        <w:rPr>
          <w:rFonts w:eastAsia="Calibri"/>
          <w:spacing w:val="4"/>
          <w:sz w:val="20"/>
          <w:szCs w:val="20"/>
          <w:lang w:eastAsia="en-US"/>
        </w:rPr>
        <w:t>2022</w:t>
      </w:r>
      <w:r w:rsidRPr="00F6125B">
        <w:rPr>
          <w:rFonts w:eastAsia="Calibri"/>
          <w:spacing w:val="4"/>
          <w:sz w:val="20"/>
          <w:szCs w:val="20"/>
          <w:lang w:eastAsia="en-US"/>
        </w:rPr>
        <w:t xml:space="preserve"> года. </w:t>
      </w:r>
    </w:p>
    <w:tbl>
      <w:tblPr>
        <w:tblW w:w="11200" w:type="dxa"/>
        <w:tblInd w:w="-176" w:type="dxa"/>
        <w:tblLayout w:type="fixed"/>
        <w:tblLook w:val="04A0" w:firstRow="1" w:lastRow="0" w:firstColumn="1" w:lastColumn="0" w:noHBand="0" w:noVBand="1"/>
      </w:tblPr>
      <w:tblGrid>
        <w:gridCol w:w="2552"/>
        <w:gridCol w:w="3119"/>
        <w:gridCol w:w="1559"/>
        <w:gridCol w:w="1560"/>
        <w:gridCol w:w="1559"/>
        <w:gridCol w:w="851"/>
      </w:tblGrid>
      <w:tr w:rsidR="00F64F99" w:rsidRPr="00F6125B" w:rsidTr="00412964">
        <w:trPr>
          <w:trHeight w:val="795"/>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F99" w:rsidRPr="00F6125B" w:rsidRDefault="00F64F99" w:rsidP="00B475FB">
            <w:pPr>
              <w:jc w:val="center"/>
              <w:rPr>
                <w:sz w:val="18"/>
                <w:szCs w:val="18"/>
              </w:rPr>
            </w:pPr>
            <w:r w:rsidRPr="00F6125B">
              <w:rPr>
                <w:sz w:val="18"/>
                <w:szCs w:val="18"/>
              </w:rPr>
              <w:t>Код бюджетной классификации Российской Федерации</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F64F99" w:rsidRPr="00F6125B" w:rsidRDefault="00F64F99" w:rsidP="00B475FB">
            <w:pPr>
              <w:jc w:val="center"/>
              <w:rPr>
                <w:sz w:val="18"/>
                <w:szCs w:val="18"/>
              </w:rPr>
            </w:pPr>
            <w:r w:rsidRPr="00F6125B">
              <w:rPr>
                <w:sz w:val="18"/>
                <w:szCs w:val="18"/>
              </w:rPr>
              <w:t>Наименование доходов</w:t>
            </w:r>
          </w:p>
        </w:tc>
        <w:tc>
          <w:tcPr>
            <w:tcW w:w="1559" w:type="dxa"/>
            <w:tcBorders>
              <w:top w:val="single" w:sz="4" w:space="0" w:color="auto"/>
              <w:left w:val="nil"/>
              <w:bottom w:val="single" w:sz="4" w:space="0" w:color="auto"/>
              <w:right w:val="single" w:sz="4" w:space="0" w:color="auto"/>
            </w:tcBorders>
            <w:shd w:val="clear" w:color="auto" w:fill="auto"/>
            <w:hideMark/>
          </w:tcPr>
          <w:p w:rsidR="00F64F99" w:rsidRPr="00F6125B" w:rsidRDefault="00F64F99" w:rsidP="00B475FB">
            <w:pPr>
              <w:jc w:val="center"/>
              <w:rPr>
                <w:sz w:val="18"/>
                <w:szCs w:val="18"/>
              </w:rPr>
            </w:pPr>
            <w:r w:rsidRPr="00F6125B">
              <w:rPr>
                <w:sz w:val="18"/>
                <w:szCs w:val="18"/>
              </w:rPr>
              <w:t>Кассовое исполнение за 1  полугодие 2022 года</w:t>
            </w:r>
          </w:p>
        </w:tc>
        <w:tc>
          <w:tcPr>
            <w:tcW w:w="1560" w:type="dxa"/>
            <w:tcBorders>
              <w:top w:val="single" w:sz="4" w:space="0" w:color="auto"/>
              <w:left w:val="nil"/>
              <w:bottom w:val="single" w:sz="4" w:space="0" w:color="auto"/>
              <w:right w:val="single" w:sz="4" w:space="0" w:color="auto"/>
            </w:tcBorders>
            <w:shd w:val="clear" w:color="auto" w:fill="auto"/>
            <w:hideMark/>
          </w:tcPr>
          <w:p w:rsidR="00F64F99" w:rsidRPr="00F6125B" w:rsidRDefault="00F64F99" w:rsidP="00B475FB">
            <w:pPr>
              <w:jc w:val="center"/>
              <w:rPr>
                <w:sz w:val="18"/>
                <w:szCs w:val="18"/>
              </w:rPr>
            </w:pPr>
            <w:r w:rsidRPr="00F6125B">
              <w:rPr>
                <w:sz w:val="18"/>
                <w:szCs w:val="18"/>
              </w:rPr>
              <w:t xml:space="preserve"> Прогноз доходов на 2023 год</w:t>
            </w:r>
          </w:p>
        </w:tc>
        <w:tc>
          <w:tcPr>
            <w:tcW w:w="1559" w:type="dxa"/>
            <w:tcBorders>
              <w:top w:val="single" w:sz="4" w:space="0" w:color="auto"/>
              <w:left w:val="nil"/>
              <w:bottom w:val="single" w:sz="4" w:space="0" w:color="auto"/>
              <w:right w:val="single" w:sz="4" w:space="0" w:color="auto"/>
            </w:tcBorders>
            <w:shd w:val="clear" w:color="auto" w:fill="auto"/>
            <w:hideMark/>
          </w:tcPr>
          <w:p w:rsidR="00F64F99" w:rsidRPr="00F6125B" w:rsidRDefault="00F64F99" w:rsidP="00CF7BBF">
            <w:pPr>
              <w:jc w:val="center"/>
              <w:rPr>
                <w:sz w:val="18"/>
                <w:szCs w:val="18"/>
              </w:rPr>
            </w:pPr>
            <w:r w:rsidRPr="00F6125B">
              <w:rPr>
                <w:sz w:val="18"/>
                <w:szCs w:val="18"/>
              </w:rPr>
              <w:t>Кассовое исполнение за 1  полугодие 2023 года</w:t>
            </w:r>
          </w:p>
        </w:tc>
        <w:tc>
          <w:tcPr>
            <w:tcW w:w="851" w:type="dxa"/>
            <w:tcBorders>
              <w:top w:val="single" w:sz="4" w:space="0" w:color="auto"/>
              <w:left w:val="nil"/>
              <w:bottom w:val="single" w:sz="4" w:space="0" w:color="auto"/>
              <w:right w:val="single" w:sz="4" w:space="0" w:color="auto"/>
            </w:tcBorders>
            <w:shd w:val="clear" w:color="auto" w:fill="auto"/>
            <w:hideMark/>
          </w:tcPr>
          <w:p w:rsidR="00F64F99" w:rsidRPr="00F6125B" w:rsidRDefault="00F64F99" w:rsidP="00B475FB">
            <w:pPr>
              <w:jc w:val="center"/>
              <w:rPr>
                <w:sz w:val="18"/>
                <w:szCs w:val="18"/>
              </w:rPr>
            </w:pPr>
            <w:r w:rsidRPr="00F6125B">
              <w:rPr>
                <w:sz w:val="18"/>
                <w:szCs w:val="18"/>
              </w:rPr>
              <w:t>Процент исполнения</w:t>
            </w:r>
          </w:p>
        </w:tc>
      </w:tr>
      <w:tr w:rsidR="00580DB7" w:rsidRPr="00412964" w:rsidTr="00412964">
        <w:trPr>
          <w:trHeight w:val="285"/>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 xml:space="preserve"> 2 00 00000 00 0000 000</w:t>
            </w:r>
          </w:p>
        </w:tc>
        <w:tc>
          <w:tcPr>
            <w:tcW w:w="3119" w:type="dxa"/>
            <w:tcBorders>
              <w:top w:val="single" w:sz="4" w:space="0" w:color="auto"/>
              <w:left w:val="nil"/>
              <w:bottom w:val="single" w:sz="4" w:space="0" w:color="auto"/>
              <w:right w:val="single" w:sz="4" w:space="0" w:color="auto"/>
            </w:tcBorders>
            <w:shd w:val="clear" w:color="000000" w:fill="auto"/>
            <w:vAlign w:val="center"/>
            <w:hideMark/>
          </w:tcPr>
          <w:p w:rsidR="00580DB7" w:rsidRPr="00000616" w:rsidRDefault="00580DB7">
            <w:pPr>
              <w:rPr>
                <w:b/>
                <w:bCs/>
                <w:sz w:val="18"/>
                <w:szCs w:val="18"/>
              </w:rPr>
            </w:pPr>
            <w:r w:rsidRPr="00000616">
              <w:rPr>
                <w:b/>
                <w:bCs/>
                <w:sz w:val="18"/>
                <w:szCs w:val="18"/>
              </w:rPr>
              <w:t>БЕЗВОЗМЕЗДНЫЕ ПОСТУПЛЕНИЯ</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580DB7" w:rsidRPr="00000616" w:rsidRDefault="00580DB7">
            <w:pPr>
              <w:jc w:val="center"/>
              <w:rPr>
                <w:b/>
                <w:bCs/>
                <w:sz w:val="18"/>
                <w:szCs w:val="18"/>
              </w:rPr>
            </w:pPr>
            <w:r w:rsidRPr="00000616">
              <w:rPr>
                <w:b/>
                <w:bCs/>
                <w:sz w:val="18"/>
                <w:szCs w:val="18"/>
              </w:rPr>
              <w:t>286 744 314,78</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80DB7" w:rsidRPr="00000616" w:rsidRDefault="00580DB7">
            <w:pPr>
              <w:jc w:val="center"/>
              <w:rPr>
                <w:b/>
                <w:bCs/>
                <w:sz w:val="18"/>
                <w:szCs w:val="18"/>
              </w:rPr>
            </w:pPr>
            <w:r w:rsidRPr="00000616">
              <w:rPr>
                <w:b/>
                <w:bCs/>
                <w:sz w:val="18"/>
                <w:szCs w:val="18"/>
              </w:rPr>
              <w:t>743 201 793,03</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580DB7" w:rsidRPr="00000616" w:rsidRDefault="00580DB7">
            <w:pPr>
              <w:jc w:val="center"/>
              <w:rPr>
                <w:b/>
                <w:bCs/>
                <w:sz w:val="18"/>
                <w:szCs w:val="18"/>
              </w:rPr>
            </w:pPr>
            <w:r w:rsidRPr="00000616">
              <w:rPr>
                <w:b/>
                <w:bCs/>
                <w:sz w:val="18"/>
                <w:szCs w:val="18"/>
              </w:rPr>
              <w:t>393 387 717,87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52,9</w:t>
            </w:r>
          </w:p>
        </w:tc>
      </w:tr>
      <w:tr w:rsidR="00580DB7" w:rsidRPr="00412964" w:rsidTr="00412964">
        <w:trPr>
          <w:trHeight w:val="886"/>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 xml:space="preserve"> 2 02 00000 00 0000 000</w:t>
            </w:r>
          </w:p>
        </w:tc>
        <w:tc>
          <w:tcPr>
            <w:tcW w:w="3119" w:type="dxa"/>
            <w:tcBorders>
              <w:top w:val="nil"/>
              <w:left w:val="nil"/>
              <w:bottom w:val="single" w:sz="4" w:space="0" w:color="auto"/>
              <w:right w:val="single" w:sz="4" w:space="0" w:color="auto"/>
            </w:tcBorders>
            <w:shd w:val="clear" w:color="000000" w:fill="auto"/>
            <w:vAlign w:val="center"/>
            <w:hideMark/>
          </w:tcPr>
          <w:p w:rsidR="00580DB7" w:rsidRPr="00000616" w:rsidRDefault="00580DB7">
            <w:pPr>
              <w:rPr>
                <w:b/>
                <w:bCs/>
                <w:sz w:val="18"/>
                <w:szCs w:val="18"/>
              </w:rPr>
            </w:pPr>
            <w:r w:rsidRPr="00000616">
              <w:rPr>
                <w:b/>
                <w:bCs/>
                <w:sz w:val="18"/>
                <w:szCs w:val="18"/>
              </w:rPr>
              <w:t>Безвозмездные поступления от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580DB7" w:rsidRPr="00000616" w:rsidRDefault="00580DB7">
            <w:pPr>
              <w:jc w:val="center"/>
              <w:rPr>
                <w:b/>
                <w:bCs/>
                <w:sz w:val="18"/>
                <w:szCs w:val="18"/>
              </w:rPr>
            </w:pPr>
            <w:r w:rsidRPr="00000616">
              <w:rPr>
                <w:b/>
                <w:bCs/>
                <w:sz w:val="18"/>
                <w:szCs w:val="18"/>
              </w:rPr>
              <w:t>287 355 887,55</w:t>
            </w:r>
          </w:p>
        </w:tc>
        <w:tc>
          <w:tcPr>
            <w:tcW w:w="1560" w:type="dxa"/>
            <w:tcBorders>
              <w:top w:val="nil"/>
              <w:left w:val="nil"/>
              <w:bottom w:val="single" w:sz="4" w:space="0" w:color="auto"/>
              <w:right w:val="single" w:sz="4" w:space="0" w:color="auto"/>
            </w:tcBorders>
            <w:shd w:val="clear" w:color="auto" w:fill="auto"/>
            <w:noWrap/>
            <w:vAlign w:val="center"/>
            <w:hideMark/>
          </w:tcPr>
          <w:p w:rsidR="00580DB7" w:rsidRPr="00000616" w:rsidRDefault="00580DB7">
            <w:pPr>
              <w:jc w:val="center"/>
              <w:rPr>
                <w:b/>
                <w:bCs/>
                <w:sz w:val="18"/>
                <w:szCs w:val="18"/>
              </w:rPr>
            </w:pPr>
            <w:r w:rsidRPr="00000616">
              <w:rPr>
                <w:b/>
                <w:bCs/>
                <w:sz w:val="18"/>
                <w:szCs w:val="18"/>
              </w:rPr>
              <w:t>743 201 793,03</w:t>
            </w:r>
          </w:p>
        </w:tc>
        <w:tc>
          <w:tcPr>
            <w:tcW w:w="1559" w:type="dxa"/>
            <w:tcBorders>
              <w:top w:val="nil"/>
              <w:left w:val="nil"/>
              <w:bottom w:val="single" w:sz="4" w:space="0" w:color="auto"/>
              <w:right w:val="single" w:sz="4" w:space="0" w:color="auto"/>
            </w:tcBorders>
            <w:shd w:val="clear" w:color="auto" w:fill="auto"/>
            <w:noWrap/>
            <w:vAlign w:val="center"/>
            <w:hideMark/>
          </w:tcPr>
          <w:p w:rsidR="00580DB7" w:rsidRPr="00000616" w:rsidRDefault="00580DB7">
            <w:pPr>
              <w:jc w:val="center"/>
              <w:rPr>
                <w:b/>
                <w:bCs/>
                <w:sz w:val="18"/>
                <w:szCs w:val="18"/>
              </w:rPr>
            </w:pPr>
            <w:r w:rsidRPr="00000616">
              <w:rPr>
                <w:b/>
                <w:bCs/>
                <w:sz w:val="18"/>
                <w:szCs w:val="18"/>
              </w:rPr>
              <w:t>397 579 394,91</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53,5</w:t>
            </w:r>
          </w:p>
        </w:tc>
      </w:tr>
      <w:tr w:rsidR="00580DB7" w:rsidRPr="00412964" w:rsidTr="00412964">
        <w:trPr>
          <w:trHeight w:val="5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 xml:space="preserve"> 2 02 10000 00 0000 150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b/>
                <w:bCs/>
                <w:sz w:val="18"/>
                <w:szCs w:val="18"/>
              </w:rPr>
            </w:pPr>
            <w:r w:rsidRPr="00000616">
              <w:rPr>
                <w:b/>
                <w:bCs/>
                <w:sz w:val="18"/>
                <w:szCs w:val="18"/>
              </w:rPr>
              <w:t>Дотации бюджетам субъектов Российской Федерации и муниципальных образований</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53 823 996,00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122 208 048,96</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81 204 566,96</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66,4</w:t>
            </w:r>
          </w:p>
        </w:tc>
      </w:tr>
      <w:tr w:rsidR="00580DB7" w:rsidRPr="00412964" w:rsidTr="00412964">
        <w:trPr>
          <w:trHeight w:val="4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2 02 15001 00 0000 150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 xml:space="preserve">Дотации на выравнивание бюджетной обеспеченности </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47 718 498,00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96 999 000,00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60 256 955,00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Cs/>
                <w:sz w:val="18"/>
                <w:szCs w:val="18"/>
              </w:rPr>
            </w:pPr>
            <w:r w:rsidRPr="00000616">
              <w:rPr>
                <w:bCs/>
                <w:sz w:val="18"/>
                <w:szCs w:val="18"/>
              </w:rPr>
              <w:t>62,1</w:t>
            </w:r>
          </w:p>
        </w:tc>
      </w:tr>
      <w:tr w:rsidR="00580DB7" w:rsidRPr="00412964" w:rsidTr="00412964">
        <w:trPr>
          <w:trHeight w:val="4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2 02 15001 05 0000 150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 xml:space="preserve">Дотации </w:t>
            </w:r>
            <w:r w:rsidR="004B40AC" w:rsidRPr="00000616">
              <w:rPr>
                <w:sz w:val="18"/>
                <w:szCs w:val="18"/>
              </w:rPr>
              <w:t>бюджетам</w:t>
            </w:r>
            <w:r w:rsidRPr="00000616">
              <w:rPr>
                <w:sz w:val="18"/>
                <w:szCs w:val="18"/>
              </w:rPr>
              <w:t xml:space="preserve"> муниципальных районов на выравнивание бюджетной обеспеченности </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47 718 498,00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96 999 000,00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60 256 955,00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Cs/>
                <w:sz w:val="18"/>
                <w:szCs w:val="18"/>
              </w:rPr>
            </w:pPr>
            <w:r w:rsidRPr="00000616">
              <w:rPr>
                <w:bCs/>
                <w:sz w:val="18"/>
                <w:szCs w:val="18"/>
              </w:rPr>
              <w:t>62,1</w:t>
            </w:r>
          </w:p>
        </w:tc>
      </w:tr>
      <w:tr w:rsidR="00580DB7" w:rsidRPr="00412964" w:rsidTr="00412964">
        <w:trPr>
          <w:trHeight w:val="5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 xml:space="preserve"> 2 02 15002 00 0000 150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Дотации бюджетам на поддержку мер по обеспечению сбалансированности бюджетов</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6 105 498,00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25 209 048,96</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20 947 611,96</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Cs/>
                <w:sz w:val="18"/>
                <w:szCs w:val="18"/>
              </w:rPr>
            </w:pPr>
            <w:r w:rsidRPr="00000616">
              <w:rPr>
                <w:bCs/>
                <w:sz w:val="18"/>
                <w:szCs w:val="18"/>
              </w:rPr>
              <w:t>83,1</w:t>
            </w:r>
          </w:p>
        </w:tc>
      </w:tr>
      <w:tr w:rsidR="00580DB7" w:rsidRPr="00412964" w:rsidTr="00412964">
        <w:trPr>
          <w:trHeight w:val="7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2 02 15002 05 0000 150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 xml:space="preserve">Дотации бюджетам муниципальных районов на поддержку мер по обеспечению сбалансированности бюджетов </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6 105 498,00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25 209 048,96</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20 947 611,96</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Cs/>
                <w:sz w:val="18"/>
                <w:szCs w:val="18"/>
              </w:rPr>
            </w:pPr>
            <w:r w:rsidRPr="00000616">
              <w:rPr>
                <w:bCs/>
                <w:sz w:val="18"/>
                <w:szCs w:val="18"/>
              </w:rPr>
              <w:t>83,1</w:t>
            </w:r>
          </w:p>
        </w:tc>
      </w:tr>
      <w:tr w:rsidR="00580DB7" w:rsidRPr="00412964" w:rsidTr="00412964">
        <w:trPr>
          <w:trHeight w:val="81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b/>
                <w:bCs/>
                <w:sz w:val="18"/>
                <w:szCs w:val="18"/>
              </w:rPr>
            </w:pPr>
            <w:r w:rsidRPr="00000616">
              <w:rPr>
                <w:b/>
                <w:bCs/>
                <w:sz w:val="18"/>
                <w:szCs w:val="18"/>
              </w:rPr>
              <w:t>2 02 20000 00 0000 150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b/>
                <w:bCs/>
                <w:sz w:val="18"/>
                <w:szCs w:val="18"/>
              </w:rPr>
            </w:pPr>
            <w:r w:rsidRPr="00000616">
              <w:rPr>
                <w:b/>
                <w:bCs/>
                <w:sz w:val="18"/>
                <w:szCs w:val="18"/>
              </w:rPr>
              <w:t>Субсидии бюджетам бюджетной системы Российской Федерации (межбюджетные субсидии)</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80 165 031,49</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285 992 360,81</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142 864 022,43</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50,0</w:t>
            </w:r>
          </w:p>
        </w:tc>
      </w:tr>
      <w:tr w:rsidR="00580DB7" w:rsidRPr="00412964" w:rsidTr="00412964">
        <w:trPr>
          <w:trHeight w:val="1118"/>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2 02 20077 00 0000 150</w:t>
            </w:r>
          </w:p>
        </w:tc>
        <w:tc>
          <w:tcPr>
            <w:tcW w:w="3119" w:type="dxa"/>
            <w:tcBorders>
              <w:top w:val="nil"/>
              <w:left w:val="nil"/>
              <w:bottom w:val="single" w:sz="4" w:space="0" w:color="auto"/>
              <w:right w:val="single" w:sz="4" w:space="0" w:color="auto"/>
            </w:tcBorders>
            <w:shd w:val="clear" w:color="auto" w:fill="auto"/>
            <w:vAlign w:val="bottom"/>
            <w:hideMark/>
          </w:tcPr>
          <w:p w:rsidR="00580DB7" w:rsidRPr="00000616" w:rsidRDefault="00580DB7">
            <w:pPr>
              <w:rPr>
                <w:sz w:val="18"/>
                <w:szCs w:val="18"/>
              </w:rPr>
            </w:pPr>
            <w:r w:rsidRPr="00000616">
              <w:rPr>
                <w:sz w:val="18"/>
                <w:szCs w:val="18"/>
              </w:rPr>
              <w:t xml:space="preserve">Субсидии бюджетам муниципальных образований на </w:t>
            </w:r>
            <w:proofErr w:type="spellStart"/>
            <w:r w:rsidRPr="00000616">
              <w:rPr>
                <w:sz w:val="18"/>
                <w:szCs w:val="18"/>
              </w:rPr>
              <w:t>софинансирование</w:t>
            </w:r>
            <w:proofErr w:type="spellEnd"/>
            <w:r w:rsidRPr="00000616">
              <w:rPr>
                <w:sz w:val="18"/>
                <w:szCs w:val="18"/>
              </w:rPr>
              <w:t xml:space="preserve"> капитальных вложений в объекты муниципальной собственности</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50 554 741,30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168 806 697,65</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79 079 652,56</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680D71">
            <w:pPr>
              <w:jc w:val="center"/>
              <w:rPr>
                <w:sz w:val="18"/>
                <w:szCs w:val="18"/>
              </w:rPr>
            </w:pPr>
            <w:r>
              <w:rPr>
                <w:sz w:val="18"/>
                <w:szCs w:val="18"/>
              </w:rPr>
              <w:t>46,8</w:t>
            </w:r>
          </w:p>
        </w:tc>
      </w:tr>
      <w:tr w:rsidR="00580DB7" w:rsidRPr="00412964" w:rsidTr="00412964">
        <w:trPr>
          <w:trHeight w:val="1134"/>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2 02 20077 05 0000 150</w:t>
            </w:r>
          </w:p>
        </w:tc>
        <w:tc>
          <w:tcPr>
            <w:tcW w:w="3119" w:type="dxa"/>
            <w:tcBorders>
              <w:top w:val="nil"/>
              <w:left w:val="nil"/>
              <w:bottom w:val="single" w:sz="4" w:space="0" w:color="auto"/>
              <w:right w:val="single" w:sz="4" w:space="0" w:color="auto"/>
            </w:tcBorders>
            <w:shd w:val="clear" w:color="auto" w:fill="auto"/>
            <w:vAlign w:val="bottom"/>
            <w:hideMark/>
          </w:tcPr>
          <w:p w:rsidR="00580DB7" w:rsidRPr="00000616" w:rsidRDefault="00580DB7">
            <w:pPr>
              <w:rPr>
                <w:sz w:val="18"/>
                <w:szCs w:val="18"/>
              </w:rPr>
            </w:pPr>
            <w:r w:rsidRPr="00000616">
              <w:rPr>
                <w:sz w:val="18"/>
                <w:szCs w:val="18"/>
              </w:rPr>
              <w:t xml:space="preserve">Субсидии бюджетам муниципальных районов на </w:t>
            </w:r>
            <w:proofErr w:type="spellStart"/>
            <w:r w:rsidRPr="00000616">
              <w:rPr>
                <w:sz w:val="18"/>
                <w:szCs w:val="18"/>
              </w:rPr>
              <w:t>софинансирование</w:t>
            </w:r>
            <w:proofErr w:type="spellEnd"/>
            <w:r w:rsidRPr="00000616">
              <w:rPr>
                <w:sz w:val="18"/>
                <w:szCs w:val="18"/>
              </w:rPr>
              <w:t xml:space="preserve"> капитальных вложений в объекты муниципальной собственности</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50 554 741,30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168 806 697,65</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79 079 652,56</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680D71">
            <w:pPr>
              <w:jc w:val="center"/>
              <w:rPr>
                <w:sz w:val="18"/>
                <w:szCs w:val="18"/>
              </w:rPr>
            </w:pPr>
            <w:r>
              <w:rPr>
                <w:sz w:val="18"/>
                <w:szCs w:val="18"/>
              </w:rPr>
              <w:t>46,8</w:t>
            </w:r>
          </w:p>
        </w:tc>
      </w:tr>
      <w:tr w:rsidR="00580DB7" w:rsidRPr="00412964" w:rsidTr="00412964">
        <w:trPr>
          <w:trHeight w:val="1305"/>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2 02 20216 00 0000 150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0,00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25 310 266,80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12 593 698,14</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680D71">
            <w:pPr>
              <w:jc w:val="center"/>
              <w:rPr>
                <w:sz w:val="18"/>
                <w:szCs w:val="18"/>
              </w:rPr>
            </w:pPr>
            <w:r>
              <w:rPr>
                <w:sz w:val="18"/>
                <w:szCs w:val="18"/>
              </w:rPr>
              <w:t>49,8</w:t>
            </w:r>
          </w:p>
        </w:tc>
      </w:tr>
      <w:tr w:rsidR="00580DB7" w:rsidRPr="00412964" w:rsidTr="00412964">
        <w:trPr>
          <w:trHeight w:val="28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2 02 20216 05 0000 150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w:t>
            </w:r>
            <w:r w:rsidRPr="00000616">
              <w:rPr>
                <w:sz w:val="18"/>
                <w:szCs w:val="18"/>
              </w:rPr>
              <w:lastRenderedPageBreak/>
              <w:t>пунктов</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lastRenderedPageBreak/>
              <w:t>0,00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25 310 266,80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12 593 698,14</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680D71">
            <w:pPr>
              <w:jc w:val="center"/>
              <w:rPr>
                <w:sz w:val="18"/>
                <w:szCs w:val="18"/>
              </w:rPr>
            </w:pPr>
            <w:r>
              <w:rPr>
                <w:sz w:val="18"/>
                <w:szCs w:val="18"/>
              </w:rPr>
              <w:t>49,8</w:t>
            </w:r>
          </w:p>
        </w:tc>
      </w:tr>
      <w:tr w:rsidR="00580DB7" w:rsidRPr="00412964" w:rsidTr="00412964">
        <w:trPr>
          <w:trHeight w:val="994"/>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lastRenderedPageBreak/>
              <w:t>2 02 25243 00 0000 150</w:t>
            </w:r>
          </w:p>
        </w:tc>
        <w:tc>
          <w:tcPr>
            <w:tcW w:w="3119" w:type="dxa"/>
            <w:tcBorders>
              <w:top w:val="nil"/>
              <w:left w:val="nil"/>
              <w:bottom w:val="single" w:sz="4" w:space="0" w:color="auto"/>
              <w:right w:val="single" w:sz="4" w:space="0" w:color="auto"/>
            </w:tcBorders>
            <w:shd w:val="clear" w:color="auto" w:fill="auto"/>
            <w:vAlign w:val="center"/>
          </w:tcPr>
          <w:p w:rsidR="00580DB7" w:rsidRPr="00000616" w:rsidRDefault="00580DB7">
            <w:pPr>
              <w:rPr>
                <w:sz w:val="18"/>
                <w:szCs w:val="18"/>
              </w:rPr>
            </w:pPr>
            <w:r w:rsidRPr="00000616">
              <w:rPr>
                <w:sz w:val="18"/>
                <w:szCs w:val="18"/>
              </w:rPr>
              <w:t>Субсидии бюджетам на строительство и реконструкцию (модернизацию) объектов питьевого водоснабжения</w:t>
            </w:r>
          </w:p>
        </w:tc>
        <w:tc>
          <w:tcPr>
            <w:tcW w:w="1559"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0,00</w:t>
            </w:r>
          </w:p>
        </w:tc>
        <w:tc>
          <w:tcPr>
            <w:tcW w:w="1560"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31 850 021,88</w:t>
            </w:r>
          </w:p>
        </w:tc>
        <w:tc>
          <w:tcPr>
            <w:tcW w:w="1559"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24 589 866,87</w:t>
            </w:r>
          </w:p>
        </w:tc>
        <w:tc>
          <w:tcPr>
            <w:tcW w:w="851"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77,2</w:t>
            </w:r>
          </w:p>
        </w:tc>
      </w:tr>
      <w:tr w:rsidR="00580DB7" w:rsidRPr="00412964" w:rsidTr="00412964">
        <w:trPr>
          <w:trHeight w:val="980"/>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2 02 25243 05 0000 150</w:t>
            </w:r>
          </w:p>
        </w:tc>
        <w:tc>
          <w:tcPr>
            <w:tcW w:w="3119" w:type="dxa"/>
            <w:tcBorders>
              <w:top w:val="nil"/>
              <w:left w:val="nil"/>
              <w:bottom w:val="single" w:sz="4" w:space="0" w:color="auto"/>
              <w:right w:val="single" w:sz="4" w:space="0" w:color="auto"/>
            </w:tcBorders>
            <w:shd w:val="clear" w:color="auto" w:fill="auto"/>
            <w:vAlign w:val="center"/>
          </w:tcPr>
          <w:p w:rsidR="00580DB7" w:rsidRPr="00000616" w:rsidRDefault="00580DB7">
            <w:pPr>
              <w:rPr>
                <w:sz w:val="18"/>
                <w:szCs w:val="18"/>
              </w:rPr>
            </w:pPr>
            <w:r w:rsidRPr="00000616">
              <w:rPr>
                <w:sz w:val="18"/>
                <w:szCs w:val="18"/>
              </w:rPr>
              <w:t>Субсидии бюджетам муниципальных районов на строительство и реконструкцию (модернизацию) объектов питьевого водоснабжения</w:t>
            </w:r>
          </w:p>
        </w:tc>
        <w:tc>
          <w:tcPr>
            <w:tcW w:w="1559"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0,00</w:t>
            </w:r>
          </w:p>
        </w:tc>
        <w:tc>
          <w:tcPr>
            <w:tcW w:w="1560"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31 850 021,88</w:t>
            </w:r>
          </w:p>
        </w:tc>
        <w:tc>
          <w:tcPr>
            <w:tcW w:w="1559"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24 589 866,87</w:t>
            </w:r>
          </w:p>
        </w:tc>
        <w:tc>
          <w:tcPr>
            <w:tcW w:w="851"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77,2</w:t>
            </w:r>
          </w:p>
        </w:tc>
      </w:tr>
      <w:tr w:rsidR="00580DB7" w:rsidRPr="00412964" w:rsidTr="00412964">
        <w:trPr>
          <w:trHeight w:val="1365"/>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2 02 25304 00 0000 150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proofErr w:type="gramStart"/>
            <w:r w:rsidRPr="00000616">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3 332 350,58</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9 716 807,53</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3 373 393,97</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34,7</w:t>
            </w:r>
          </w:p>
        </w:tc>
      </w:tr>
      <w:tr w:rsidR="00580DB7" w:rsidRPr="00412964" w:rsidTr="00412964">
        <w:trPr>
          <w:trHeight w:val="14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2 02 25304 05 0000 150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Borders>
              <w:top w:val="nil"/>
              <w:left w:val="nil"/>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3 332 350,58</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9 716 807,53</w:t>
            </w:r>
          </w:p>
        </w:tc>
        <w:tc>
          <w:tcPr>
            <w:tcW w:w="1559" w:type="dxa"/>
            <w:tcBorders>
              <w:top w:val="nil"/>
              <w:left w:val="nil"/>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3 373 393,97</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34,7</w:t>
            </w:r>
          </w:p>
        </w:tc>
      </w:tr>
      <w:tr w:rsidR="00580DB7" w:rsidRPr="00412964" w:rsidTr="00412964">
        <w:trPr>
          <w:trHeight w:val="11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2 02 25491 00 0000 150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445 181,79</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 </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0,00</w:t>
            </w:r>
          </w:p>
        </w:tc>
        <w:tc>
          <w:tcPr>
            <w:tcW w:w="851" w:type="dxa"/>
            <w:tcBorders>
              <w:top w:val="nil"/>
              <w:left w:val="nil"/>
              <w:bottom w:val="single" w:sz="4" w:space="0" w:color="auto"/>
              <w:right w:val="single" w:sz="4" w:space="0" w:color="auto"/>
            </w:tcBorders>
            <w:shd w:val="clear" w:color="000000" w:fill="auto"/>
            <w:noWrap/>
            <w:vAlign w:val="center"/>
            <w:hideMark/>
          </w:tcPr>
          <w:p w:rsidR="00580DB7" w:rsidRPr="00000616" w:rsidRDefault="00580DB7">
            <w:pPr>
              <w:jc w:val="center"/>
              <w:rPr>
                <w:sz w:val="18"/>
                <w:szCs w:val="18"/>
              </w:rPr>
            </w:pPr>
            <w:r w:rsidRPr="00000616">
              <w:rPr>
                <w:sz w:val="18"/>
                <w:szCs w:val="18"/>
              </w:rPr>
              <w:t>0,00</w:t>
            </w:r>
          </w:p>
        </w:tc>
      </w:tr>
      <w:tr w:rsidR="00580DB7" w:rsidRPr="00412964" w:rsidTr="00412964">
        <w:trPr>
          <w:trHeight w:val="1275"/>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2 02 25491 05 0000 150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445 181,79</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 </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0,00</w:t>
            </w:r>
          </w:p>
        </w:tc>
        <w:tc>
          <w:tcPr>
            <w:tcW w:w="851" w:type="dxa"/>
            <w:tcBorders>
              <w:top w:val="nil"/>
              <w:left w:val="nil"/>
              <w:bottom w:val="single" w:sz="4" w:space="0" w:color="auto"/>
              <w:right w:val="single" w:sz="4" w:space="0" w:color="auto"/>
            </w:tcBorders>
            <w:shd w:val="clear" w:color="000000" w:fill="auto"/>
            <w:noWrap/>
            <w:vAlign w:val="center"/>
            <w:hideMark/>
          </w:tcPr>
          <w:p w:rsidR="00580DB7" w:rsidRPr="00000616" w:rsidRDefault="00580DB7">
            <w:pPr>
              <w:jc w:val="center"/>
              <w:rPr>
                <w:sz w:val="18"/>
                <w:szCs w:val="18"/>
              </w:rPr>
            </w:pPr>
            <w:r w:rsidRPr="00000616">
              <w:rPr>
                <w:sz w:val="18"/>
                <w:szCs w:val="18"/>
              </w:rPr>
              <w:t>0,00</w:t>
            </w:r>
          </w:p>
        </w:tc>
      </w:tr>
      <w:tr w:rsidR="00580DB7" w:rsidRPr="00412964" w:rsidTr="00412964">
        <w:trPr>
          <w:trHeight w:val="72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2 02 25497 00 0000 150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Субсидии бюджетам на реализацию мероприятий по обеспечению жильем молодых семей</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257 997,60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552 852,00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552 852,00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100,0</w:t>
            </w:r>
          </w:p>
        </w:tc>
      </w:tr>
      <w:tr w:rsidR="00580DB7" w:rsidRPr="00412964" w:rsidTr="00412964">
        <w:trPr>
          <w:trHeight w:val="658"/>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2 02 25497 05 0000 150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Субсидии бюджетам муниципальных районов на реализацию мероприятий по обеспечению жильем молодых семей</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257 997,60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552 852,00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552 852,00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100,0</w:t>
            </w:r>
          </w:p>
        </w:tc>
      </w:tr>
      <w:tr w:rsidR="00580DB7" w:rsidRPr="00412964" w:rsidTr="00412964">
        <w:trPr>
          <w:trHeight w:val="585"/>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2 02 25519 00 0000 150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Субсидии бюджетам на поддержку отраслей культуры</w:t>
            </w:r>
          </w:p>
        </w:tc>
        <w:tc>
          <w:tcPr>
            <w:tcW w:w="1559" w:type="dxa"/>
            <w:tcBorders>
              <w:top w:val="nil"/>
              <w:left w:val="nil"/>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163 536,00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4 427 868,00</w:t>
            </w:r>
          </w:p>
        </w:tc>
        <w:tc>
          <w:tcPr>
            <w:tcW w:w="1559" w:type="dxa"/>
            <w:tcBorders>
              <w:top w:val="nil"/>
              <w:left w:val="nil"/>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4 427 868,00</w:t>
            </w:r>
          </w:p>
        </w:tc>
        <w:tc>
          <w:tcPr>
            <w:tcW w:w="851" w:type="dxa"/>
            <w:tcBorders>
              <w:top w:val="nil"/>
              <w:left w:val="nil"/>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100,0</w:t>
            </w:r>
          </w:p>
        </w:tc>
      </w:tr>
      <w:tr w:rsidR="00580DB7" w:rsidRPr="00412964" w:rsidTr="00412964">
        <w:trPr>
          <w:trHeight w:val="5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2 02 25519 05 0000 150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Субсидии бюджетам муниципальных районов на поддержку отраслей культуры</w:t>
            </w:r>
          </w:p>
        </w:tc>
        <w:tc>
          <w:tcPr>
            <w:tcW w:w="1559" w:type="dxa"/>
            <w:tcBorders>
              <w:top w:val="nil"/>
              <w:left w:val="nil"/>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163 536,00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4 427 868,00</w:t>
            </w:r>
          </w:p>
        </w:tc>
        <w:tc>
          <w:tcPr>
            <w:tcW w:w="1559" w:type="dxa"/>
            <w:tcBorders>
              <w:top w:val="nil"/>
              <w:left w:val="nil"/>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4 427 868,00</w:t>
            </w:r>
          </w:p>
        </w:tc>
        <w:tc>
          <w:tcPr>
            <w:tcW w:w="851" w:type="dxa"/>
            <w:tcBorders>
              <w:top w:val="nil"/>
              <w:left w:val="nil"/>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100,0</w:t>
            </w:r>
          </w:p>
        </w:tc>
      </w:tr>
      <w:tr w:rsidR="00580DB7" w:rsidRPr="00412964" w:rsidTr="00412964">
        <w:trPr>
          <w:trHeight w:val="570"/>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'2 02 25590 00 0000 150</w:t>
            </w:r>
          </w:p>
        </w:tc>
        <w:tc>
          <w:tcPr>
            <w:tcW w:w="3119" w:type="dxa"/>
            <w:tcBorders>
              <w:top w:val="nil"/>
              <w:left w:val="nil"/>
              <w:bottom w:val="single" w:sz="4" w:space="0" w:color="auto"/>
              <w:right w:val="single" w:sz="4" w:space="0" w:color="auto"/>
            </w:tcBorders>
            <w:shd w:val="clear" w:color="auto" w:fill="auto"/>
          </w:tcPr>
          <w:p w:rsidR="00580DB7" w:rsidRPr="00000616" w:rsidRDefault="00580DB7">
            <w:pPr>
              <w:rPr>
                <w:sz w:val="18"/>
                <w:szCs w:val="18"/>
              </w:rPr>
            </w:pPr>
            <w:r w:rsidRPr="00000616">
              <w:rPr>
                <w:sz w:val="18"/>
                <w:szCs w:val="18"/>
              </w:rPr>
              <w:t>Субсидии бюджетам  на техническое оснащение муниципальных музеев</w:t>
            </w:r>
          </w:p>
        </w:tc>
        <w:tc>
          <w:tcPr>
            <w:tcW w:w="1559" w:type="dxa"/>
            <w:tcBorders>
              <w:top w:val="nil"/>
              <w:left w:val="nil"/>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 </w:t>
            </w:r>
          </w:p>
        </w:tc>
        <w:tc>
          <w:tcPr>
            <w:tcW w:w="1560"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2 624 983,00</w:t>
            </w:r>
          </w:p>
        </w:tc>
        <w:tc>
          <w:tcPr>
            <w:tcW w:w="1559" w:type="dxa"/>
            <w:tcBorders>
              <w:top w:val="nil"/>
              <w:left w:val="nil"/>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2 624 983,00</w:t>
            </w:r>
          </w:p>
        </w:tc>
        <w:tc>
          <w:tcPr>
            <w:tcW w:w="851" w:type="dxa"/>
            <w:tcBorders>
              <w:top w:val="nil"/>
              <w:left w:val="nil"/>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100,0</w:t>
            </w:r>
          </w:p>
        </w:tc>
      </w:tr>
      <w:tr w:rsidR="00580DB7" w:rsidRPr="00412964" w:rsidTr="00412964">
        <w:trPr>
          <w:trHeight w:val="570"/>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2 02 25590 05 0000 150</w:t>
            </w:r>
          </w:p>
        </w:tc>
        <w:tc>
          <w:tcPr>
            <w:tcW w:w="3119" w:type="dxa"/>
            <w:tcBorders>
              <w:top w:val="nil"/>
              <w:left w:val="nil"/>
              <w:bottom w:val="single" w:sz="4" w:space="0" w:color="auto"/>
              <w:right w:val="single" w:sz="4" w:space="0" w:color="auto"/>
            </w:tcBorders>
            <w:shd w:val="clear" w:color="auto" w:fill="auto"/>
          </w:tcPr>
          <w:p w:rsidR="00580DB7" w:rsidRPr="00000616" w:rsidRDefault="00580DB7">
            <w:pPr>
              <w:rPr>
                <w:sz w:val="18"/>
                <w:szCs w:val="18"/>
              </w:rPr>
            </w:pPr>
            <w:r w:rsidRPr="00000616">
              <w:rPr>
                <w:sz w:val="18"/>
                <w:szCs w:val="18"/>
              </w:rPr>
              <w:t>Субсидии бюджетам муниципальных районов на техническое оснащение муниципальных музеев</w:t>
            </w:r>
          </w:p>
        </w:tc>
        <w:tc>
          <w:tcPr>
            <w:tcW w:w="1559" w:type="dxa"/>
            <w:tcBorders>
              <w:top w:val="nil"/>
              <w:left w:val="nil"/>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 </w:t>
            </w:r>
          </w:p>
        </w:tc>
        <w:tc>
          <w:tcPr>
            <w:tcW w:w="1560"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2 624 983,00</w:t>
            </w:r>
          </w:p>
        </w:tc>
        <w:tc>
          <w:tcPr>
            <w:tcW w:w="1559" w:type="dxa"/>
            <w:tcBorders>
              <w:top w:val="nil"/>
              <w:left w:val="nil"/>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2 624 983,00</w:t>
            </w:r>
          </w:p>
        </w:tc>
        <w:tc>
          <w:tcPr>
            <w:tcW w:w="851" w:type="dxa"/>
            <w:tcBorders>
              <w:top w:val="nil"/>
              <w:left w:val="nil"/>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100,0</w:t>
            </w:r>
          </w:p>
        </w:tc>
      </w:tr>
      <w:tr w:rsidR="00580DB7" w:rsidRPr="00412964" w:rsidTr="00412964">
        <w:trPr>
          <w:trHeight w:val="570"/>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2 02 25750 00 0000 150</w:t>
            </w:r>
          </w:p>
        </w:tc>
        <w:tc>
          <w:tcPr>
            <w:tcW w:w="3119" w:type="dxa"/>
            <w:tcBorders>
              <w:top w:val="nil"/>
              <w:left w:val="nil"/>
              <w:bottom w:val="single" w:sz="4" w:space="0" w:color="auto"/>
              <w:right w:val="single" w:sz="4" w:space="0" w:color="auto"/>
            </w:tcBorders>
            <w:shd w:val="clear" w:color="auto" w:fill="auto"/>
          </w:tcPr>
          <w:p w:rsidR="00580DB7" w:rsidRPr="00000616" w:rsidRDefault="00580DB7">
            <w:pPr>
              <w:rPr>
                <w:sz w:val="18"/>
                <w:szCs w:val="18"/>
              </w:rPr>
            </w:pPr>
            <w:r w:rsidRPr="00000616">
              <w:rPr>
                <w:sz w:val="18"/>
                <w:szCs w:val="18"/>
              </w:rPr>
              <w:t>Субсидии бюджетам  на реализацию мероприятий по модернизации школьных систем образования</w:t>
            </w:r>
          </w:p>
        </w:tc>
        <w:tc>
          <w:tcPr>
            <w:tcW w:w="1559" w:type="dxa"/>
            <w:tcBorders>
              <w:top w:val="nil"/>
              <w:left w:val="nil"/>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7 122 099,6</w:t>
            </w:r>
          </w:p>
        </w:tc>
        <w:tc>
          <w:tcPr>
            <w:tcW w:w="1560"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41 155 851,07</w:t>
            </w:r>
          </w:p>
        </w:tc>
        <w:tc>
          <w:tcPr>
            <w:tcW w:w="1559" w:type="dxa"/>
            <w:tcBorders>
              <w:top w:val="nil"/>
              <w:left w:val="nil"/>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15 572 782,99</w:t>
            </w:r>
          </w:p>
        </w:tc>
        <w:tc>
          <w:tcPr>
            <w:tcW w:w="851" w:type="dxa"/>
            <w:tcBorders>
              <w:top w:val="nil"/>
              <w:left w:val="nil"/>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37,8</w:t>
            </w:r>
          </w:p>
        </w:tc>
      </w:tr>
      <w:tr w:rsidR="00580DB7" w:rsidRPr="00412964" w:rsidTr="00412964">
        <w:trPr>
          <w:trHeight w:val="570"/>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'2 02 25750 05 0000 150</w:t>
            </w:r>
          </w:p>
        </w:tc>
        <w:tc>
          <w:tcPr>
            <w:tcW w:w="3119" w:type="dxa"/>
            <w:tcBorders>
              <w:top w:val="nil"/>
              <w:left w:val="nil"/>
              <w:bottom w:val="single" w:sz="4" w:space="0" w:color="auto"/>
              <w:right w:val="single" w:sz="4" w:space="0" w:color="auto"/>
            </w:tcBorders>
            <w:shd w:val="clear" w:color="auto" w:fill="auto"/>
          </w:tcPr>
          <w:p w:rsidR="00580DB7" w:rsidRPr="00000616" w:rsidRDefault="00580DB7">
            <w:pPr>
              <w:rPr>
                <w:sz w:val="18"/>
                <w:szCs w:val="18"/>
              </w:rPr>
            </w:pPr>
            <w:r w:rsidRPr="00000616">
              <w:rPr>
                <w:sz w:val="18"/>
                <w:szCs w:val="18"/>
              </w:rPr>
              <w:t>Субсидии бюджетам муниципальных районов на реализацию мероприятий по модернизации школьных систем образования</w:t>
            </w:r>
          </w:p>
        </w:tc>
        <w:tc>
          <w:tcPr>
            <w:tcW w:w="1559" w:type="dxa"/>
            <w:tcBorders>
              <w:top w:val="nil"/>
              <w:left w:val="nil"/>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7 122 099,6</w:t>
            </w:r>
          </w:p>
        </w:tc>
        <w:tc>
          <w:tcPr>
            <w:tcW w:w="1560"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41 155 851,07</w:t>
            </w:r>
          </w:p>
        </w:tc>
        <w:tc>
          <w:tcPr>
            <w:tcW w:w="1559" w:type="dxa"/>
            <w:tcBorders>
              <w:top w:val="nil"/>
              <w:left w:val="nil"/>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15 572 782,99</w:t>
            </w:r>
          </w:p>
        </w:tc>
        <w:tc>
          <w:tcPr>
            <w:tcW w:w="851" w:type="dxa"/>
            <w:tcBorders>
              <w:top w:val="nil"/>
              <w:left w:val="nil"/>
              <w:bottom w:val="single" w:sz="4" w:space="0" w:color="auto"/>
              <w:right w:val="single" w:sz="4" w:space="0" w:color="auto"/>
            </w:tcBorders>
            <w:shd w:val="clear" w:color="auto" w:fill="auto"/>
            <w:noWrap/>
            <w:vAlign w:val="center"/>
          </w:tcPr>
          <w:p w:rsidR="00580DB7" w:rsidRPr="00000616" w:rsidRDefault="00580DB7">
            <w:pPr>
              <w:jc w:val="center"/>
              <w:rPr>
                <w:sz w:val="18"/>
                <w:szCs w:val="18"/>
              </w:rPr>
            </w:pPr>
            <w:r w:rsidRPr="00000616">
              <w:rPr>
                <w:sz w:val="18"/>
                <w:szCs w:val="18"/>
              </w:rPr>
              <w:t>37,8</w:t>
            </w:r>
          </w:p>
        </w:tc>
      </w:tr>
      <w:tr w:rsidR="00580DB7" w:rsidRPr="00412964" w:rsidTr="00412964">
        <w:trPr>
          <w:trHeight w:val="45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2 02 29999 00 0000 150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 xml:space="preserve">Прочие субсидии </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18 289 124,66</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1 547 012,88</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48 924,90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3,2</w:t>
            </w:r>
          </w:p>
        </w:tc>
      </w:tr>
      <w:tr w:rsidR="00580DB7" w:rsidRPr="00412964" w:rsidTr="00412964">
        <w:trPr>
          <w:trHeight w:val="479"/>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2 02 29999 05 0000 150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Прочие субсидии бюджетам муниципальных районов</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18 289 124,66</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1 547 012,88</w:t>
            </w:r>
          </w:p>
        </w:tc>
        <w:tc>
          <w:tcPr>
            <w:tcW w:w="1559" w:type="dxa"/>
            <w:tcBorders>
              <w:top w:val="nil"/>
              <w:left w:val="nil"/>
              <w:bottom w:val="single" w:sz="4" w:space="0" w:color="auto"/>
              <w:right w:val="single" w:sz="4" w:space="0" w:color="auto"/>
            </w:tcBorders>
            <w:shd w:val="clear" w:color="auto" w:fill="auto"/>
            <w:noWrap/>
            <w:vAlign w:val="center"/>
            <w:hideMark/>
          </w:tcPr>
          <w:p w:rsidR="00580DB7" w:rsidRPr="00000616" w:rsidRDefault="00580DB7">
            <w:pPr>
              <w:jc w:val="center"/>
              <w:rPr>
                <w:sz w:val="18"/>
                <w:szCs w:val="18"/>
              </w:rPr>
            </w:pPr>
            <w:r w:rsidRPr="00000616">
              <w:rPr>
                <w:sz w:val="18"/>
                <w:szCs w:val="18"/>
              </w:rPr>
              <w:t>48 924,90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3,2</w:t>
            </w:r>
          </w:p>
        </w:tc>
      </w:tr>
      <w:tr w:rsidR="00580DB7" w:rsidRPr="00412964" w:rsidTr="00412964">
        <w:trPr>
          <w:trHeight w:val="8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 xml:space="preserve"> 2 02 30000 00 0000 150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b/>
                <w:bCs/>
                <w:sz w:val="18"/>
                <w:szCs w:val="18"/>
              </w:rPr>
            </w:pPr>
            <w:r w:rsidRPr="00000616">
              <w:rPr>
                <w:b/>
                <w:bCs/>
                <w:sz w:val="18"/>
                <w:szCs w:val="18"/>
              </w:rPr>
              <w:t>Субвенции бюджетам субъектов Российской Федерации и муниципальных образований</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126 213 721,28</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263 784 451,20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142 178 661,28</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53,9</w:t>
            </w:r>
          </w:p>
        </w:tc>
      </w:tr>
      <w:tr w:rsidR="00580DB7" w:rsidRPr="00412964" w:rsidTr="00412964">
        <w:trPr>
          <w:trHeight w:val="7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lastRenderedPageBreak/>
              <w:t>202 30024 00 0000 150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b/>
                <w:bCs/>
                <w:sz w:val="18"/>
                <w:szCs w:val="18"/>
              </w:rPr>
            </w:pPr>
            <w:r w:rsidRPr="00000616">
              <w:rPr>
                <w:b/>
                <w:bCs/>
                <w:sz w:val="18"/>
                <w:szCs w:val="18"/>
              </w:rPr>
              <w:t xml:space="preserve">Субвенции бюджетам  на выполнение передаваемых полномочий субъектов Российской Федерации </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122 432 522,26</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255 142 635,20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139 036 015,80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54,5</w:t>
            </w:r>
          </w:p>
        </w:tc>
      </w:tr>
      <w:tr w:rsidR="00580DB7" w:rsidRPr="00412964" w:rsidTr="00412964">
        <w:trPr>
          <w:trHeight w:val="73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202 30024 05 0000 150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122 432 522,26</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255 142 635,20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139 036 015,80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54,5</w:t>
            </w:r>
          </w:p>
        </w:tc>
      </w:tr>
      <w:tr w:rsidR="00580DB7" w:rsidRPr="00412964" w:rsidTr="00412964">
        <w:trPr>
          <w:trHeight w:val="147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580DB7" w:rsidRPr="00000616" w:rsidRDefault="00580DB7">
            <w:pPr>
              <w:jc w:val="center"/>
              <w:rPr>
                <w:sz w:val="18"/>
                <w:szCs w:val="18"/>
              </w:rPr>
            </w:pPr>
            <w:r w:rsidRPr="00000616">
              <w:rPr>
                <w:sz w:val="18"/>
                <w:szCs w:val="18"/>
              </w:rPr>
              <w:t>2 02 30029 00 0000 150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471 190,02</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2 743 104,00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622 801,48</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22,7</w:t>
            </w:r>
          </w:p>
        </w:tc>
      </w:tr>
      <w:tr w:rsidR="00580DB7" w:rsidRPr="00412964" w:rsidTr="00412964">
        <w:trPr>
          <w:trHeight w:val="154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580DB7" w:rsidRPr="00000616" w:rsidRDefault="00580DB7">
            <w:pPr>
              <w:jc w:val="center"/>
              <w:rPr>
                <w:sz w:val="18"/>
                <w:szCs w:val="18"/>
              </w:rPr>
            </w:pPr>
            <w:r w:rsidRPr="00000616">
              <w:rPr>
                <w:sz w:val="18"/>
                <w:szCs w:val="18"/>
              </w:rPr>
              <w:t xml:space="preserve">2 02 30029 05 0000 150 </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471 190,02</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2 743 104,00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622 801,48</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22,7</w:t>
            </w:r>
          </w:p>
        </w:tc>
      </w:tr>
      <w:tr w:rsidR="00580DB7" w:rsidRPr="00412964" w:rsidTr="00412964">
        <w:trPr>
          <w:trHeight w:val="15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580DB7" w:rsidRPr="00000616" w:rsidRDefault="00580DB7">
            <w:pPr>
              <w:jc w:val="center"/>
              <w:rPr>
                <w:sz w:val="18"/>
                <w:szCs w:val="18"/>
              </w:rPr>
            </w:pPr>
            <w:r w:rsidRPr="00000616">
              <w:rPr>
                <w:sz w:val="18"/>
                <w:szCs w:val="18"/>
              </w:rPr>
              <w:t xml:space="preserve">2 02 35082 00 0000 150 </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2 560 000,00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4 228 488,00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1 683 000,00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39,8</w:t>
            </w:r>
          </w:p>
        </w:tc>
      </w:tr>
      <w:tr w:rsidR="00580DB7" w:rsidRPr="00412964" w:rsidTr="00B360EF">
        <w:trPr>
          <w:trHeight w:val="28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580DB7" w:rsidRPr="00000616" w:rsidRDefault="00580DB7">
            <w:pPr>
              <w:jc w:val="center"/>
              <w:rPr>
                <w:sz w:val="18"/>
                <w:szCs w:val="18"/>
              </w:rPr>
            </w:pPr>
            <w:r w:rsidRPr="00000616">
              <w:rPr>
                <w:sz w:val="18"/>
                <w:szCs w:val="18"/>
              </w:rPr>
              <w:t>2 02 35082 0 0000 150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2 560 000,00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4 228 488,00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1 683 000,00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39,8</w:t>
            </w:r>
          </w:p>
        </w:tc>
      </w:tr>
      <w:tr w:rsidR="00580DB7" w:rsidRPr="00412964" w:rsidTr="00412964">
        <w:trPr>
          <w:trHeight w:val="79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580DB7" w:rsidRPr="00000616" w:rsidRDefault="00580DB7">
            <w:pPr>
              <w:jc w:val="center"/>
              <w:rPr>
                <w:sz w:val="18"/>
                <w:szCs w:val="18"/>
              </w:rPr>
            </w:pPr>
            <w:r w:rsidRPr="00000616">
              <w:rPr>
                <w:sz w:val="18"/>
                <w:szCs w:val="18"/>
              </w:rPr>
              <w:t xml:space="preserve"> 2 02 03015 00 0000 150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 xml:space="preserve">Субвенции бюджетам на осуществление первичного воинского учета на территориях, где отсутствуют военные </w:t>
            </w:r>
            <w:r w:rsidR="00B360EF" w:rsidRPr="00000616">
              <w:rPr>
                <w:sz w:val="18"/>
                <w:szCs w:val="18"/>
              </w:rPr>
              <w:t>комиссариаты</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618 129,00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1 666 760,00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833 380,00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50,0</w:t>
            </w:r>
          </w:p>
        </w:tc>
      </w:tr>
      <w:tr w:rsidR="00580DB7" w:rsidRPr="00412964" w:rsidTr="00412964">
        <w:trPr>
          <w:trHeight w:val="100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580DB7" w:rsidRPr="00000616" w:rsidRDefault="00580DB7">
            <w:pPr>
              <w:jc w:val="center"/>
              <w:rPr>
                <w:sz w:val="18"/>
                <w:szCs w:val="18"/>
              </w:rPr>
            </w:pPr>
            <w:r w:rsidRPr="00000616">
              <w:rPr>
                <w:sz w:val="18"/>
                <w:szCs w:val="18"/>
              </w:rPr>
              <w:t xml:space="preserve"> 2 02 03015 05 0000 150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618 129,00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1 666 760,00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833 380,00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Cs/>
                <w:sz w:val="18"/>
                <w:szCs w:val="18"/>
              </w:rPr>
            </w:pPr>
            <w:r w:rsidRPr="00000616">
              <w:rPr>
                <w:bCs/>
                <w:sz w:val="18"/>
                <w:szCs w:val="18"/>
              </w:rPr>
              <w:t>50,0</w:t>
            </w:r>
          </w:p>
        </w:tc>
      </w:tr>
      <w:tr w:rsidR="00580DB7" w:rsidRPr="00412964" w:rsidTr="00412964">
        <w:trPr>
          <w:trHeight w:val="129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580DB7" w:rsidRPr="00000616" w:rsidRDefault="00580DB7">
            <w:pPr>
              <w:jc w:val="center"/>
              <w:rPr>
                <w:b/>
                <w:bCs/>
                <w:sz w:val="18"/>
                <w:szCs w:val="18"/>
              </w:rPr>
            </w:pPr>
            <w:r w:rsidRPr="00000616">
              <w:rPr>
                <w:b/>
                <w:bCs/>
                <w:sz w:val="18"/>
                <w:szCs w:val="18"/>
              </w:rPr>
              <w:t xml:space="preserve"> 2 02 35120 00 0000 150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b/>
                <w:bCs/>
                <w:sz w:val="18"/>
                <w:szCs w:val="18"/>
              </w:rPr>
            </w:pPr>
            <w:r w:rsidRPr="00000616">
              <w:rPr>
                <w:b/>
                <w:bCs/>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131 880,00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3 464,00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3 464,00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100,0</w:t>
            </w:r>
          </w:p>
        </w:tc>
      </w:tr>
      <w:tr w:rsidR="00580DB7" w:rsidRPr="00412964" w:rsidTr="00412964">
        <w:trPr>
          <w:trHeight w:val="129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580DB7" w:rsidRPr="00000616" w:rsidRDefault="00580DB7">
            <w:pPr>
              <w:jc w:val="center"/>
              <w:rPr>
                <w:sz w:val="18"/>
                <w:szCs w:val="18"/>
              </w:rPr>
            </w:pPr>
            <w:r w:rsidRPr="00000616">
              <w:rPr>
                <w:sz w:val="18"/>
                <w:szCs w:val="18"/>
              </w:rPr>
              <w:t xml:space="preserve"> 2 02 35120 05 0000 150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131 880,00</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3 464,00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3 464,00</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100,0</w:t>
            </w:r>
          </w:p>
        </w:tc>
      </w:tr>
      <w:tr w:rsidR="00580DB7" w:rsidRPr="00412964" w:rsidTr="00412964">
        <w:trPr>
          <w:trHeight w:val="391"/>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580DB7" w:rsidRPr="00000616" w:rsidRDefault="00580DB7">
            <w:pPr>
              <w:jc w:val="center"/>
              <w:rPr>
                <w:b/>
                <w:bCs/>
                <w:sz w:val="18"/>
                <w:szCs w:val="18"/>
              </w:rPr>
            </w:pPr>
            <w:r w:rsidRPr="00000616">
              <w:rPr>
                <w:b/>
                <w:bCs/>
                <w:sz w:val="18"/>
                <w:szCs w:val="18"/>
              </w:rPr>
              <w:t xml:space="preserve"> 2 02 40000 00 0000 150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b/>
                <w:bCs/>
                <w:sz w:val="18"/>
                <w:szCs w:val="18"/>
              </w:rPr>
            </w:pPr>
            <w:r w:rsidRPr="00000616">
              <w:rPr>
                <w:b/>
                <w:bCs/>
                <w:sz w:val="18"/>
                <w:szCs w:val="18"/>
              </w:rPr>
              <w:t>Иные межбюджетные трансферты</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27 153 138,78</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71 216 932,06</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31 332 144,24</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b/>
                <w:bCs/>
                <w:sz w:val="18"/>
                <w:szCs w:val="18"/>
              </w:rPr>
            </w:pPr>
            <w:r w:rsidRPr="00000616">
              <w:rPr>
                <w:b/>
                <w:bCs/>
                <w:sz w:val="18"/>
                <w:szCs w:val="18"/>
              </w:rPr>
              <w:t>44,0</w:t>
            </w:r>
          </w:p>
        </w:tc>
      </w:tr>
      <w:tr w:rsidR="00580DB7" w:rsidRPr="00412964" w:rsidTr="00412964">
        <w:trPr>
          <w:trHeight w:val="66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580DB7" w:rsidRPr="00000616" w:rsidRDefault="00580DB7">
            <w:pPr>
              <w:jc w:val="center"/>
              <w:rPr>
                <w:sz w:val="18"/>
                <w:szCs w:val="18"/>
              </w:rPr>
            </w:pPr>
            <w:r w:rsidRPr="00000616">
              <w:rPr>
                <w:sz w:val="18"/>
                <w:szCs w:val="18"/>
              </w:rPr>
              <w:lastRenderedPageBreak/>
              <w:t xml:space="preserve"> 2 02 40014 00 0000 150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18 202 562,04</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rsidP="00AF0BA4">
            <w:pPr>
              <w:jc w:val="center"/>
              <w:rPr>
                <w:sz w:val="18"/>
                <w:szCs w:val="18"/>
              </w:rPr>
            </w:pPr>
            <w:r w:rsidRPr="00000616">
              <w:rPr>
                <w:sz w:val="18"/>
                <w:szCs w:val="18"/>
              </w:rPr>
              <w:t>5</w:t>
            </w:r>
            <w:r w:rsidR="00AF0BA4">
              <w:rPr>
                <w:sz w:val="18"/>
                <w:szCs w:val="18"/>
              </w:rPr>
              <w:t>4</w:t>
            </w:r>
            <w:r w:rsidRPr="00000616">
              <w:rPr>
                <w:sz w:val="18"/>
                <w:szCs w:val="18"/>
              </w:rPr>
              <w:t xml:space="preserve"> </w:t>
            </w:r>
            <w:r w:rsidR="00AF0BA4">
              <w:rPr>
                <w:sz w:val="18"/>
                <w:szCs w:val="18"/>
              </w:rPr>
              <w:t>23</w:t>
            </w:r>
            <w:r w:rsidRPr="00000616">
              <w:rPr>
                <w:sz w:val="18"/>
                <w:szCs w:val="18"/>
              </w:rPr>
              <w:t>5 307,55</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19 808 066,81</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rsidP="00AF0BA4">
            <w:pPr>
              <w:jc w:val="center"/>
              <w:rPr>
                <w:sz w:val="18"/>
                <w:szCs w:val="18"/>
              </w:rPr>
            </w:pPr>
            <w:r w:rsidRPr="00000616">
              <w:rPr>
                <w:sz w:val="18"/>
                <w:szCs w:val="18"/>
              </w:rPr>
              <w:t>3</w:t>
            </w:r>
            <w:r w:rsidR="00AF0BA4">
              <w:rPr>
                <w:sz w:val="18"/>
                <w:szCs w:val="18"/>
              </w:rPr>
              <w:t>6</w:t>
            </w:r>
            <w:r w:rsidRPr="00000616">
              <w:rPr>
                <w:sz w:val="18"/>
                <w:szCs w:val="18"/>
              </w:rPr>
              <w:t>,</w:t>
            </w:r>
            <w:r w:rsidR="00AF0BA4">
              <w:rPr>
                <w:sz w:val="18"/>
                <w:szCs w:val="18"/>
              </w:rPr>
              <w:t>5</w:t>
            </w:r>
          </w:p>
        </w:tc>
      </w:tr>
      <w:tr w:rsidR="00580DB7" w:rsidRPr="00412964" w:rsidTr="00412964">
        <w:trPr>
          <w:trHeight w:val="3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 xml:space="preserve"> 2 02 40014 05 0000 150</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18 202 562,04</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rsidP="00AF0BA4">
            <w:pPr>
              <w:jc w:val="center"/>
              <w:rPr>
                <w:sz w:val="18"/>
                <w:szCs w:val="18"/>
              </w:rPr>
            </w:pPr>
            <w:r w:rsidRPr="00000616">
              <w:rPr>
                <w:sz w:val="18"/>
                <w:szCs w:val="18"/>
              </w:rPr>
              <w:t>5</w:t>
            </w:r>
            <w:r w:rsidR="00AF0BA4">
              <w:rPr>
                <w:sz w:val="18"/>
                <w:szCs w:val="18"/>
              </w:rPr>
              <w:t>4</w:t>
            </w:r>
            <w:r w:rsidRPr="00000616">
              <w:rPr>
                <w:sz w:val="18"/>
                <w:szCs w:val="18"/>
              </w:rPr>
              <w:t xml:space="preserve"> </w:t>
            </w:r>
            <w:r w:rsidR="00AF0BA4">
              <w:rPr>
                <w:sz w:val="18"/>
                <w:szCs w:val="18"/>
              </w:rPr>
              <w:t>23</w:t>
            </w:r>
            <w:r w:rsidRPr="00000616">
              <w:rPr>
                <w:sz w:val="18"/>
                <w:szCs w:val="18"/>
              </w:rPr>
              <w:t>5 307,55</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19 808 066,81</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rsidP="00AF0BA4">
            <w:pPr>
              <w:jc w:val="center"/>
              <w:rPr>
                <w:sz w:val="18"/>
                <w:szCs w:val="18"/>
              </w:rPr>
            </w:pPr>
            <w:r w:rsidRPr="00000616">
              <w:rPr>
                <w:sz w:val="18"/>
                <w:szCs w:val="18"/>
              </w:rPr>
              <w:t>3</w:t>
            </w:r>
            <w:r w:rsidR="00AF0BA4">
              <w:rPr>
                <w:sz w:val="18"/>
                <w:szCs w:val="18"/>
              </w:rPr>
              <w:t>6</w:t>
            </w:r>
            <w:r w:rsidRPr="00000616">
              <w:rPr>
                <w:sz w:val="18"/>
                <w:szCs w:val="18"/>
              </w:rPr>
              <w:t>,</w:t>
            </w:r>
            <w:r w:rsidR="00AF0BA4">
              <w:rPr>
                <w:sz w:val="18"/>
                <w:szCs w:val="18"/>
              </w:rPr>
              <w:t>5</w:t>
            </w:r>
          </w:p>
        </w:tc>
      </w:tr>
      <w:tr w:rsidR="00580DB7" w:rsidRPr="00412964" w:rsidTr="00412964">
        <w:trPr>
          <w:trHeight w:val="330"/>
        </w:trPr>
        <w:tc>
          <w:tcPr>
            <w:tcW w:w="2552" w:type="dxa"/>
            <w:tcBorders>
              <w:top w:val="nil"/>
              <w:left w:val="single" w:sz="4" w:space="0" w:color="auto"/>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2 02 45179 00 0000 150</w:t>
            </w:r>
          </w:p>
        </w:tc>
        <w:tc>
          <w:tcPr>
            <w:tcW w:w="3119" w:type="dxa"/>
            <w:tcBorders>
              <w:top w:val="nil"/>
              <w:left w:val="nil"/>
              <w:bottom w:val="single" w:sz="4" w:space="0" w:color="auto"/>
              <w:right w:val="single" w:sz="4" w:space="0" w:color="auto"/>
            </w:tcBorders>
            <w:shd w:val="clear" w:color="auto" w:fill="auto"/>
            <w:vAlign w:val="center"/>
          </w:tcPr>
          <w:p w:rsidR="00580DB7" w:rsidRPr="00000616" w:rsidRDefault="00580DB7">
            <w:pPr>
              <w:rPr>
                <w:sz w:val="18"/>
                <w:szCs w:val="18"/>
              </w:rPr>
            </w:pPr>
            <w:r w:rsidRPr="00000616">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0,00</w:t>
            </w:r>
          </w:p>
        </w:tc>
        <w:tc>
          <w:tcPr>
            <w:tcW w:w="1560"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 xml:space="preserve">1 882 504,51 </w:t>
            </w:r>
          </w:p>
        </w:tc>
        <w:tc>
          <w:tcPr>
            <w:tcW w:w="1559"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998 142,25</w:t>
            </w:r>
          </w:p>
        </w:tc>
        <w:tc>
          <w:tcPr>
            <w:tcW w:w="851"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b/>
                <w:bCs/>
                <w:sz w:val="18"/>
                <w:szCs w:val="18"/>
              </w:rPr>
            </w:pPr>
            <w:r w:rsidRPr="00000616">
              <w:rPr>
                <w:b/>
                <w:bCs/>
                <w:sz w:val="18"/>
                <w:szCs w:val="18"/>
              </w:rPr>
              <w:t>53,0</w:t>
            </w:r>
          </w:p>
        </w:tc>
      </w:tr>
      <w:tr w:rsidR="00580DB7" w:rsidRPr="00412964" w:rsidTr="00412964">
        <w:trPr>
          <w:trHeight w:val="330"/>
        </w:trPr>
        <w:tc>
          <w:tcPr>
            <w:tcW w:w="2552" w:type="dxa"/>
            <w:tcBorders>
              <w:top w:val="nil"/>
              <w:left w:val="single" w:sz="4" w:space="0" w:color="auto"/>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2 02 45179 05 0000 150</w:t>
            </w:r>
          </w:p>
        </w:tc>
        <w:tc>
          <w:tcPr>
            <w:tcW w:w="3119" w:type="dxa"/>
            <w:tcBorders>
              <w:top w:val="nil"/>
              <w:left w:val="nil"/>
              <w:bottom w:val="single" w:sz="4" w:space="0" w:color="auto"/>
              <w:right w:val="single" w:sz="4" w:space="0" w:color="auto"/>
            </w:tcBorders>
            <w:shd w:val="clear" w:color="auto" w:fill="auto"/>
            <w:vAlign w:val="center"/>
          </w:tcPr>
          <w:p w:rsidR="00580DB7" w:rsidRPr="00000616" w:rsidRDefault="00580DB7">
            <w:pPr>
              <w:rPr>
                <w:sz w:val="18"/>
                <w:szCs w:val="18"/>
              </w:rPr>
            </w:pPr>
            <w:r w:rsidRPr="00000616">
              <w:rPr>
                <w:sz w:val="18"/>
                <w:szCs w:val="1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0,00</w:t>
            </w:r>
          </w:p>
        </w:tc>
        <w:tc>
          <w:tcPr>
            <w:tcW w:w="1560"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1 882 504,51</w:t>
            </w:r>
          </w:p>
        </w:tc>
        <w:tc>
          <w:tcPr>
            <w:tcW w:w="1559"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998 142,25</w:t>
            </w:r>
          </w:p>
        </w:tc>
        <w:tc>
          <w:tcPr>
            <w:tcW w:w="851" w:type="dxa"/>
            <w:tcBorders>
              <w:top w:val="nil"/>
              <w:left w:val="nil"/>
              <w:bottom w:val="single" w:sz="4" w:space="0" w:color="auto"/>
              <w:right w:val="single" w:sz="4" w:space="0" w:color="auto"/>
            </w:tcBorders>
            <w:shd w:val="clear" w:color="auto" w:fill="auto"/>
            <w:vAlign w:val="center"/>
          </w:tcPr>
          <w:p w:rsidR="00580DB7" w:rsidRPr="00000616" w:rsidRDefault="00580DB7">
            <w:pPr>
              <w:jc w:val="center"/>
              <w:rPr>
                <w:sz w:val="18"/>
                <w:szCs w:val="18"/>
              </w:rPr>
            </w:pPr>
            <w:r w:rsidRPr="00000616">
              <w:rPr>
                <w:sz w:val="18"/>
                <w:szCs w:val="18"/>
              </w:rPr>
              <w:t>53,0</w:t>
            </w:r>
          </w:p>
        </w:tc>
      </w:tr>
      <w:tr w:rsidR="00580DB7" w:rsidRPr="00412964" w:rsidTr="00412964">
        <w:trPr>
          <w:trHeight w:val="12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2 02 45303 00 0000 151</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8 350 576,74</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13 749 120,00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8 063 152,18</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58,6</w:t>
            </w:r>
          </w:p>
        </w:tc>
      </w:tr>
      <w:tr w:rsidR="00580DB7" w:rsidRPr="00412964" w:rsidTr="00412964">
        <w:trPr>
          <w:trHeight w:val="12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2 02 45303 05 0000 151</w:t>
            </w:r>
          </w:p>
        </w:tc>
        <w:tc>
          <w:tcPr>
            <w:tcW w:w="3119" w:type="dxa"/>
            <w:tcBorders>
              <w:top w:val="nil"/>
              <w:left w:val="nil"/>
              <w:bottom w:val="single" w:sz="4" w:space="0" w:color="auto"/>
              <w:right w:val="single" w:sz="4" w:space="0" w:color="auto"/>
            </w:tcBorders>
            <w:shd w:val="clear" w:color="auto" w:fill="auto"/>
            <w:vAlign w:val="center"/>
            <w:hideMark/>
          </w:tcPr>
          <w:p w:rsidR="00580DB7" w:rsidRPr="00000616" w:rsidRDefault="00580DB7">
            <w:pPr>
              <w:rPr>
                <w:sz w:val="18"/>
                <w:szCs w:val="18"/>
              </w:rPr>
            </w:pPr>
            <w:r w:rsidRPr="00000616">
              <w:rPr>
                <w:sz w:val="18"/>
                <w:szCs w:val="1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8 350 576,74</w:t>
            </w:r>
          </w:p>
        </w:tc>
        <w:tc>
          <w:tcPr>
            <w:tcW w:w="1560"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13 749 120,00</w:t>
            </w:r>
          </w:p>
        </w:tc>
        <w:tc>
          <w:tcPr>
            <w:tcW w:w="1559"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8 063 152,18</w:t>
            </w:r>
          </w:p>
        </w:tc>
        <w:tc>
          <w:tcPr>
            <w:tcW w:w="851" w:type="dxa"/>
            <w:tcBorders>
              <w:top w:val="nil"/>
              <w:left w:val="nil"/>
              <w:bottom w:val="single" w:sz="4" w:space="0" w:color="auto"/>
              <w:right w:val="single" w:sz="4" w:space="0" w:color="auto"/>
            </w:tcBorders>
            <w:shd w:val="clear" w:color="auto" w:fill="auto"/>
            <w:vAlign w:val="center"/>
            <w:hideMark/>
          </w:tcPr>
          <w:p w:rsidR="00580DB7" w:rsidRPr="00000616" w:rsidRDefault="00580DB7">
            <w:pPr>
              <w:jc w:val="center"/>
              <w:rPr>
                <w:sz w:val="18"/>
                <w:szCs w:val="18"/>
              </w:rPr>
            </w:pPr>
            <w:r w:rsidRPr="00000616">
              <w:rPr>
                <w:sz w:val="18"/>
                <w:szCs w:val="18"/>
              </w:rPr>
              <w:t>58,6</w:t>
            </w:r>
          </w:p>
        </w:tc>
      </w:tr>
      <w:tr w:rsidR="001D6076" w:rsidTr="005E794B">
        <w:trPr>
          <w:trHeight w:val="588"/>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000 2 02 49999 00 0000 150</w:t>
            </w:r>
          </w:p>
        </w:tc>
        <w:tc>
          <w:tcPr>
            <w:tcW w:w="3119" w:type="dxa"/>
            <w:tcBorders>
              <w:top w:val="nil"/>
              <w:left w:val="nil"/>
              <w:bottom w:val="single" w:sz="4" w:space="0" w:color="auto"/>
              <w:right w:val="single" w:sz="4" w:space="0" w:color="auto"/>
            </w:tcBorders>
            <w:shd w:val="clear" w:color="auto" w:fill="auto"/>
            <w:vAlign w:val="center"/>
            <w:hideMark/>
          </w:tcPr>
          <w:p w:rsidR="001D6076" w:rsidRPr="00000616" w:rsidRDefault="001D6076">
            <w:pPr>
              <w:rPr>
                <w:sz w:val="18"/>
                <w:szCs w:val="18"/>
              </w:rPr>
            </w:pPr>
            <w:r w:rsidRPr="00000616">
              <w:rPr>
                <w:sz w:val="18"/>
                <w:szCs w:val="18"/>
              </w:rPr>
              <w:t xml:space="preserve">Прочие межбюджетные трансферты, передаваемые бюджетам </w:t>
            </w:r>
          </w:p>
        </w:tc>
        <w:tc>
          <w:tcPr>
            <w:tcW w:w="1559"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600 000,00</w:t>
            </w:r>
          </w:p>
        </w:tc>
        <w:tc>
          <w:tcPr>
            <w:tcW w:w="1560"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1 350 000,00</w:t>
            </w:r>
          </w:p>
        </w:tc>
        <w:tc>
          <w:tcPr>
            <w:tcW w:w="1559"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2 462 783,00</w:t>
            </w:r>
          </w:p>
        </w:tc>
        <w:tc>
          <w:tcPr>
            <w:tcW w:w="851"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182,4</w:t>
            </w:r>
          </w:p>
        </w:tc>
      </w:tr>
      <w:tr w:rsidR="001D6076" w:rsidTr="005E794B">
        <w:trPr>
          <w:trHeight w:val="696"/>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000 2 02 49999 05 0000 150</w:t>
            </w:r>
          </w:p>
        </w:tc>
        <w:tc>
          <w:tcPr>
            <w:tcW w:w="3119" w:type="dxa"/>
            <w:tcBorders>
              <w:top w:val="nil"/>
              <w:left w:val="nil"/>
              <w:bottom w:val="single" w:sz="4" w:space="0" w:color="auto"/>
              <w:right w:val="single" w:sz="4" w:space="0" w:color="auto"/>
            </w:tcBorders>
            <w:shd w:val="clear" w:color="auto" w:fill="auto"/>
            <w:vAlign w:val="center"/>
            <w:hideMark/>
          </w:tcPr>
          <w:p w:rsidR="001D6076" w:rsidRPr="00000616" w:rsidRDefault="001D6076">
            <w:pPr>
              <w:rPr>
                <w:sz w:val="18"/>
                <w:szCs w:val="18"/>
              </w:rPr>
            </w:pPr>
            <w:r w:rsidRPr="00000616">
              <w:rPr>
                <w:sz w:val="18"/>
                <w:szCs w:val="18"/>
              </w:rPr>
              <w:t>Прочие межбюджетные трансферты, передаваемые бюджетам муниципальных районов</w:t>
            </w:r>
          </w:p>
        </w:tc>
        <w:tc>
          <w:tcPr>
            <w:tcW w:w="1559"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600 000,00</w:t>
            </w:r>
          </w:p>
        </w:tc>
        <w:tc>
          <w:tcPr>
            <w:tcW w:w="1560"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1 350 000,00</w:t>
            </w:r>
          </w:p>
        </w:tc>
        <w:tc>
          <w:tcPr>
            <w:tcW w:w="1559"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2 462 783,00</w:t>
            </w:r>
          </w:p>
        </w:tc>
        <w:tc>
          <w:tcPr>
            <w:tcW w:w="851"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182,4</w:t>
            </w:r>
          </w:p>
        </w:tc>
      </w:tr>
      <w:tr w:rsidR="001D6076" w:rsidTr="001D6076">
        <w:trPr>
          <w:trHeight w:val="12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2 19 00000 00 0000 000</w:t>
            </w:r>
          </w:p>
        </w:tc>
        <w:tc>
          <w:tcPr>
            <w:tcW w:w="3119" w:type="dxa"/>
            <w:tcBorders>
              <w:top w:val="nil"/>
              <w:left w:val="nil"/>
              <w:bottom w:val="single" w:sz="4" w:space="0" w:color="auto"/>
              <w:right w:val="single" w:sz="4" w:space="0" w:color="auto"/>
            </w:tcBorders>
            <w:shd w:val="clear" w:color="auto" w:fill="auto"/>
            <w:vAlign w:val="center"/>
            <w:hideMark/>
          </w:tcPr>
          <w:p w:rsidR="001D6076" w:rsidRPr="00000616" w:rsidRDefault="001D6076">
            <w:pPr>
              <w:rPr>
                <w:sz w:val="18"/>
                <w:szCs w:val="18"/>
              </w:rPr>
            </w:pPr>
            <w:r w:rsidRPr="00000616">
              <w:rPr>
                <w:sz w:val="18"/>
                <w:szCs w:val="18"/>
              </w:rPr>
              <w:t>ВОЗВРАТ ОСТАТКОВ СУБСИДИЙ, СУБВЕНЦИЙ И ИНЫХ МЕЖБЮДЖЕТНЫХ ТРАНСФЕРТОВ, ИМЕЮЩИХ ЦЕЛЕВОЕ НАЗНАЧЕНИЕ, ПРОШЛЫХ ЛЕТ</w:t>
            </w:r>
          </w:p>
        </w:tc>
        <w:tc>
          <w:tcPr>
            <w:tcW w:w="1559"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-611 572,77</w:t>
            </w:r>
          </w:p>
        </w:tc>
        <w:tc>
          <w:tcPr>
            <w:tcW w:w="1560"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 </w:t>
            </w:r>
          </w:p>
        </w:tc>
        <w:tc>
          <w:tcPr>
            <w:tcW w:w="1559"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-4 191 677,04</w:t>
            </w:r>
          </w:p>
        </w:tc>
        <w:tc>
          <w:tcPr>
            <w:tcW w:w="851" w:type="dxa"/>
            <w:tcBorders>
              <w:top w:val="nil"/>
              <w:left w:val="nil"/>
              <w:bottom w:val="single" w:sz="4" w:space="0" w:color="auto"/>
              <w:right w:val="single" w:sz="4" w:space="0" w:color="auto"/>
            </w:tcBorders>
            <w:shd w:val="clear" w:color="auto" w:fill="auto"/>
            <w:vAlign w:val="center"/>
            <w:hideMark/>
          </w:tcPr>
          <w:p w:rsidR="001D6076" w:rsidRPr="00000616" w:rsidRDefault="001D6076" w:rsidP="00621A47">
            <w:pPr>
              <w:jc w:val="center"/>
              <w:rPr>
                <w:sz w:val="18"/>
                <w:szCs w:val="18"/>
              </w:rPr>
            </w:pPr>
          </w:p>
        </w:tc>
      </w:tr>
      <w:tr w:rsidR="001D6076" w:rsidTr="00621A47">
        <w:trPr>
          <w:trHeight w:val="12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2 19 00000 05 0000 150</w:t>
            </w:r>
          </w:p>
        </w:tc>
        <w:tc>
          <w:tcPr>
            <w:tcW w:w="3119" w:type="dxa"/>
            <w:tcBorders>
              <w:top w:val="nil"/>
              <w:left w:val="nil"/>
              <w:bottom w:val="single" w:sz="4" w:space="0" w:color="auto"/>
              <w:right w:val="single" w:sz="4" w:space="0" w:color="auto"/>
            </w:tcBorders>
            <w:shd w:val="clear" w:color="auto" w:fill="auto"/>
            <w:vAlign w:val="center"/>
            <w:hideMark/>
          </w:tcPr>
          <w:p w:rsidR="001D6076" w:rsidRPr="00000616" w:rsidRDefault="001D6076">
            <w:pPr>
              <w:rPr>
                <w:sz w:val="18"/>
                <w:szCs w:val="18"/>
              </w:rPr>
            </w:pPr>
            <w:r w:rsidRPr="00000616">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9"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-611 572,77</w:t>
            </w:r>
          </w:p>
        </w:tc>
        <w:tc>
          <w:tcPr>
            <w:tcW w:w="1560"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 </w:t>
            </w:r>
          </w:p>
        </w:tc>
        <w:tc>
          <w:tcPr>
            <w:tcW w:w="1559"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-4 191 677,04</w:t>
            </w:r>
          </w:p>
        </w:tc>
        <w:tc>
          <w:tcPr>
            <w:tcW w:w="851" w:type="dxa"/>
            <w:tcBorders>
              <w:top w:val="nil"/>
              <w:left w:val="nil"/>
              <w:bottom w:val="single" w:sz="4" w:space="0" w:color="auto"/>
              <w:right w:val="single" w:sz="4" w:space="0" w:color="auto"/>
            </w:tcBorders>
            <w:shd w:val="clear" w:color="auto" w:fill="auto"/>
            <w:vAlign w:val="center"/>
          </w:tcPr>
          <w:p w:rsidR="001D6076" w:rsidRPr="00000616" w:rsidRDefault="001D6076">
            <w:pPr>
              <w:jc w:val="center"/>
              <w:rPr>
                <w:sz w:val="18"/>
                <w:szCs w:val="18"/>
              </w:rPr>
            </w:pPr>
          </w:p>
        </w:tc>
      </w:tr>
      <w:tr w:rsidR="001D6076" w:rsidTr="001D6076">
        <w:trPr>
          <w:trHeight w:val="12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lastRenderedPageBreak/>
              <w:t>2 19 60010 05 0000 150</w:t>
            </w:r>
          </w:p>
        </w:tc>
        <w:tc>
          <w:tcPr>
            <w:tcW w:w="3119" w:type="dxa"/>
            <w:tcBorders>
              <w:top w:val="nil"/>
              <w:left w:val="nil"/>
              <w:bottom w:val="single" w:sz="4" w:space="0" w:color="auto"/>
              <w:right w:val="single" w:sz="4" w:space="0" w:color="auto"/>
            </w:tcBorders>
            <w:shd w:val="clear" w:color="auto" w:fill="auto"/>
            <w:vAlign w:val="center"/>
            <w:hideMark/>
          </w:tcPr>
          <w:p w:rsidR="001D6076" w:rsidRPr="00000616" w:rsidRDefault="001D6076">
            <w:pPr>
              <w:rPr>
                <w:sz w:val="18"/>
                <w:szCs w:val="18"/>
              </w:rPr>
            </w:pPr>
            <w:r w:rsidRPr="00000616">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9"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-611 572,77</w:t>
            </w:r>
          </w:p>
        </w:tc>
        <w:tc>
          <w:tcPr>
            <w:tcW w:w="1560"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 </w:t>
            </w:r>
          </w:p>
        </w:tc>
        <w:tc>
          <w:tcPr>
            <w:tcW w:w="1559"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r w:rsidRPr="00000616">
              <w:rPr>
                <w:sz w:val="18"/>
                <w:szCs w:val="18"/>
              </w:rPr>
              <w:t>-4 191 677,04</w:t>
            </w:r>
          </w:p>
        </w:tc>
        <w:tc>
          <w:tcPr>
            <w:tcW w:w="851" w:type="dxa"/>
            <w:tcBorders>
              <w:top w:val="nil"/>
              <w:left w:val="nil"/>
              <w:bottom w:val="single" w:sz="4" w:space="0" w:color="auto"/>
              <w:right w:val="single" w:sz="4" w:space="0" w:color="auto"/>
            </w:tcBorders>
            <w:shd w:val="clear" w:color="auto" w:fill="auto"/>
            <w:vAlign w:val="center"/>
            <w:hideMark/>
          </w:tcPr>
          <w:p w:rsidR="001D6076" w:rsidRPr="00000616" w:rsidRDefault="001D6076">
            <w:pPr>
              <w:jc w:val="center"/>
              <w:rPr>
                <w:sz w:val="18"/>
                <w:szCs w:val="18"/>
              </w:rPr>
            </w:pPr>
          </w:p>
        </w:tc>
      </w:tr>
    </w:tbl>
    <w:p w:rsidR="001D6076" w:rsidRDefault="001D6076" w:rsidP="00B475FB">
      <w:pPr>
        <w:spacing w:line="288" w:lineRule="auto"/>
        <w:ind w:right="-6" w:firstLine="862"/>
        <w:jc w:val="both"/>
        <w:rPr>
          <w:b/>
          <w:i/>
          <w:spacing w:val="-2"/>
          <w:sz w:val="20"/>
          <w:szCs w:val="20"/>
        </w:rPr>
      </w:pPr>
    </w:p>
    <w:p w:rsidR="001D6076" w:rsidRPr="00247822" w:rsidRDefault="001D6076" w:rsidP="00B475FB">
      <w:pPr>
        <w:spacing w:line="288" w:lineRule="auto"/>
        <w:ind w:right="-6" w:firstLine="862"/>
        <w:jc w:val="both"/>
        <w:rPr>
          <w:b/>
          <w:i/>
          <w:spacing w:val="-2"/>
          <w:sz w:val="20"/>
          <w:szCs w:val="20"/>
        </w:rPr>
      </w:pPr>
    </w:p>
    <w:p w:rsidR="00B475FB" w:rsidRPr="00247822" w:rsidRDefault="00B475FB" w:rsidP="00B475FB">
      <w:pPr>
        <w:spacing w:line="288" w:lineRule="auto"/>
        <w:ind w:right="-6" w:firstLine="862"/>
        <w:jc w:val="both"/>
        <w:rPr>
          <w:spacing w:val="-2"/>
          <w:sz w:val="20"/>
          <w:szCs w:val="20"/>
        </w:rPr>
      </w:pPr>
      <w:r w:rsidRPr="00247822">
        <w:rPr>
          <w:b/>
          <w:i/>
          <w:spacing w:val="-2"/>
          <w:sz w:val="20"/>
          <w:szCs w:val="20"/>
        </w:rPr>
        <w:t xml:space="preserve">Дотации </w:t>
      </w:r>
      <w:r w:rsidR="007F39F3" w:rsidRPr="00247822">
        <w:rPr>
          <w:spacing w:val="-2"/>
          <w:sz w:val="20"/>
          <w:szCs w:val="20"/>
        </w:rPr>
        <w:t xml:space="preserve">поступили в объеме  </w:t>
      </w:r>
      <w:r w:rsidR="00621A47">
        <w:rPr>
          <w:spacing w:val="-2"/>
          <w:sz w:val="20"/>
          <w:szCs w:val="20"/>
        </w:rPr>
        <w:t>81 204 566,96</w:t>
      </w:r>
      <w:r w:rsidR="007F39F3" w:rsidRPr="00247822">
        <w:rPr>
          <w:spacing w:val="-2"/>
          <w:sz w:val="20"/>
          <w:szCs w:val="20"/>
        </w:rPr>
        <w:t xml:space="preserve"> рублей или </w:t>
      </w:r>
      <w:r w:rsidR="00621A47">
        <w:rPr>
          <w:spacing w:val="-2"/>
          <w:sz w:val="20"/>
          <w:szCs w:val="20"/>
        </w:rPr>
        <w:t>66,4</w:t>
      </w:r>
      <w:r w:rsidRPr="00247822">
        <w:rPr>
          <w:spacing w:val="-2"/>
          <w:sz w:val="20"/>
          <w:szCs w:val="20"/>
        </w:rPr>
        <w:t xml:space="preserve"> процентов от плано</w:t>
      </w:r>
      <w:r w:rsidR="00A2131E" w:rsidRPr="00247822">
        <w:rPr>
          <w:spacing w:val="-2"/>
          <w:sz w:val="20"/>
          <w:szCs w:val="20"/>
        </w:rPr>
        <w:t xml:space="preserve">вых назначений и на </w:t>
      </w:r>
      <w:r w:rsidR="00621A47" w:rsidRPr="00621A47">
        <w:rPr>
          <w:spacing w:val="-2"/>
          <w:sz w:val="20"/>
          <w:szCs w:val="20"/>
        </w:rPr>
        <w:t>27 380 570,96</w:t>
      </w:r>
      <w:r w:rsidRPr="00621A47">
        <w:rPr>
          <w:spacing w:val="-2"/>
          <w:sz w:val="20"/>
          <w:szCs w:val="20"/>
        </w:rPr>
        <w:t xml:space="preserve"> </w:t>
      </w:r>
      <w:r w:rsidRPr="00247822">
        <w:rPr>
          <w:spacing w:val="-2"/>
          <w:sz w:val="20"/>
          <w:szCs w:val="20"/>
        </w:rPr>
        <w:t>ру</w:t>
      </w:r>
      <w:r w:rsidR="001D3339">
        <w:rPr>
          <w:spacing w:val="-2"/>
          <w:sz w:val="20"/>
          <w:szCs w:val="20"/>
        </w:rPr>
        <w:t>блей</w:t>
      </w:r>
      <w:r w:rsidR="00283535">
        <w:rPr>
          <w:spacing w:val="-2"/>
          <w:sz w:val="20"/>
          <w:szCs w:val="20"/>
        </w:rPr>
        <w:t>,</w:t>
      </w:r>
      <w:r w:rsidR="001D3339">
        <w:rPr>
          <w:spacing w:val="-2"/>
          <w:sz w:val="20"/>
          <w:szCs w:val="20"/>
        </w:rPr>
        <w:t xml:space="preserve"> выше уровня 1 полугодия</w:t>
      </w:r>
      <w:r w:rsidR="00A2131E" w:rsidRPr="00247822">
        <w:rPr>
          <w:spacing w:val="-2"/>
          <w:sz w:val="20"/>
          <w:szCs w:val="20"/>
        </w:rPr>
        <w:t xml:space="preserve"> 2022</w:t>
      </w:r>
      <w:r w:rsidRPr="00247822">
        <w:rPr>
          <w:spacing w:val="-2"/>
          <w:sz w:val="20"/>
          <w:szCs w:val="20"/>
        </w:rPr>
        <w:t xml:space="preserve"> года </w:t>
      </w:r>
      <w:r w:rsidRPr="00621A47">
        <w:rPr>
          <w:spacing w:val="-2"/>
          <w:sz w:val="20"/>
          <w:szCs w:val="20"/>
        </w:rPr>
        <w:t>(</w:t>
      </w:r>
      <w:r w:rsidR="00621A47" w:rsidRPr="00621A47">
        <w:rPr>
          <w:spacing w:val="-2"/>
          <w:sz w:val="20"/>
          <w:szCs w:val="20"/>
        </w:rPr>
        <w:t>53 823 996,00</w:t>
      </w:r>
      <w:r w:rsidR="004609B4">
        <w:rPr>
          <w:spacing w:val="-2"/>
          <w:sz w:val="20"/>
          <w:szCs w:val="20"/>
        </w:rPr>
        <w:t xml:space="preserve"> рублей</w:t>
      </w:r>
      <w:r w:rsidRPr="00621A47">
        <w:rPr>
          <w:spacing w:val="-2"/>
          <w:sz w:val="20"/>
          <w:szCs w:val="20"/>
        </w:rPr>
        <w:t xml:space="preserve">).  </w:t>
      </w:r>
      <w:proofErr w:type="gramStart"/>
      <w:r w:rsidRPr="00247822">
        <w:rPr>
          <w:spacing w:val="-2"/>
          <w:sz w:val="20"/>
          <w:szCs w:val="20"/>
        </w:rPr>
        <w:t>Дотации</w:t>
      </w:r>
      <w:r w:rsidRPr="00247822">
        <w:rPr>
          <w:i/>
          <w:spacing w:val="-2"/>
          <w:sz w:val="20"/>
          <w:szCs w:val="20"/>
        </w:rPr>
        <w:t xml:space="preserve"> </w:t>
      </w:r>
      <w:r w:rsidRPr="00247822">
        <w:rPr>
          <w:spacing w:val="-2"/>
          <w:sz w:val="20"/>
          <w:szCs w:val="20"/>
        </w:rPr>
        <w:t xml:space="preserve">на выравнивание бюджетной обеспеченности поступили в объеме  </w:t>
      </w:r>
      <w:r w:rsidR="00621A47">
        <w:rPr>
          <w:spacing w:val="-2"/>
          <w:sz w:val="20"/>
          <w:szCs w:val="20"/>
        </w:rPr>
        <w:t>60 256 955,00</w:t>
      </w:r>
      <w:r w:rsidR="004F033D" w:rsidRPr="00247822">
        <w:rPr>
          <w:spacing w:val="-2"/>
          <w:sz w:val="20"/>
          <w:szCs w:val="20"/>
        </w:rPr>
        <w:t xml:space="preserve"> рублей и больше на</w:t>
      </w:r>
      <w:r w:rsidR="00B00928" w:rsidRPr="00247822">
        <w:rPr>
          <w:spacing w:val="-2"/>
          <w:sz w:val="20"/>
          <w:szCs w:val="20"/>
        </w:rPr>
        <w:t xml:space="preserve">  </w:t>
      </w:r>
      <w:r w:rsidR="00621A47">
        <w:rPr>
          <w:spacing w:val="-2"/>
          <w:sz w:val="20"/>
          <w:szCs w:val="20"/>
        </w:rPr>
        <w:t>12 538 457,00</w:t>
      </w:r>
      <w:r w:rsidR="00B00928" w:rsidRPr="00247822">
        <w:rPr>
          <w:spacing w:val="-2"/>
          <w:sz w:val="20"/>
          <w:szCs w:val="20"/>
        </w:rPr>
        <w:t xml:space="preserve"> рублей уровня 2022 </w:t>
      </w:r>
      <w:r w:rsidR="004F033D" w:rsidRPr="00247822">
        <w:rPr>
          <w:spacing w:val="-2"/>
          <w:sz w:val="20"/>
          <w:szCs w:val="20"/>
        </w:rPr>
        <w:t>года</w:t>
      </w:r>
      <w:r w:rsidR="00BC0C21" w:rsidRPr="00247822">
        <w:rPr>
          <w:spacing w:val="-2"/>
          <w:sz w:val="20"/>
          <w:szCs w:val="20"/>
        </w:rPr>
        <w:t>,</w:t>
      </w:r>
      <w:r w:rsidR="004F033D" w:rsidRPr="00247822">
        <w:rPr>
          <w:spacing w:val="-2"/>
          <w:sz w:val="20"/>
          <w:szCs w:val="20"/>
        </w:rPr>
        <w:t xml:space="preserve"> </w:t>
      </w:r>
      <w:r w:rsidRPr="00247822">
        <w:rPr>
          <w:spacing w:val="-2"/>
          <w:sz w:val="20"/>
          <w:szCs w:val="20"/>
        </w:rPr>
        <w:t xml:space="preserve">с темпом роста к уровню прошлого года </w:t>
      </w:r>
      <w:r w:rsidR="004F033D" w:rsidRPr="00247822">
        <w:rPr>
          <w:spacing w:val="-2"/>
          <w:sz w:val="20"/>
          <w:szCs w:val="20"/>
        </w:rPr>
        <w:t>1</w:t>
      </w:r>
      <w:r w:rsidR="004609B4">
        <w:rPr>
          <w:spacing w:val="-2"/>
          <w:sz w:val="20"/>
          <w:szCs w:val="20"/>
        </w:rPr>
        <w:t>26</w:t>
      </w:r>
      <w:r w:rsidR="004F033D" w:rsidRPr="00247822">
        <w:rPr>
          <w:spacing w:val="-2"/>
          <w:sz w:val="20"/>
          <w:szCs w:val="20"/>
        </w:rPr>
        <w:t>,</w:t>
      </w:r>
      <w:r w:rsidR="004609B4">
        <w:rPr>
          <w:spacing w:val="-2"/>
          <w:sz w:val="20"/>
          <w:szCs w:val="20"/>
        </w:rPr>
        <w:t>2</w:t>
      </w:r>
      <w:r w:rsidRPr="00247822">
        <w:rPr>
          <w:spacing w:val="-2"/>
          <w:sz w:val="20"/>
          <w:szCs w:val="20"/>
        </w:rPr>
        <w:t xml:space="preserve"> процента, дотации на поддержку мер по обеспечению сбалансированн</w:t>
      </w:r>
      <w:r w:rsidR="004F033D" w:rsidRPr="00247822">
        <w:rPr>
          <w:spacing w:val="-2"/>
          <w:sz w:val="20"/>
          <w:szCs w:val="20"/>
        </w:rPr>
        <w:t xml:space="preserve">ости бюджетов в сумме  </w:t>
      </w:r>
      <w:r w:rsidR="00B00928" w:rsidRPr="00247822">
        <w:rPr>
          <w:spacing w:val="-2"/>
          <w:sz w:val="20"/>
          <w:szCs w:val="20"/>
        </w:rPr>
        <w:t xml:space="preserve"> </w:t>
      </w:r>
      <w:r w:rsidR="004609B4">
        <w:rPr>
          <w:spacing w:val="-2"/>
          <w:sz w:val="20"/>
          <w:szCs w:val="20"/>
        </w:rPr>
        <w:t>20 947 611,96</w:t>
      </w:r>
      <w:r w:rsidRPr="00247822">
        <w:rPr>
          <w:spacing w:val="-2"/>
          <w:sz w:val="20"/>
          <w:szCs w:val="20"/>
        </w:rPr>
        <w:t xml:space="preserve"> руб</w:t>
      </w:r>
      <w:r w:rsidR="004F033D" w:rsidRPr="00247822">
        <w:rPr>
          <w:spacing w:val="-2"/>
          <w:sz w:val="20"/>
          <w:szCs w:val="20"/>
        </w:rPr>
        <w:t>лей</w:t>
      </w:r>
      <w:r w:rsidR="00B00928" w:rsidRPr="00247822">
        <w:rPr>
          <w:spacing w:val="-2"/>
          <w:sz w:val="20"/>
          <w:szCs w:val="20"/>
        </w:rPr>
        <w:t>, больше уровня 2022</w:t>
      </w:r>
      <w:r w:rsidR="00BC0C21" w:rsidRPr="00247822">
        <w:rPr>
          <w:spacing w:val="-2"/>
          <w:sz w:val="20"/>
          <w:szCs w:val="20"/>
        </w:rPr>
        <w:t xml:space="preserve"> года на </w:t>
      </w:r>
      <w:r w:rsidR="004609B4">
        <w:rPr>
          <w:spacing w:val="-2"/>
          <w:sz w:val="20"/>
          <w:szCs w:val="20"/>
        </w:rPr>
        <w:t>14 842 113,96</w:t>
      </w:r>
      <w:r w:rsidR="00BC0C21" w:rsidRPr="00247822">
        <w:rPr>
          <w:spacing w:val="-2"/>
          <w:sz w:val="20"/>
          <w:szCs w:val="20"/>
        </w:rPr>
        <w:t xml:space="preserve"> рублей</w:t>
      </w:r>
      <w:r w:rsidR="003B149D" w:rsidRPr="00247822">
        <w:rPr>
          <w:spacing w:val="-2"/>
          <w:sz w:val="20"/>
          <w:szCs w:val="20"/>
        </w:rPr>
        <w:t>.</w:t>
      </w:r>
      <w:r w:rsidRPr="00247822">
        <w:rPr>
          <w:spacing w:val="-2"/>
          <w:sz w:val="20"/>
          <w:szCs w:val="20"/>
        </w:rPr>
        <w:t xml:space="preserve"> </w:t>
      </w:r>
      <w:proofErr w:type="gramEnd"/>
    </w:p>
    <w:p w:rsidR="00283535" w:rsidRDefault="009F7FEC" w:rsidP="00283535">
      <w:pPr>
        <w:spacing w:line="288" w:lineRule="auto"/>
        <w:ind w:right="-6" w:firstLine="720"/>
        <w:jc w:val="both"/>
        <w:rPr>
          <w:spacing w:val="-2"/>
          <w:sz w:val="20"/>
          <w:szCs w:val="20"/>
        </w:rPr>
      </w:pPr>
      <w:r w:rsidRPr="00247822">
        <w:rPr>
          <w:b/>
          <w:i/>
          <w:spacing w:val="-2"/>
          <w:sz w:val="20"/>
          <w:szCs w:val="20"/>
        </w:rPr>
        <w:t xml:space="preserve">Субсидии </w:t>
      </w:r>
      <w:r w:rsidRPr="00247822">
        <w:rPr>
          <w:spacing w:val="-2"/>
          <w:sz w:val="20"/>
          <w:szCs w:val="20"/>
        </w:rPr>
        <w:t xml:space="preserve">за </w:t>
      </w:r>
      <w:r w:rsidR="001D3339">
        <w:rPr>
          <w:spacing w:val="-2"/>
          <w:sz w:val="20"/>
          <w:szCs w:val="20"/>
        </w:rPr>
        <w:t>1 полугодие</w:t>
      </w:r>
      <w:r w:rsidR="00940440" w:rsidRPr="00247822">
        <w:rPr>
          <w:spacing w:val="-2"/>
          <w:sz w:val="20"/>
          <w:szCs w:val="20"/>
        </w:rPr>
        <w:t xml:space="preserve"> </w:t>
      </w:r>
      <w:r w:rsidR="003B149D" w:rsidRPr="00247822">
        <w:rPr>
          <w:spacing w:val="-2"/>
          <w:sz w:val="20"/>
          <w:szCs w:val="20"/>
        </w:rPr>
        <w:t>2023</w:t>
      </w:r>
      <w:r w:rsidR="00BD2B73" w:rsidRPr="00247822">
        <w:rPr>
          <w:spacing w:val="-2"/>
          <w:sz w:val="20"/>
          <w:szCs w:val="20"/>
        </w:rPr>
        <w:t xml:space="preserve"> года</w:t>
      </w:r>
      <w:r w:rsidR="000204FA" w:rsidRPr="00247822">
        <w:rPr>
          <w:spacing w:val="-2"/>
          <w:sz w:val="20"/>
          <w:szCs w:val="20"/>
        </w:rPr>
        <w:t xml:space="preserve"> при плане </w:t>
      </w:r>
      <w:r w:rsidR="003B149D" w:rsidRPr="00247822">
        <w:rPr>
          <w:spacing w:val="-2"/>
          <w:sz w:val="20"/>
          <w:szCs w:val="20"/>
        </w:rPr>
        <w:t>285 992 360,81</w:t>
      </w:r>
      <w:r w:rsidR="00964C0E" w:rsidRPr="00247822">
        <w:rPr>
          <w:spacing w:val="-2"/>
          <w:sz w:val="20"/>
          <w:szCs w:val="20"/>
        </w:rPr>
        <w:t xml:space="preserve"> </w:t>
      </w:r>
      <w:r w:rsidR="000204FA" w:rsidRPr="00247822">
        <w:rPr>
          <w:spacing w:val="-2"/>
          <w:sz w:val="20"/>
          <w:szCs w:val="20"/>
        </w:rPr>
        <w:t>рублей,</w:t>
      </w:r>
      <w:r w:rsidR="00BD2B73" w:rsidRPr="00247822">
        <w:rPr>
          <w:spacing w:val="-2"/>
          <w:sz w:val="20"/>
          <w:szCs w:val="20"/>
        </w:rPr>
        <w:t xml:space="preserve"> поступили в объеме </w:t>
      </w:r>
      <w:r w:rsidR="004609B4">
        <w:rPr>
          <w:spacing w:val="-2"/>
          <w:sz w:val="20"/>
          <w:szCs w:val="20"/>
        </w:rPr>
        <w:t>142</w:t>
      </w:r>
      <w:r w:rsidR="008F5DA6">
        <w:rPr>
          <w:spacing w:val="-2"/>
          <w:sz w:val="20"/>
          <w:szCs w:val="20"/>
        </w:rPr>
        <w:t> </w:t>
      </w:r>
      <w:r w:rsidR="004609B4">
        <w:rPr>
          <w:spacing w:val="-2"/>
          <w:sz w:val="20"/>
          <w:szCs w:val="20"/>
        </w:rPr>
        <w:t>864</w:t>
      </w:r>
      <w:r w:rsidR="008F5DA6">
        <w:rPr>
          <w:spacing w:val="-2"/>
          <w:sz w:val="20"/>
          <w:szCs w:val="20"/>
        </w:rPr>
        <w:t xml:space="preserve"> </w:t>
      </w:r>
      <w:r w:rsidR="004609B4">
        <w:rPr>
          <w:spacing w:val="-2"/>
          <w:sz w:val="20"/>
          <w:szCs w:val="20"/>
        </w:rPr>
        <w:t>022,43</w:t>
      </w:r>
      <w:r w:rsidR="00964C0E" w:rsidRPr="00247822">
        <w:rPr>
          <w:spacing w:val="-2"/>
          <w:sz w:val="20"/>
          <w:szCs w:val="20"/>
        </w:rPr>
        <w:t xml:space="preserve"> </w:t>
      </w:r>
      <w:r w:rsidR="000204FA" w:rsidRPr="00247822">
        <w:rPr>
          <w:spacing w:val="-2"/>
          <w:sz w:val="20"/>
          <w:szCs w:val="20"/>
        </w:rPr>
        <w:t>рублей</w:t>
      </w:r>
      <w:r w:rsidR="00BD0E90" w:rsidRPr="00247822">
        <w:rPr>
          <w:spacing w:val="-2"/>
          <w:sz w:val="20"/>
          <w:szCs w:val="20"/>
        </w:rPr>
        <w:t xml:space="preserve">, что составляет </w:t>
      </w:r>
      <w:r w:rsidR="003B149D" w:rsidRPr="00247822">
        <w:rPr>
          <w:spacing w:val="-2"/>
          <w:sz w:val="20"/>
          <w:szCs w:val="20"/>
        </w:rPr>
        <w:t xml:space="preserve"> </w:t>
      </w:r>
      <w:r w:rsidR="004609B4">
        <w:rPr>
          <w:spacing w:val="-2"/>
          <w:sz w:val="20"/>
          <w:szCs w:val="20"/>
        </w:rPr>
        <w:t>50,0</w:t>
      </w:r>
      <w:r w:rsidR="00964C0E" w:rsidRPr="00247822">
        <w:rPr>
          <w:spacing w:val="-2"/>
          <w:sz w:val="20"/>
          <w:szCs w:val="20"/>
        </w:rPr>
        <w:t xml:space="preserve"> </w:t>
      </w:r>
      <w:r w:rsidR="00BD0E90" w:rsidRPr="00247822">
        <w:rPr>
          <w:spacing w:val="-2"/>
          <w:sz w:val="20"/>
          <w:szCs w:val="20"/>
        </w:rPr>
        <w:t xml:space="preserve">% от плановых назначений, </w:t>
      </w:r>
      <w:r w:rsidR="003B149D" w:rsidRPr="00247822">
        <w:rPr>
          <w:spacing w:val="-2"/>
          <w:sz w:val="20"/>
          <w:szCs w:val="20"/>
        </w:rPr>
        <w:t>больше  к уровню 2022 года</w:t>
      </w:r>
      <w:r w:rsidR="005574AD" w:rsidRPr="00247822">
        <w:rPr>
          <w:spacing w:val="-2"/>
          <w:sz w:val="20"/>
          <w:szCs w:val="20"/>
        </w:rPr>
        <w:t xml:space="preserve">  на </w:t>
      </w:r>
      <w:r w:rsidR="004609B4">
        <w:rPr>
          <w:spacing w:val="-2"/>
          <w:sz w:val="20"/>
          <w:szCs w:val="20"/>
        </w:rPr>
        <w:t>62 698 990,94</w:t>
      </w:r>
      <w:r w:rsidR="009D47E7" w:rsidRPr="00247822">
        <w:rPr>
          <w:spacing w:val="-2"/>
          <w:sz w:val="20"/>
          <w:szCs w:val="20"/>
        </w:rPr>
        <w:t xml:space="preserve"> </w:t>
      </w:r>
      <w:r w:rsidR="00964C0E" w:rsidRPr="00247822">
        <w:rPr>
          <w:spacing w:val="-2"/>
          <w:sz w:val="20"/>
          <w:szCs w:val="20"/>
        </w:rPr>
        <w:t>рублей.</w:t>
      </w:r>
      <w:r w:rsidR="00283535">
        <w:rPr>
          <w:spacing w:val="-2"/>
          <w:sz w:val="20"/>
          <w:szCs w:val="20"/>
        </w:rPr>
        <w:t xml:space="preserve"> Наибольший удельный вес в общей сумме субсидий занимают:</w:t>
      </w:r>
    </w:p>
    <w:p w:rsidR="00177BC0" w:rsidRPr="00177BC0" w:rsidRDefault="00177BC0" w:rsidP="00177BC0">
      <w:pPr>
        <w:pStyle w:val="ac"/>
        <w:numPr>
          <w:ilvl w:val="0"/>
          <w:numId w:val="2"/>
        </w:numPr>
        <w:spacing w:line="288" w:lineRule="auto"/>
        <w:ind w:right="-6"/>
        <w:jc w:val="both"/>
        <w:rPr>
          <w:spacing w:val="-2"/>
          <w:sz w:val="20"/>
          <w:szCs w:val="20"/>
        </w:rPr>
      </w:pPr>
      <w:r w:rsidRPr="00177BC0">
        <w:rPr>
          <w:sz w:val="18"/>
          <w:szCs w:val="18"/>
        </w:rPr>
        <w:t xml:space="preserve">Субсидии бюджетам муниципальных образований на </w:t>
      </w:r>
      <w:proofErr w:type="spellStart"/>
      <w:r w:rsidRPr="00177BC0">
        <w:rPr>
          <w:sz w:val="18"/>
          <w:szCs w:val="18"/>
        </w:rPr>
        <w:t>софинансирование</w:t>
      </w:r>
      <w:proofErr w:type="spellEnd"/>
      <w:r w:rsidRPr="00177BC0">
        <w:rPr>
          <w:sz w:val="18"/>
          <w:szCs w:val="18"/>
        </w:rPr>
        <w:t xml:space="preserve"> капитальных вложений в объекты муниципальной собственности</w:t>
      </w:r>
      <w:r>
        <w:rPr>
          <w:sz w:val="18"/>
          <w:szCs w:val="18"/>
        </w:rPr>
        <w:t xml:space="preserve"> - </w:t>
      </w:r>
      <w:r w:rsidRPr="00177BC0">
        <w:rPr>
          <w:sz w:val="18"/>
          <w:szCs w:val="18"/>
        </w:rPr>
        <w:t>79 079 652,56 рублей</w:t>
      </w:r>
      <w:r>
        <w:rPr>
          <w:sz w:val="18"/>
          <w:szCs w:val="18"/>
        </w:rPr>
        <w:t xml:space="preserve"> или 55,4</w:t>
      </w:r>
      <w:r>
        <w:rPr>
          <w:sz w:val="18"/>
          <w:szCs w:val="18"/>
        </w:rPr>
        <w:t xml:space="preserve"> </w:t>
      </w:r>
      <w:r>
        <w:rPr>
          <w:sz w:val="18"/>
          <w:szCs w:val="18"/>
        </w:rPr>
        <w:t>% от общей суммы субсидий;</w:t>
      </w:r>
    </w:p>
    <w:p w:rsidR="00177BC0" w:rsidRPr="00177BC0" w:rsidRDefault="009D47E7" w:rsidP="00177BC0">
      <w:pPr>
        <w:pStyle w:val="ac"/>
        <w:numPr>
          <w:ilvl w:val="0"/>
          <w:numId w:val="2"/>
        </w:numPr>
        <w:spacing w:line="288" w:lineRule="auto"/>
        <w:ind w:right="-6"/>
        <w:jc w:val="both"/>
        <w:rPr>
          <w:spacing w:val="-2"/>
          <w:sz w:val="20"/>
          <w:szCs w:val="20"/>
        </w:rPr>
      </w:pPr>
      <w:r w:rsidRPr="00283535">
        <w:rPr>
          <w:sz w:val="20"/>
          <w:szCs w:val="20"/>
        </w:rPr>
        <w:t xml:space="preserve">Субсидии бюджетам муниципальных районов на строительство и реконструкцию (модернизацию) объектов питьевого водоснабжения </w:t>
      </w:r>
      <w:r w:rsidR="004609B4" w:rsidRPr="00283535">
        <w:rPr>
          <w:sz w:val="20"/>
          <w:szCs w:val="20"/>
        </w:rPr>
        <w:t>–</w:t>
      </w:r>
      <w:r w:rsidRPr="00283535">
        <w:rPr>
          <w:sz w:val="20"/>
          <w:szCs w:val="20"/>
        </w:rPr>
        <w:t xml:space="preserve"> </w:t>
      </w:r>
      <w:r w:rsidR="004609B4" w:rsidRPr="00283535">
        <w:rPr>
          <w:sz w:val="20"/>
          <w:szCs w:val="20"/>
        </w:rPr>
        <w:t>24 589 866,87</w:t>
      </w:r>
      <w:r w:rsidRPr="00283535">
        <w:rPr>
          <w:sz w:val="20"/>
          <w:szCs w:val="20"/>
        </w:rPr>
        <w:t xml:space="preserve"> рублей</w:t>
      </w:r>
      <w:r w:rsidR="00283535">
        <w:rPr>
          <w:sz w:val="20"/>
          <w:szCs w:val="20"/>
        </w:rPr>
        <w:t xml:space="preserve"> или 17,2</w:t>
      </w:r>
      <w:r w:rsidR="00177BC0">
        <w:rPr>
          <w:sz w:val="20"/>
          <w:szCs w:val="20"/>
        </w:rPr>
        <w:t xml:space="preserve"> </w:t>
      </w:r>
      <w:r w:rsidR="00283535">
        <w:rPr>
          <w:sz w:val="20"/>
          <w:szCs w:val="20"/>
        </w:rPr>
        <w:t>% от общей суммы субсидий</w:t>
      </w:r>
      <w:r w:rsidRPr="00283535">
        <w:rPr>
          <w:sz w:val="20"/>
          <w:szCs w:val="20"/>
        </w:rPr>
        <w:t>;</w:t>
      </w:r>
    </w:p>
    <w:p w:rsidR="00177BC0" w:rsidRDefault="00177BC0" w:rsidP="00177BC0">
      <w:pPr>
        <w:pStyle w:val="ac"/>
        <w:numPr>
          <w:ilvl w:val="0"/>
          <w:numId w:val="2"/>
        </w:numPr>
        <w:spacing w:line="288" w:lineRule="auto"/>
        <w:ind w:right="-6"/>
        <w:jc w:val="both"/>
        <w:rPr>
          <w:spacing w:val="-2"/>
          <w:sz w:val="20"/>
          <w:szCs w:val="20"/>
        </w:rPr>
      </w:pPr>
      <w:r>
        <w:rPr>
          <w:spacing w:val="-2"/>
          <w:sz w:val="20"/>
          <w:szCs w:val="20"/>
        </w:rPr>
        <w:t>Субсидии бюджетам муниципальных районов на реализацию мероприятий по модернизации школьных систем образования – 15 572 782,99 рублей или 10,9 % от общей суммы субсидий;</w:t>
      </w:r>
    </w:p>
    <w:p w:rsidR="00177BC0" w:rsidRPr="00177BC0" w:rsidRDefault="00177BC0" w:rsidP="00177BC0">
      <w:pPr>
        <w:pStyle w:val="ac"/>
        <w:numPr>
          <w:ilvl w:val="0"/>
          <w:numId w:val="2"/>
        </w:numPr>
        <w:spacing w:line="288" w:lineRule="auto"/>
        <w:ind w:right="-6"/>
        <w:jc w:val="both"/>
        <w:rPr>
          <w:spacing w:val="-2"/>
          <w:sz w:val="20"/>
          <w:szCs w:val="20"/>
        </w:rPr>
      </w:pPr>
      <w:r w:rsidRPr="00000616">
        <w:rPr>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w:t>
      </w:r>
      <w:r>
        <w:rPr>
          <w:sz w:val="18"/>
          <w:szCs w:val="18"/>
        </w:rPr>
        <w:t xml:space="preserve"> – 12 593 698,14 рублей или 8,8 % от общей суммы субсидий.</w:t>
      </w:r>
    </w:p>
    <w:p w:rsidR="00741D5E" w:rsidRPr="00E402D3" w:rsidRDefault="00741D5E" w:rsidP="00E402D3">
      <w:pPr>
        <w:spacing w:line="288" w:lineRule="auto"/>
        <w:ind w:right="-6" w:firstLine="720"/>
        <w:jc w:val="both"/>
        <w:rPr>
          <w:spacing w:val="-2"/>
          <w:sz w:val="20"/>
          <w:szCs w:val="20"/>
        </w:rPr>
      </w:pPr>
      <w:r w:rsidRPr="00247822">
        <w:rPr>
          <w:b/>
          <w:i/>
          <w:sz w:val="20"/>
          <w:szCs w:val="20"/>
        </w:rPr>
        <w:t xml:space="preserve">  Субвенции</w:t>
      </w:r>
      <w:r w:rsidRPr="00247822">
        <w:rPr>
          <w:i/>
          <w:sz w:val="20"/>
          <w:szCs w:val="20"/>
        </w:rPr>
        <w:t xml:space="preserve"> </w:t>
      </w:r>
      <w:r w:rsidRPr="00247822">
        <w:rPr>
          <w:sz w:val="20"/>
          <w:szCs w:val="20"/>
        </w:rPr>
        <w:t xml:space="preserve">за отчетный период поступили в сумме </w:t>
      </w:r>
      <w:r w:rsidR="00E64572">
        <w:rPr>
          <w:sz w:val="20"/>
          <w:szCs w:val="20"/>
        </w:rPr>
        <w:t xml:space="preserve">142 178 661,28 </w:t>
      </w:r>
      <w:r w:rsidRPr="00247822">
        <w:rPr>
          <w:sz w:val="20"/>
          <w:szCs w:val="20"/>
        </w:rPr>
        <w:t xml:space="preserve"> рублей, что составило </w:t>
      </w:r>
      <w:r w:rsidR="00E64572">
        <w:rPr>
          <w:sz w:val="20"/>
          <w:szCs w:val="20"/>
        </w:rPr>
        <w:t>53,9</w:t>
      </w:r>
      <w:r w:rsidRPr="00247822">
        <w:rPr>
          <w:sz w:val="20"/>
          <w:szCs w:val="20"/>
        </w:rPr>
        <w:t xml:space="preserve"> процент</w:t>
      </w:r>
      <w:r w:rsidR="00983761" w:rsidRPr="00247822">
        <w:rPr>
          <w:sz w:val="20"/>
          <w:szCs w:val="20"/>
        </w:rPr>
        <w:t xml:space="preserve">а к уточненным назначениям </w:t>
      </w:r>
      <w:r w:rsidR="004609B4">
        <w:rPr>
          <w:sz w:val="20"/>
          <w:szCs w:val="20"/>
        </w:rPr>
        <w:t xml:space="preserve">и </w:t>
      </w:r>
      <w:r w:rsidR="001D3339">
        <w:rPr>
          <w:sz w:val="20"/>
          <w:szCs w:val="20"/>
        </w:rPr>
        <w:t xml:space="preserve"> выше уровня 1 полугодия 2022</w:t>
      </w:r>
      <w:r w:rsidRPr="00247822">
        <w:rPr>
          <w:sz w:val="20"/>
          <w:szCs w:val="20"/>
        </w:rPr>
        <w:t xml:space="preserve"> года </w:t>
      </w:r>
      <w:r w:rsidR="00177BC0">
        <w:rPr>
          <w:sz w:val="20"/>
          <w:szCs w:val="20"/>
        </w:rPr>
        <w:t xml:space="preserve">на 15 964 940,00 рублей </w:t>
      </w:r>
      <w:r w:rsidRPr="00247822">
        <w:rPr>
          <w:sz w:val="20"/>
          <w:szCs w:val="20"/>
        </w:rPr>
        <w:t xml:space="preserve">с темпом роста </w:t>
      </w:r>
      <w:r w:rsidR="00E659FA" w:rsidRPr="00247822">
        <w:rPr>
          <w:sz w:val="20"/>
          <w:szCs w:val="20"/>
        </w:rPr>
        <w:t>11</w:t>
      </w:r>
      <w:r w:rsidR="004609B4">
        <w:rPr>
          <w:sz w:val="20"/>
          <w:szCs w:val="20"/>
        </w:rPr>
        <w:t>2</w:t>
      </w:r>
      <w:r w:rsidR="00E659FA" w:rsidRPr="00247822">
        <w:rPr>
          <w:sz w:val="20"/>
          <w:szCs w:val="20"/>
        </w:rPr>
        <w:t>,</w:t>
      </w:r>
      <w:r w:rsidR="004609B4">
        <w:rPr>
          <w:sz w:val="20"/>
          <w:szCs w:val="20"/>
        </w:rPr>
        <w:t>6</w:t>
      </w:r>
      <w:r w:rsidR="00E659FA" w:rsidRPr="00247822">
        <w:rPr>
          <w:sz w:val="20"/>
          <w:szCs w:val="20"/>
        </w:rPr>
        <w:t xml:space="preserve"> </w:t>
      </w:r>
      <w:r w:rsidR="00E402D3">
        <w:rPr>
          <w:sz w:val="20"/>
          <w:szCs w:val="20"/>
        </w:rPr>
        <w:t xml:space="preserve">процента. </w:t>
      </w:r>
      <w:r w:rsidR="00E402D3">
        <w:rPr>
          <w:spacing w:val="-2"/>
          <w:sz w:val="20"/>
          <w:szCs w:val="20"/>
        </w:rPr>
        <w:t xml:space="preserve">Наибольший удельный вес в общей сумме </w:t>
      </w:r>
      <w:r w:rsidR="00E402D3">
        <w:rPr>
          <w:spacing w:val="-2"/>
          <w:sz w:val="20"/>
          <w:szCs w:val="20"/>
        </w:rPr>
        <w:t>субвенций</w:t>
      </w:r>
      <w:r w:rsidR="00E402D3">
        <w:rPr>
          <w:spacing w:val="-2"/>
          <w:sz w:val="20"/>
          <w:szCs w:val="20"/>
        </w:rPr>
        <w:t xml:space="preserve"> занимают</w:t>
      </w:r>
      <w:r w:rsidR="00E402D3">
        <w:rPr>
          <w:spacing w:val="-2"/>
          <w:sz w:val="20"/>
          <w:szCs w:val="20"/>
        </w:rPr>
        <w:t xml:space="preserve"> с</w:t>
      </w:r>
      <w:r w:rsidR="00A77F63" w:rsidRPr="00E402D3">
        <w:rPr>
          <w:sz w:val="18"/>
          <w:szCs w:val="18"/>
        </w:rPr>
        <w:t xml:space="preserve">убвенции бюджетам муниципальных районов на выполнение передаваемых полномочий субъектов Российской Федерации – </w:t>
      </w:r>
      <w:r w:rsidR="004609B4" w:rsidRPr="00E402D3">
        <w:rPr>
          <w:sz w:val="18"/>
          <w:szCs w:val="18"/>
        </w:rPr>
        <w:t>139 036 015,80</w:t>
      </w:r>
      <w:r w:rsidR="00A77F63" w:rsidRPr="00E402D3">
        <w:rPr>
          <w:sz w:val="18"/>
          <w:szCs w:val="18"/>
        </w:rPr>
        <w:t xml:space="preserve"> рублей и</w:t>
      </w:r>
      <w:r w:rsidR="0025549C" w:rsidRPr="00E402D3">
        <w:rPr>
          <w:sz w:val="18"/>
          <w:szCs w:val="18"/>
        </w:rPr>
        <w:t xml:space="preserve">ли </w:t>
      </w:r>
      <w:r w:rsidR="00E402D3" w:rsidRPr="00E402D3">
        <w:rPr>
          <w:sz w:val="18"/>
          <w:szCs w:val="18"/>
        </w:rPr>
        <w:t xml:space="preserve">97,8 </w:t>
      </w:r>
      <w:r w:rsidR="0025549C" w:rsidRPr="00E402D3">
        <w:rPr>
          <w:sz w:val="18"/>
          <w:szCs w:val="18"/>
        </w:rPr>
        <w:t xml:space="preserve">% </w:t>
      </w:r>
      <w:r w:rsidR="00E402D3" w:rsidRPr="00E402D3">
        <w:rPr>
          <w:sz w:val="18"/>
          <w:szCs w:val="18"/>
        </w:rPr>
        <w:t>от общей суммы субвенций.</w:t>
      </w:r>
    </w:p>
    <w:p w:rsidR="00E402D3" w:rsidRDefault="004E10AC" w:rsidP="00E402D3">
      <w:pPr>
        <w:spacing w:line="288" w:lineRule="auto"/>
        <w:ind w:right="-6" w:firstLine="720"/>
        <w:jc w:val="both"/>
        <w:rPr>
          <w:spacing w:val="-2"/>
          <w:sz w:val="20"/>
          <w:szCs w:val="20"/>
        </w:rPr>
      </w:pPr>
      <w:r w:rsidRPr="008F5DA6">
        <w:rPr>
          <w:b/>
          <w:i/>
          <w:sz w:val="20"/>
          <w:szCs w:val="20"/>
        </w:rPr>
        <w:t>Иные межбюджетные трансферты</w:t>
      </w:r>
      <w:r w:rsidR="00FB22D3" w:rsidRPr="008F5DA6">
        <w:rPr>
          <w:sz w:val="20"/>
          <w:szCs w:val="20"/>
        </w:rPr>
        <w:t xml:space="preserve"> </w:t>
      </w:r>
      <w:r w:rsidR="00C35293" w:rsidRPr="008F5DA6">
        <w:rPr>
          <w:sz w:val="20"/>
          <w:szCs w:val="20"/>
        </w:rPr>
        <w:t xml:space="preserve">поступили в объеме </w:t>
      </w:r>
      <w:r w:rsidR="00E54BA5" w:rsidRPr="008F5DA6">
        <w:rPr>
          <w:sz w:val="20"/>
          <w:szCs w:val="20"/>
        </w:rPr>
        <w:t>31  332 144,24</w:t>
      </w:r>
      <w:r w:rsidR="00C35293" w:rsidRPr="008F5DA6">
        <w:rPr>
          <w:sz w:val="20"/>
          <w:szCs w:val="20"/>
        </w:rPr>
        <w:t xml:space="preserve"> рубл</w:t>
      </w:r>
      <w:r w:rsidR="00E402D3">
        <w:rPr>
          <w:sz w:val="20"/>
          <w:szCs w:val="20"/>
        </w:rPr>
        <w:t>я</w:t>
      </w:r>
      <w:r w:rsidR="00C35293" w:rsidRPr="008F5DA6">
        <w:rPr>
          <w:sz w:val="20"/>
          <w:szCs w:val="20"/>
        </w:rPr>
        <w:t xml:space="preserve">, что составляет </w:t>
      </w:r>
      <w:r w:rsidR="00E54BA5" w:rsidRPr="008F5DA6">
        <w:rPr>
          <w:sz w:val="20"/>
          <w:szCs w:val="20"/>
        </w:rPr>
        <w:t>44,0</w:t>
      </w:r>
      <w:r w:rsidR="00CC7764" w:rsidRPr="008F5DA6">
        <w:rPr>
          <w:sz w:val="20"/>
          <w:szCs w:val="20"/>
        </w:rPr>
        <w:t xml:space="preserve"> </w:t>
      </w:r>
      <w:r w:rsidR="00804627" w:rsidRPr="008F5DA6">
        <w:rPr>
          <w:sz w:val="20"/>
          <w:szCs w:val="20"/>
        </w:rPr>
        <w:t xml:space="preserve">% </w:t>
      </w:r>
      <w:r w:rsidRPr="008F5DA6">
        <w:rPr>
          <w:sz w:val="20"/>
          <w:szCs w:val="20"/>
        </w:rPr>
        <w:t xml:space="preserve">и на </w:t>
      </w:r>
      <w:r w:rsidR="008F5DA6" w:rsidRPr="008F5DA6">
        <w:rPr>
          <w:sz w:val="20"/>
          <w:szCs w:val="20"/>
        </w:rPr>
        <w:t>4 179 005,46</w:t>
      </w:r>
      <w:r w:rsidR="000204FA" w:rsidRPr="008F5DA6">
        <w:rPr>
          <w:sz w:val="20"/>
          <w:szCs w:val="20"/>
        </w:rPr>
        <w:t xml:space="preserve"> </w:t>
      </w:r>
      <w:r w:rsidRPr="008F5DA6">
        <w:rPr>
          <w:sz w:val="20"/>
          <w:szCs w:val="20"/>
        </w:rPr>
        <w:t xml:space="preserve">рублей </w:t>
      </w:r>
      <w:r w:rsidR="008F5DA6" w:rsidRPr="008F5DA6">
        <w:rPr>
          <w:sz w:val="20"/>
          <w:szCs w:val="20"/>
        </w:rPr>
        <w:t xml:space="preserve">больше </w:t>
      </w:r>
      <w:r w:rsidR="00C35293" w:rsidRPr="008F5DA6">
        <w:rPr>
          <w:sz w:val="20"/>
          <w:szCs w:val="20"/>
        </w:rPr>
        <w:t xml:space="preserve"> </w:t>
      </w:r>
      <w:r w:rsidR="000204FA" w:rsidRPr="008F5DA6">
        <w:rPr>
          <w:sz w:val="20"/>
          <w:szCs w:val="20"/>
        </w:rPr>
        <w:t xml:space="preserve">уровня </w:t>
      </w:r>
      <w:r w:rsidR="001D3339" w:rsidRPr="008F5DA6">
        <w:rPr>
          <w:sz w:val="20"/>
          <w:szCs w:val="20"/>
        </w:rPr>
        <w:t xml:space="preserve">2022 </w:t>
      </w:r>
      <w:r w:rsidR="00FB22D3" w:rsidRPr="008F5DA6">
        <w:rPr>
          <w:sz w:val="20"/>
          <w:szCs w:val="20"/>
        </w:rPr>
        <w:t>года</w:t>
      </w:r>
      <w:r w:rsidR="007C2F3A" w:rsidRPr="008F5DA6">
        <w:rPr>
          <w:sz w:val="20"/>
          <w:szCs w:val="20"/>
        </w:rPr>
        <w:t xml:space="preserve"> с темпом </w:t>
      </w:r>
      <w:r w:rsidR="007C2F3A" w:rsidRPr="00247822">
        <w:rPr>
          <w:sz w:val="20"/>
          <w:szCs w:val="20"/>
        </w:rPr>
        <w:t xml:space="preserve">роста </w:t>
      </w:r>
      <w:r w:rsidR="008F5DA6">
        <w:rPr>
          <w:sz w:val="20"/>
          <w:szCs w:val="20"/>
        </w:rPr>
        <w:t>115,4</w:t>
      </w:r>
      <w:r w:rsidR="007C2F3A" w:rsidRPr="00247822">
        <w:rPr>
          <w:sz w:val="20"/>
          <w:szCs w:val="20"/>
        </w:rPr>
        <w:t xml:space="preserve"> процента.</w:t>
      </w:r>
      <w:r w:rsidR="00E402D3">
        <w:rPr>
          <w:sz w:val="20"/>
          <w:szCs w:val="20"/>
        </w:rPr>
        <w:t xml:space="preserve"> </w:t>
      </w:r>
      <w:r w:rsidR="00E402D3">
        <w:rPr>
          <w:spacing w:val="-2"/>
          <w:sz w:val="20"/>
          <w:szCs w:val="20"/>
        </w:rPr>
        <w:t xml:space="preserve">Наибольший удельный вес в общей сумме </w:t>
      </w:r>
      <w:r w:rsidR="00E402D3">
        <w:rPr>
          <w:spacing w:val="-2"/>
          <w:sz w:val="20"/>
          <w:szCs w:val="20"/>
        </w:rPr>
        <w:t>иных межбюджетных трансфертов</w:t>
      </w:r>
      <w:r w:rsidR="00E402D3">
        <w:rPr>
          <w:spacing w:val="-2"/>
          <w:sz w:val="20"/>
          <w:szCs w:val="20"/>
        </w:rPr>
        <w:t xml:space="preserve"> занимают:</w:t>
      </w:r>
    </w:p>
    <w:p w:rsidR="00E402D3" w:rsidRPr="00E402D3" w:rsidRDefault="00305715" w:rsidP="00E402D3">
      <w:pPr>
        <w:pStyle w:val="ac"/>
        <w:numPr>
          <w:ilvl w:val="0"/>
          <w:numId w:val="8"/>
        </w:numPr>
        <w:spacing w:line="288" w:lineRule="auto"/>
        <w:ind w:right="-6"/>
        <w:jc w:val="both"/>
        <w:rPr>
          <w:spacing w:val="-2"/>
          <w:sz w:val="20"/>
          <w:szCs w:val="20"/>
        </w:rPr>
      </w:pPr>
      <w:r w:rsidRPr="00E402D3">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sidR="00E402D3">
        <w:rPr>
          <w:sz w:val="20"/>
          <w:szCs w:val="20"/>
        </w:rPr>
        <w:t xml:space="preserve"> - </w:t>
      </w:r>
      <w:r w:rsidR="008F5DA6" w:rsidRPr="00E402D3">
        <w:rPr>
          <w:sz w:val="20"/>
          <w:szCs w:val="20"/>
        </w:rPr>
        <w:t>19 808 066,81</w:t>
      </w:r>
      <w:r w:rsidRPr="00E402D3">
        <w:rPr>
          <w:sz w:val="20"/>
          <w:szCs w:val="20"/>
        </w:rPr>
        <w:t xml:space="preserve"> рублей</w:t>
      </w:r>
      <w:r w:rsidR="00E402D3">
        <w:rPr>
          <w:sz w:val="20"/>
          <w:szCs w:val="20"/>
        </w:rPr>
        <w:t xml:space="preserve"> или 63,2 % от общей суммы иных межбюджетных трансфертов;</w:t>
      </w:r>
    </w:p>
    <w:p w:rsidR="00305715" w:rsidRPr="00E402D3" w:rsidRDefault="00305715" w:rsidP="00E402D3">
      <w:pPr>
        <w:pStyle w:val="ac"/>
        <w:numPr>
          <w:ilvl w:val="0"/>
          <w:numId w:val="8"/>
        </w:numPr>
        <w:spacing w:line="288" w:lineRule="auto"/>
        <w:ind w:right="-6"/>
        <w:jc w:val="both"/>
        <w:rPr>
          <w:spacing w:val="-2"/>
          <w:sz w:val="20"/>
          <w:szCs w:val="20"/>
        </w:rPr>
      </w:pPr>
      <w:r w:rsidRPr="00E402D3">
        <w:rPr>
          <w:sz w:val="20"/>
          <w:szCs w:val="20"/>
        </w:rPr>
        <w:t xml:space="preserve">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00E402D3">
        <w:rPr>
          <w:sz w:val="20"/>
          <w:szCs w:val="20"/>
        </w:rPr>
        <w:t xml:space="preserve"> - </w:t>
      </w:r>
      <w:r w:rsidR="008F5DA6" w:rsidRPr="00E402D3">
        <w:rPr>
          <w:sz w:val="20"/>
          <w:szCs w:val="20"/>
        </w:rPr>
        <w:t>8 063 152,18</w:t>
      </w:r>
      <w:r w:rsidRPr="00E402D3">
        <w:rPr>
          <w:sz w:val="20"/>
          <w:szCs w:val="20"/>
        </w:rPr>
        <w:t xml:space="preserve"> рублей</w:t>
      </w:r>
      <w:r w:rsidR="00E402D3" w:rsidRPr="00E402D3">
        <w:rPr>
          <w:sz w:val="20"/>
          <w:szCs w:val="20"/>
        </w:rPr>
        <w:t xml:space="preserve"> </w:t>
      </w:r>
      <w:r w:rsidR="00E402D3">
        <w:rPr>
          <w:sz w:val="20"/>
          <w:szCs w:val="20"/>
        </w:rPr>
        <w:t xml:space="preserve">или </w:t>
      </w:r>
      <w:r w:rsidR="00E402D3">
        <w:rPr>
          <w:sz w:val="20"/>
          <w:szCs w:val="20"/>
        </w:rPr>
        <w:t>25,7</w:t>
      </w:r>
      <w:r w:rsidR="00E402D3">
        <w:rPr>
          <w:sz w:val="20"/>
          <w:szCs w:val="20"/>
        </w:rPr>
        <w:t xml:space="preserve"> % от общей суммы иных межбюджетных трансфертов</w:t>
      </w:r>
      <w:r w:rsidR="00E402D3">
        <w:rPr>
          <w:sz w:val="20"/>
          <w:szCs w:val="20"/>
        </w:rPr>
        <w:t>.</w:t>
      </w:r>
    </w:p>
    <w:p w:rsidR="008F5DA6" w:rsidRDefault="008F5DA6" w:rsidP="001605B6">
      <w:pPr>
        <w:ind w:firstLine="720"/>
        <w:jc w:val="center"/>
        <w:rPr>
          <w:b/>
          <w:sz w:val="20"/>
          <w:szCs w:val="20"/>
          <w:u w:val="single"/>
        </w:rPr>
      </w:pPr>
    </w:p>
    <w:p w:rsidR="001605B6" w:rsidRPr="00247822" w:rsidRDefault="001605B6" w:rsidP="001605B6">
      <w:pPr>
        <w:ind w:firstLine="720"/>
        <w:jc w:val="center"/>
        <w:rPr>
          <w:b/>
          <w:sz w:val="20"/>
          <w:szCs w:val="20"/>
          <w:u w:val="single"/>
        </w:rPr>
      </w:pPr>
      <w:r w:rsidRPr="00247822">
        <w:rPr>
          <w:b/>
          <w:sz w:val="20"/>
          <w:szCs w:val="20"/>
          <w:u w:val="single"/>
        </w:rPr>
        <w:t>ИСТОЧНИКИ ВНУТРЕННЕГО ФИНАНСИРОВАНИЯ ДЕФИЦИТА БЮДЖЕТА РАЙОНА</w:t>
      </w:r>
    </w:p>
    <w:p w:rsidR="001605B6" w:rsidRPr="00247822" w:rsidRDefault="001605B6" w:rsidP="001605B6">
      <w:pPr>
        <w:ind w:firstLine="709"/>
        <w:jc w:val="both"/>
        <w:rPr>
          <w:sz w:val="28"/>
          <w:szCs w:val="28"/>
        </w:rPr>
      </w:pPr>
    </w:p>
    <w:p w:rsidR="001605B6" w:rsidRPr="00476403" w:rsidRDefault="001605B6" w:rsidP="001605B6">
      <w:pPr>
        <w:spacing w:line="288" w:lineRule="auto"/>
        <w:ind w:firstLine="709"/>
        <w:jc w:val="both"/>
        <w:rPr>
          <w:sz w:val="20"/>
          <w:szCs w:val="20"/>
        </w:rPr>
      </w:pPr>
      <w:r w:rsidRPr="00476403">
        <w:rPr>
          <w:sz w:val="20"/>
          <w:szCs w:val="20"/>
        </w:rPr>
        <w:t xml:space="preserve">Источники внутреннего финансирования дефицита </w:t>
      </w:r>
      <w:r w:rsidR="00757155" w:rsidRPr="00476403">
        <w:rPr>
          <w:sz w:val="20"/>
          <w:szCs w:val="20"/>
        </w:rPr>
        <w:t xml:space="preserve">бюджета </w:t>
      </w:r>
      <w:r w:rsidR="005D69E6" w:rsidRPr="00476403">
        <w:rPr>
          <w:sz w:val="20"/>
          <w:szCs w:val="20"/>
        </w:rPr>
        <w:t xml:space="preserve">Трубчевского муниципального </w:t>
      </w:r>
      <w:r w:rsidR="00BD5D54" w:rsidRPr="00476403">
        <w:rPr>
          <w:sz w:val="20"/>
          <w:szCs w:val="20"/>
        </w:rPr>
        <w:t>района за 1 полугодие</w:t>
      </w:r>
      <w:r w:rsidR="00757155" w:rsidRPr="00476403">
        <w:rPr>
          <w:sz w:val="20"/>
          <w:szCs w:val="20"/>
        </w:rPr>
        <w:t xml:space="preserve"> 2023 года с</w:t>
      </w:r>
      <w:r w:rsidR="002D77CA" w:rsidRPr="00476403">
        <w:rPr>
          <w:sz w:val="20"/>
          <w:szCs w:val="20"/>
        </w:rPr>
        <w:t>оставили  - 4 237 155,07</w:t>
      </w:r>
      <w:r w:rsidR="005D69E6" w:rsidRPr="00476403">
        <w:rPr>
          <w:sz w:val="20"/>
          <w:szCs w:val="20"/>
        </w:rPr>
        <w:t xml:space="preserve"> рублей (бюджет и</w:t>
      </w:r>
      <w:r w:rsidR="005D6328" w:rsidRPr="00476403">
        <w:rPr>
          <w:sz w:val="20"/>
          <w:szCs w:val="20"/>
        </w:rPr>
        <w:t>сполнен с дефицитом  4 237 155,07</w:t>
      </w:r>
      <w:r w:rsidR="005D69E6" w:rsidRPr="00476403">
        <w:rPr>
          <w:sz w:val="20"/>
          <w:szCs w:val="20"/>
        </w:rPr>
        <w:t xml:space="preserve"> рублей) – изменение остатков средств на счетах по учету средств бюджета. Привлечение бюджетных и ко</w:t>
      </w:r>
      <w:r w:rsidR="002D77CA" w:rsidRPr="00476403">
        <w:rPr>
          <w:sz w:val="20"/>
          <w:szCs w:val="20"/>
        </w:rPr>
        <w:t>ммерческих кредитов в 1 полугодии</w:t>
      </w:r>
      <w:r w:rsidR="005D69E6" w:rsidRPr="00476403">
        <w:rPr>
          <w:sz w:val="20"/>
          <w:szCs w:val="20"/>
        </w:rPr>
        <w:t xml:space="preserve"> 2023 года не осуще</w:t>
      </w:r>
      <w:r w:rsidR="000F45B5">
        <w:rPr>
          <w:sz w:val="20"/>
          <w:szCs w:val="20"/>
        </w:rPr>
        <w:t>с</w:t>
      </w:r>
      <w:r w:rsidR="005D69E6" w:rsidRPr="00476403">
        <w:rPr>
          <w:sz w:val="20"/>
          <w:szCs w:val="20"/>
        </w:rPr>
        <w:t>твлялось.</w:t>
      </w:r>
    </w:p>
    <w:p w:rsidR="005D69E6" w:rsidRPr="00247822" w:rsidRDefault="005D69E6" w:rsidP="001605B6">
      <w:pPr>
        <w:pStyle w:val="22"/>
        <w:overflowPunct/>
        <w:autoSpaceDE/>
        <w:autoSpaceDN/>
        <w:adjustRightInd/>
        <w:spacing w:line="288" w:lineRule="auto"/>
        <w:ind w:firstLine="709"/>
        <w:textAlignment w:val="auto"/>
        <w:rPr>
          <w:sz w:val="20"/>
        </w:rPr>
      </w:pPr>
    </w:p>
    <w:p w:rsidR="00B1608A" w:rsidRPr="00247822" w:rsidRDefault="008146F4" w:rsidP="00E16A71">
      <w:pPr>
        <w:ind w:firstLine="709"/>
        <w:jc w:val="both"/>
        <w:rPr>
          <w:b/>
          <w:sz w:val="20"/>
          <w:szCs w:val="20"/>
          <w:u w:val="single"/>
        </w:rPr>
      </w:pPr>
      <w:r w:rsidRPr="00247822">
        <w:rPr>
          <w:sz w:val="20"/>
          <w:szCs w:val="20"/>
        </w:rPr>
        <w:t xml:space="preserve">                                                        </w:t>
      </w:r>
      <w:r w:rsidR="004C4C76" w:rsidRPr="00247822">
        <w:rPr>
          <w:sz w:val="20"/>
          <w:szCs w:val="20"/>
        </w:rPr>
        <w:t xml:space="preserve">                   </w:t>
      </w:r>
      <w:r w:rsidRPr="00247822">
        <w:rPr>
          <w:sz w:val="20"/>
          <w:szCs w:val="20"/>
        </w:rPr>
        <w:t xml:space="preserve">  </w:t>
      </w:r>
      <w:proofErr w:type="gramStart"/>
      <w:r w:rsidRPr="00247822">
        <w:rPr>
          <w:b/>
          <w:sz w:val="20"/>
          <w:szCs w:val="20"/>
          <w:u w:val="single"/>
        </w:rPr>
        <w:t>Р</w:t>
      </w:r>
      <w:proofErr w:type="gramEnd"/>
      <w:r w:rsidRPr="00247822">
        <w:rPr>
          <w:b/>
          <w:sz w:val="20"/>
          <w:szCs w:val="20"/>
          <w:u w:val="single"/>
        </w:rPr>
        <w:t xml:space="preserve"> А С Х О Д Ы</w:t>
      </w:r>
    </w:p>
    <w:p w:rsidR="008146F4" w:rsidRPr="00247822" w:rsidRDefault="008146F4" w:rsidP="00E16A71">
      <w:pPr>
        <w:ind w:firstLine="709"/>
        <w:jc w:val="both"/>
        <w:rPr>
          <w:sz w:val="20"/>
          <w:szCs w:val="20"/>
        </w:rPr>
      </w:pPr>
    </w:p>
    <w:p w:rsidR="004C4D30" w:rsidRPr="000F45B5" w:rsidRDefault="004C4D30" w:rsidP="00D8262E">
      <w:pPr>
        <w:spacing w:line="288" w:lineRule="auto"/>
        <w:ind w:firstLine="709"/>
        <w:jc w:val="both"/>
        <w:rPr>
          <w:sz w:val="20"/>
          <w:szCs w:val="20"/>
        </w:rPr>
      </w:pPr>
      <w:r w:rsidRPr="000F45B5">
        <w:rPr>
          <w:sz w:val="20"/>
          <w:szCs w:val="20"/>
        </w:rPr>
        <w:t xml:space="preserve">Исполнение расходной части бюджета Трубчевского муниципального района Брянской области </w:t>
      </w:r>
      <w:r w:rsidR="00020372" w:rsidRPr="000F45B5">
        <w:rPr>
          <w:sz w:val="20"/>
          <w:szCs w:val="20"/>
        </w:rPr>
        <w:t>сложилось в сумме 472 690 680,75 рублей к  уточненному годовому</w:t>
      </w:r>
      <w:r w:rsidRPr="000F45B5">
        <w:rPr>
          <w:sz w:val="20"/>
          <w:szCs w:val="20"/>
        </w:rPr>
        <w:t xml:space="preserve"> план</w:t>
      </w:r>
      <w:r w:rsidR="00020372" w:rsidRPr="000F45B5">
        <w:rPr>
          <w:sz w:val="20"/>
          <w:szCs w:val="20"/>
        </w:rPr>
        <w:t>у</w:t>
      </w:r>
      <w:r w:rsidRPr="000F45B5">
        <w:rPr>
          <w:sz w:val="20"/>
          <w:szCs w:val="20"/>
        </w:rPr>
        <w:t xml:space="preserve"> </w:t>
      </w:r>
      <w:r w:rsidRPr="000F45B5">
        <w:rPr>
          <w:bCs/>
          <w:sz w:val="20"/>
          <w:szCs w:val="20"/>
        </w:rPr>
        <w:t>9</w:t>
      </w:r>
      <w:r w:rsidR="00020372" w:rsidRPr="000F45B5">
        <w:rPr>
          <w:bCs/>
          <w:sz w:val="20"/>
          <w:szCs w:val="20"/>
        </w:rPr>
        <w:t>34 816 515,43</w:t>
      </w:r>
      <w:r w:rsidRPr="000F45B5">
        <w:rPr>
          <w:b/>
          <w:bCs/>
          <w:sz w:val="20"/>
          <w:szCs w:val="20"/>
        </w:rPr>
        <w:t xml:space="preserve"> </w:t>
      </w:r>
      <w:r w:rsidR="00020372" w:rsidRPr="000F45B5">
        <w:rPr>
          <w:sz w:val="20"/>
          <w:szCs w:val="20"/>
        </w:rPr>
        <w:t>рублей или  на 50,6 процентов</w:t>
      </w:r>
      <w:r w:rsidRPr="000F45B5">
        <w:rPr>
          <w:sz w:val="20"/>
          <w:szCs w:val="20"/>
        </w:rPr>
        <w:t xml:space="preserve">. По сравнению с аналогичным отчетным периодом прошлого 2022 года кассовые </w:t>
      </w:r>
      <w:r w:rsidR="00754616" w:rsidRPr="000F45B5">
        <w:rPr>
          <w:sz w:val="20"/>
          <w:szCs w:val="20"/>
        </w:rPr>
        <w:t>расходы увеличились на 68 899 837,08</w:t>
      </w:r>
      <w:r w:rsidRPr="000F45B5">
        <w:rPr>
          <w:sz w:val="20"/>
          <w:szCs w:val="20"/>
        </w:rPr>
        <w:t xml:space="preserve"> рублей или н</w:t>
      </w:r>
      <w:r w:rsidR="00754616" w:rsidRPr="000F45B5">
        <w:rPr>
          <w:sz w:val="20"/>
          <w:szCs w:val="20"/>
        </w:rPr>
        <w:t>а 117,1</w:t>
      </w:r>
      <w:r w:rsidR="00D8262E" w:rsidRPr="000F45B5">
        <w:rPr>
          <w:sz w:val="20"/>
          <w:szCs w:val="20"/>
        </w:rPr>
        <w:t xml:space="preserve"> процентов</w:t>
      </w:r>
      <w:r w:rsidRPr="000F45B5">
        <w:rPr>
          <w:sz w:val="20"/>
          <w:szCs w:val="20"/>
        </w:rPr>
        <w:t xml:space="preserve"> (уточненный годовой план у</w:t>
      </w:r>
      <w:r w:rsidR="00754616" w:rsidRPr="000F45B5">
        <w:rPr>
          <w:sz w:val="20"/>
          <w:szCs w:val="20"/>
        </w:rPr>
        <w:t>величился на 208 573 993,30 рублей или на 128,7</w:t>
      </w:r>
      <w:r w:rsidRPr="000F45B5">
        <w:rPr>
          <w:sz w:val="20"/>
          <w:szCs w:val="20"/>
        </w:rPr>
        <w:t xml:space="preserve"> процента). </w:t>
      </w:r>
      <w:proofErr w:type="gramStart"/>
      <w:r w:rsidRPr="000F45B5">
        <w:rPr>
          <w:sz w:val="20"/>
          <w:szCs w:val="20"/>
        </w:rPr>
        <w:t>В соответствии с ведомственной структур</w:t>
      </w:r>
      <w:r w:rsidR="00D8262E" w:rsidRPr="000F45B5">
        <w:rPr>
          <w:sz w:val="20"/>
          <w:szCs w:val="20"/>
        </w:rPr>
        <w:t>ой расходов бюджета Трубчевского</w:t>
      </w:r>
      <w:r w:rsidRPr="000F45B5">
        <w:rPr>
          <w:sz w:val="20"/>
          <w:szCs w:val="20"/>
        </w:rPr>
        <w:t xml:space="preserve"> муниципального района Брянской области на 2023 г</w:t>
      </w:r>
      <w:r w:rsidR="00D8262E" w:rsidRPr="000F45B5">
        <w:rPr>
          <w:sz w:val="20"/>
          <w:szCs w:val="20"/>
        </w:rPr>
        <w:t>од (утверждена приложением 3 к р</w:t>
      </w:r>
      <w:r w:rsidRPr="000F45B5">
        <w:rPr>
          <w:sz w:val="20"/>
          <w:szCs w:val="20"/>
        </w:rPr>
        <w:t>ешени</w:t>
      </w:r>
      <w:r w:rsidR="00D8262E" w:rsidRPr="000F45B5">
        <w:rPr>
          <w:sz w:val="20"/>
          <w:szCs w:val="20"/>
        </w:rPr>
        <w:t>ю Трубчевского</w:t>
      </w:r>
      <w:r w:rsidRPr="000F45B5">
        <w:rPr>
          <w:sz w:val="20"/>
          <w:szCs w:val="20"/>
        </w:rPr>
        <w:t xml:space="preserve"> районного Совета народных депутатов Брянской</w:t>
      </w:r>
      <w:r w:rsidR="00D8262E" w:rsidRPr="000F45B5">
        <w:rPr>
          <w:sz w:val="20"/>
          <w:szCs w:val="20"/>
        </w:rPr>
        <w:t xml:space="preserve"> области «О бюджете Трубчевского</w:t>
      </w:r>
      <w:r w:rsidRPr="000F45B5">
        <w:rPr>
          <w:sz w:val="20"/>
          <w:szCs w:val="20"/>
        </w:rPr>
        <w:t xml:space="preserve"> муниципального района Брянской области на 2023 год и на плановый период 2024 и 2025 годов») исполнение расходов бюджета в отчетном периоде осуществляли 5 главных распорядителей средств бюджета. </w:t>
      </w:r>
      <w:proofErr w:type="gramEnd"/>
    </w:p>
    <w:p w:rsidR="00FC7C32" w:rsidRPr="000F45B5" w:rsidRDefault="00FC7C32" w:rsidP="00FC7C32">
      <w:pPr>
        <w:autoSpaceDE w:val="0"/>
        <w:autoSpaceDN w:val="0"/>
        <w:adjustRightInd w:val="0"/>
        <w:spacing w:line="288" w:lineRule="auto"/>
        <w:ind w:firstLine="720"/>
        <w:jc w:val="both"/>
        <w:rPr>
          <w:sz w:val="20"/>
          <w:szCs w:val="20"/>
        </w:rPr>
      </w:pPr>
      <w:r w:rsidRPr="000F45B5">
        <w:rPr>
          <w:sz w:val="20"/>
          <w:szCs w:val="20"/>
        </w:rPr>
        <w:t>Итоги исполнения расходной части районного бюджета главными распорядителями средств,  представлены в таблице.</w:t>
      </w:r>
    </w:p>
    <w:p w:rsidR="00BF5C27" w:rsidRDefault="00BF5C27" w:rsidP="00EC4AF9">
      <w:pPr>
        <w:spacing w:line="276" w:lineRule="auto"/>
        <w:jc w:val="center"/>
        <w:rPr>
          <w:b/>
          <w:sz w:val="20"/>
          <w:szCs w:val="20"/>
        </w:rPr>
      </w:pPr>
    </w:p>
    <w:p w:rsidR="00EC4AF9" w:rsidRPr="000F45B5" w:rsidRDefault="00EC4AF9" w:rsidP="00EC4AF9">
      <w:pPr>
        <w:spacing w:line="276" w:lineRule="auto"/>
        <w:jc w:val="center"/>
        <w:rPr>
          <w:b/>
          <w:sz w:val="20"/>
          <w:szCs w:val="20"/>
        </w:rPr>
      </w:pPr>
      <w:bookmarkStart w:id="0" w:name="_GoBack"/>
      <w:bookmarkEnd w:id="0"/>
      <w:r w:rsidRPr="000F45B5">
        <w:rPr>
          <w:b/>
          <w:sz w:val="20"/>
          <w:szCs w:val="20"/>
        </w:rPr>
        <w:lastRenderedPageBreak/>
        <w:t xml:space="preserve">Исполнение по ведомственной структуре расходов районного бюджета  за </w:t>
      </w:r>
      <w:r w:rsidR="00BD5D54" w:rsidRPr="000F45B5">
        <w:rPr>
          <w:b/>
          <w:sz w:val="20"/>
          <w:szCs w:val="20"/>
        </w:rPr>
        <w:t>1 полугодие</w:t>
      </w:r>
      <w:r w:rsidR="00383A43" w:rsidRPr="000F45B5">
        <w:rPr>
          <w:b/>
          <w:sz w:val="20"/>
          <w:szCs w:val="20"/>
        </w:rPr>
        <w:t xml:space="preserve"> 2023</w:t>
      </w:r>
      <w:r w:rsidRPr="000F45B5">
        <w:rPr>
          <w:b/>
          <w:sz w:val="20"/>
          <w:szCs w:val="20"/>
        </w:rPr>
        <w:t xml:space="preserve"> года</w:t>
      </w:r>
    </w:p>
    <w:p w:rsidR="00EC4AF9" w:rsidRPr="000F45B5" w:rsidRDefault="00EC4AF9" w:rsidP="004C4C76">
      <w:pPr>
        <w:spacing w:line="276" w:lineRule="auto"/>
        <w:ind w:firstLine="709"/>
        <w:jc w:val="center"/>
        <w:rPr>
          <w:sz w:val="20"/>
          <w:szCs w:val="20"/>
        </w:rPr>
      </w:pPr>
      <w:r w:rsidRPr="000F45B5">
        <w:rPr>
          <w:sz w:val="20"/>
          <w:szCs w:val="20"/>
        </w:rPr>
        <w:t xml:space="preserve">                                                                                                                                          </w:t>
      </w:r>
      <w:r w:rsidR="004C4C76" w:rsidRPr="000F45B5">
        <w:rPr>
          <w:sz w:val="20"/>
          <w:szCs w:val="20"/>
        </w:rPr>
        <w:t xml:space="preserve">                    </w:t>
      </w:r>
      <w:r w:rsidRPr="000F45B5">
        <w:rPr>
          <w:sz w:val="20"/>
          <w:szCs w:val="20"/>
        </w:rPr>
        <w:t xml:space="preserve">  рублей</w:t>
      </w:r>
    </w:p>
    <w:tbl>
      <w:tblPr>
        <w:tblW w:w="10075" w:type="dxa"/>
        <w:tblInd w:w="665" w:type="dxa"/>
        <w:tblLayout w:type="fixed"/>
        <w:tblLook w:val="04A0" w:firstRow="1" w:lastRow="0" w:firstColumn="1" w:lastColumn="0" w:noHBand="0" w:noVBand="1"/>
      </w:tblPr>
      <w:tblGrid>
        <w:gridCol w:w="2891"/>
        <w:gridCol w:w="1514"/>
        <w:gridCol w:w="1559"/>
        <w:gridCol w:w="1559"/>
        <w:gridCol w:w="1128"/>
        <w:gridCol w:w="1424"/>
      </w:tblGrid>
      <w:tr w:rsidR="009C48DC" w:rsidRPr="000F45B5" w:rsidTr="00C460C8">
        <w:trPr>
          <w:trHeight w:val="1530"/>
        </w:trPr>
        <w:tc>
          <w:tcPr>
            <w:tcW w:w="2891" w:type="dxa"/>
            <w:tcBorders>
              <w:top w:val="single" w:sz="4" w:space="0" w:color="auto"/>
              <w:left w:val="single" w:sz="4" w:space="0" w:color="auto"/>
              <w:bottom w:val="single" w:sz="4" w:space="0" w:color="auto"/>
              <w:right w:val="single" w:sz="4" w:space="0" w:color="auto"/>
            </w:tcBorders>
            <w:shd w:val="clear" w:color="auto" w:fill="auto"/>
            <w:hideMark/>
          </w:tcPr>
          <w:p w:rsidR="00EC4AF9" w:rsidRPr="000F45B5" w:rsidRDefault="00EC4AF9" w:rsidP="00EC4AF9">
            <w:pPr>
              <w:jc w:val="center"/>
              <w:rPr>
                <w:sz w:val="20"/>
                <w:szCs w:val="20"/>
              </w:rPr>
            </w:pPr>
            <w:r w:rsidRPr="000F45B5">
              <w:rPr>
                <w:sz w:val="20"/>
                <w:szCs w:val="20"/>
              </w:rPr>
              <w:t>Наименование</w:t>
            </w:r>
          </w:p>
        </w:tc>
        <w:tc>
          <w:tcPr>
            <w:tcW w:w="1514" w:type="dxa"/>
            <w:tcBorders>
              <w:top w:val="single" w:sz="4" w:space="0" w:color="auto"/>
              <w:left w:val="nil"/>
              <w:bottom w:val="single" w:sz="4" w:space="0" w:color="auto"/>
              <w:right w:val="single" w:sz="4" w:space="0" w:color="auto"/>
            </w:tcBorders>
            <w:shd w:val="clear" w:color="auto" w:fill="auto"/>
            <w:hideMark/>
          </w:tcPr>
          <w:p w:rsidR="00EC4AF9" w:rsidRPr="000F45B5" w:rsidRDefault="00EC4AF9" w:rsidP="003A38CF">
            <w:pPr>
              <w:jc w:val="center"/>
              <w:rPr>
                <w:sz w:val="20"/>
                <w:szCs w:val="20"/>
              </w:rPr>
            </w:pPr>
            <w:r w:rsidRPr="000F45B5">
              <w:rPr>
                <w:sz w:val="20"/>
                <w:szCs w:val="20"/>
              </w:rPr>
              <w:t xml:space="preserve">Кассовое исполнение за </w:t>
            </w:r>
            <w:r w:rsidR="00BD5D54" w:rsidRPr="000F45B5">
              <w:rPr>
                <w:sz w:val="20"/>
                <w:szCs w:val="20"/>
              </w:rPr>
              <w:t>1 полугодие</w:t>
            </w:r>
            <w:r w:rsidR="00B161AD" w:rsidRPr="000F45B5">
              <w:rPr>
                <w:sz w:val="20"/>
                <w:szCs w:val="20"/>
              </w:rPr>
              <w:t xml:space="preserve"> </w:t>
            </w:r>
            <w:r w:rsidR="00383A43" w:rsidRPr="000F45B5">
              <w:rPr>
                <w:sz w:val="20"/>
                <w:szCs w:val="20"/>
              </w:rPr>
              <w:t>2022</w:t>
            </w:r>
            <w:r w:rsidRPr="000F45B5">
              <w:rPr>
                <w:sz w:val="20"/>
                <w:szCs w:val="20"/>
              </w:rPr>
              <w:t xml:space="preserve"> года</w:t>
            </w:r>
          </w:p>
        </w:tc>
        <w:tc>
          <w:tcPr>
            <w:tcW w:w="1559" w:type="dxa"/>
            <w:tcBorders>
              <w:top w:val="single" w:sz="4" w:space="0" w:color="auto"/>
              <w:left w:val="nil"/>
              <w:bottom w:val="single" w:sz="4" w:space="0" w:color="auto"/>
              <w:right w:val="single" w:sz="4" w:space="0" w:color="auto"/>
            </w:tcBorders>
            <w:shd w:val="clear" w:color="auto" w:fill="auto"/>
            <w:hideMark/>
          </w:tcPr>
          <w:p w:rsidR="00EC4AF9" w:rsidRPr="000F45B5" w:rsidRDefault="00EC4AF9" w:rsidP="00D427E1">
            <w:pPr>
              <w:jc w:val="center"/>
              <w:rPr>
                <w:sz w:val="20"/>
                <w:szCs w:val="20"/>
              </w:rPr>
            </w:pPr>
            <w:r w:rsidRPr="000F45B5">
              <w:rPr>
                <w:sz w:val="20"/>
                <w:szCs w:val="20"/>
              </w:rPr>
              <w:t>Уточненная бюджетная роспись           на 20</w:t>
            </w:r>
            <w:r w:rsidR="00383A43" w:rsidRPr="000F45B5">
              <w:rPr>
                <w:sz w:val="20"/>
                <w:szCs w:val="20"/>
              </w:rPr>
              <w:t>23</w:t>
            </w:r>
            <w:r w:rsidRPr="000F45B5">
              <w:rPr>
                <w:sz w:val="20"/>
                <w:szCs w:val="20"/>
              </w:rPr>
              <w:t xml:space="preserve"> год</w:t>
            </w:r>
          </w:p>
        </w:tc>
        <w:tc>
          <w:tcPr>
            <w:tcW w:w="1559" w:type="dxa"/>
            <w:tcBorders>
              <w:top w:val="single" w:sz="4" w:space="0" w:color="auto"/>
              <w:left w:val="nil"/>
              <w:bottom w:val="single" w:sz="4" w:space="0" w:color="auto"/>
              <w:right w:val="single" w:sz="4" w:space="0" w:color="auto"/>
            </w:tcBorders>
            <w:shd w:val="clear" w:color="auto" w:fill="auto"/>
            <w:hideMark/>
          </w:tcPr>
          <w:p w:rsidR="00BD5D54" w:rsidRPr="000F45B5" w:rsidRDefault="00EC4AF9" w:rsidP="00D427E1">
            <w:pPr>
              <w:jc w:val="center"/>
              <w:rPr>
                <w:sz w:val="20"/>
                <w:szCs w:val="20"/>
              </w:rPr>
            </w:pPr>
            <w:r w:rsidRPr="000F45B5">
              <w:rPr>
                <w:sz w:val="20"/>
                <w:szCs w:val="20"/>
              </w:rPr>
              <w:t xml:space="preserve">Кассовое исполнение                               </w:t>
            </w:r>
            <w:r w:rsidR="00BD5D54" w:rsidRPr="000F45B5">
              <w:rPr>
                <w:sz w:val="20"/>
                <w:szCs w:val="20"/>
              </w:rPr>
              <w:t>1 полугодие</w:t>
            </w:r>
          </w:p>
          <w:p w:rsidR="00EC4AF9" w:rsidRPr="000F45B5" w:rsidRDefault="005C3A8C" w:rsidP="00D427E1">
            <w:pPr>
              <w:jc w:val="center"/>
              <w:rPr>
                <w:sz w:val="20"/>
                <w:szCs w:val="20"/>
              </w:rPr>
            </w:pPr>
            <w:r w:rsidRPr="000F45B5">
              <w:rPr>
                <w:sz w:val="20"/>
                <w:szCs w:val="20"/>
              </w:rPr>
              <w:t>20</w:t>
            </w:r>
            <w:r w:rsidR="00383A43" w:rsidRPr="000F45B5">
              <w:rPr>
                <w:sz w:val="20"/>
                <w:szCs w:val="20"/>
              </w:rPr>
              <w:t>23</w:t>
            </w:r>
            <w:r w:rsidR="00EC4AF9" w:rsidRPr="000F45B5">
              <w:rPr>
                <w:sz w:val="20"/>
                <w:szCs w:val="20"/>
              </w:rPr>
              <w:t xml:space="preserve"> года</w:t>
            </w:r>
          </w:p>
        </w:tc>
        <w:tc>
          <w:tcPr>
            <w:tcW w:w="1128" w:type="dxa"/>
            <w:tcBorders>
              <w:top w:val="single" w:sz="4" w:space="0" w:color="auto"/>
              <w:left w:val="nil"/>
              <w:bottom w:val="single" w:sz="4" w:space="0" w:color="auto"/>
              <w:right w:val="single" w:sz="4" w:space="0" w:color="auto"/>
            </w:tcBorders>
            <w:shd w:val="clear" w:color="auto" w:fill="auto"/>
            <w:hideMark/>
          </w:tcPr>
          <w:p w:rsidR="00EC4AF9" w:rsidRPr="000F45B5" w:rsidRDefault="00EC4AF9" w:rsidP="00EC4AF9">
            <w:pPr>
              <w:jc w:val="center"/>
              <w:rPr>
                <w:sz w:val="20"/>
                <w:szCs w:val="20"/>
              </w:rPr>
            </w:pPr>
            <w:r w:rsidRPr="000F45B5">
              <w:rPr>
                <w:sz w:val="20"/>
                <w:szCs w:val="20"/>
              </w:rPr>
              <w:t>Процент кассового исполнения к уточненной росписи</w:t>
            </w:r>
          </w:p>
        </w:tc>
        <w:tc>
          <w:tcPr>
            <w:tcW w:w="1424" w:type="dxa"/>
            <w:tcBorders>
              <w:top w:val="single" w:sz="4" w:space="0" w:color="auto"/>
              <w:left w:val="nil"/>
              <w:bottom w:val="single" w:sz="4" w:space="0" w:color="auto"/>
              <w:right w:val="single" w:sz="4" w:space="0" w:color="auto"/>
            </w:tcBorders>
            <w:shd w:val="clear" w:color="auto" w:fill="auto"/>
            <w:hideMark/>
          </w:tcPr>
          <w:p w:rsidR="00EC4AF9" w:rsidRPr="000F45B5" w:rsidRDefault="00EC4AF9" w:rsidP="00EC4AF9">
            <w:pPr>
              <w:jc w:val="center"/>
              <w:rPr>
                <w:sz w:val="20"/>
                <w:szCs w:val="20"/>
              </w:rPr>
            </w:pPr>
            <w:r w:rsidRPr="000F45B5">
              <w:rPr>
                <w:sz w:val="20"/>
                <w:szCs w:val="20"/>
              </w:rPr>
              <w:t>Темп р</w:t>
            </w:r>
            <w:r w:rsidR="00383A43" w:rsidRPr="000F45B5">
              <w:rPr>
                <w:sz w:val="20"/>
                <w:szCs w:val="20"/>
              </w:rPr>
              <w:t>оста к аналогичному периоду 2022</w:t>
            </w:r>
            <w:r w:rsidRPr="000F45B5">
              <w:rPr>
                <w:sz w:val="20"/>
                <w:szCs w:val="20"/>
              </w:rPr>
              <w:t xml:space="preserve"> года</w:t>
            </w:r>
          </w:p>
        </w:tc>
      </w:tr>
      <w:tr w:rsidR="009C48DC" w:rsidRPr="000F45B5" w:rsidTr="00C460C8">
        <w:trPr>
          <w:trHeight w:val="495"/>
        </w:trPr>
        <w:tc>
          <w:tcPr>
            <w:tcW w:w="2891" w:type="dxa"/>
            <w:tcBorders>
              <w:top w:val="nil"/>
              <w:left w:val="single" w:sz="4" w:space="0" w:color="auto"/>
              <w:bottom w:val="single" w:sz="4" w:space="0" w:color="auto"/>
              <w:right w:val="single" w:sz="4" w:space="0" w:color="auto"/>
            </w:tcBorders>
            <w:shd w:val="clear" w:color="auto" w:fill="auto"/>
            <w:hideMark/>
          </w:tcPr>
          <w:p w:rsidR="001C15FA" w:rsidRPr="000F45B5" w:rsidRDefault="001C15FA" w:rsidP="00EC4AF9">
            <w:pPr>
              <w:rPr>
                <w:sz w:val="20"/>
                <w:szCs w:val="20"/>
              </w:rPr>
            </w:pPr>
            <w:r w:rsidRPr="000F45B5">
              <w:rPr>
                <w:sz w:val="20"/>
                <w:szCs w:val="20"/>
              </w:rPr>
              <w:t>Администрация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1C15FA" w:rsidRPr="000F45B5" w:rsidRDefault="001C15FA" w:rsidP="00197BB9">
            <w:pPr>
              <w:jc w:val="center"/>
              <w:rPr>
                <w:sz w:val="20"/>
                <w:szCs w:val="20"/>
              </w:rPr>
            </w:pPr>
            <w:r w:rsidRPr="000F45B5">
              <w:rPr>
                <w:sz w:val="20"/>
                <w:szCs w:val="20"/>
              </w:rPr>
              <w:t>193 580 409,96</w:t>
            </w:r>
          </w:p>
        </w:tc>
        <w:tc>
          <w:tcPr>
            <w:tcW w:w="1559" w:type="dxa"/>
            <w:tcBorders>
              <w:top w:val="nil"/>
              <w:left w:val="nil"/>
              <w:bottom w:val="single" w:sz="4" w:space="0" w:color="auto"/>
              <w:right w:val="single" w:sz="4" w:space="0" w:color="auto"/>
            </w:tcBorders>
            <w:shd w:val="clear" w:color="auto" w:fill="auto"/>
            <w:noWrap/>
            <w:vAlign w:val="center"/>
          </w:tcPr>
          <w:p w:rsidR="001C15FA" w:rsidRPr="000F45B5" w:rsidRDefault="001C15FA" w:rsidP="00285850">
            <w:pPr>
              <w:rPr>
                <w:sz w:val="20"/>
                <w:szCs w:val="20"/>
              </w:rPr>
            </w:pPr>
            <w:r w:rsidRPr="000F45B5">
              <w:rPr>
                <w:sz w:val="20"/>
                <w:szCs w:val="20"/>
              </w:rPr>
              <w:t>51</w:t>
            </w:r>
            <w:r w:rsidR="00950525" w:rsidRPr="000F45B5">
              <w:rPr>
                <w:sz w:val="20"/>
                <w:szCs w:val="20"/>
              </w:rPr>
              <w:t>4 189 796,28</w:t>
            </w:r>
          </w:p>
        </w:tc>
        <w:tc>
          <w:tcPr>
            <w:tcW w:w="1559" w:type="dxa"/>
            <w:tcBorders>
              <w:top w:val="nil"/>
              <w:left w:val="nil"/>
              <w:bottom w:val="single" w:sz="4" w:space="0" w:color="auto"/>
              <w:right w:val="single" w:sz="4" w:space="0" w:color="auto"/>
            </w:tcBorders>
            <w:shd w:val="clear" w:color="auto" w:fill="auto"/>
            <w:noWrap/>
            <w:vAlign w:val="center"/>
          </w:tcPr>
          <w:p w:rsidR="001C15FA" w:rsidRPr="000F45B5" w:rsidRDefault="00950525" w:rsidP="000E6994">
            <w:pPr>
              <w:jc w:val="center"/>
              <w:rPr>
                <w:sz w:val="20"/>
                <w:szCs w:val="20"/>
              </w:rPr>
            </w:pPr>
            <w:r w:rsidRPr="000F45B5">
              <w:rPr>
                <w:sz w:val="20"/>
                <w:szCs w:val="20"/>
              </w:rPr>
              <w:t>248 194 395,18</w:t>
            </w:r>
          </w:p>
        </w:tc>
        <w:tc>
          <w:tcPr>
            <w:tcW w:w="1128" w:type="dxa"/>
            <w:tcBorders>
              <w:top w:val="nil"/>
              <w:left w:val="nil"/>
              <w:bottom w:val="single" w:sz="4" w:space="0" w:color="auto"/>
              <w:right w:val="single" w:sz="4" w:space="0" w:color="auto"/>
            </w:tcBorders>
            <w:shd w:val="clear" w:color="auto" w:fill="auto"/>
            <w:noWrap/>
            <w:vAlign w:val="center"/>
            <w:hideMark/>
          </w:tcPr>
          <w:p w:rsidR="001C15FA" w:rsidRPr="000F45B5" w:rsidRDefault="009C48DC" w:rsidP="00A37273">
            <w:pPr>
              <w:jc w:val="center"/>
              <w:rPr>
                <w:sz w:val="20"/>
                <w:szCs w:val="20"/>
              </w:rPr>
            </w:pPr>
            <w:r w:rsidRPr="000F45B5">
              <w:rPr>
                <w:sz w:val="20"/>
                <w:szCs w:val="20"/>
              </w:rPr>
              <w:t>48,3</w:t>
            </w:r>
          </w:p>
        </w:tc>
        <w:tc>
          <w:tcPr>
            <w:tcW w:w="1424" w:type="dxa"/>
            <w:tcBorders>
              <w:top w:val="nil"/>
              <w:left w:val="nil"/>
              <w:bottom w:val="single" w:sz="4" w:space="0" w:color="auto"/>
              <w:right w:val="single" w:sz="4" w:space="0" w:color="auto"/>
            </w:tcBorders>
            <w:shd w:val="clear" w:color="auto" w:fill="auto"/>
            <w:noWrap/>
            <w:vAlign w:val="center"/>
            <w:hideMark/>
          </w:tcPr>
          <w:p w:rsidR="001C15FA" w:rsidRPr="000F45B5" w:rsidRDefault="009C48DC" w:rsidP="00A37273">
            <w:pPr>
              <w:jc w:val="center"/>
              <w:rPr>
                <w:sz w:val="20"/>
                <w:szCs w:val="20"/>
              </w:rPr>
            </w:pPr>
            <w:r w:rsidRPr="000F45B5">
              <w:rPr>
                <w:sz w:val="20"/>
                <w:szCs w:val="20"/>
              </w:rPr>
              <w:t>128,2</w:t>
            </w:r>
          </w:p>
        </w:tc>
      </w:tr>
      <w:tr w:rsidR="009C48DC" w:rsidRPr="000F45B5" w:rsidTr="00C460C8">
        <w:trPr>
          <w:trHeight w:val="495"/>
        </w:trPr>
        <w:tc>
          <w:tcPr>
            <w:tcW w:w="2891" w:type="dxa"/>
            <w:tcBorders>
              <w:top w:val="nil"/>
              <w:left w:val="single" w:sz="4" w:space="0" w:color="auto"/>
              <w:bottom w:val="single" w:sz="4" w:space="0" w:color="auto"/>
              <w:right w:val="single" w:sz="4" w:space="0" w:color="auto"/>
            </w:tcBorders>
            <w:shd w:val="clear" w:color="auto" w:fill="auto"/>
          </w:tcPr>
          <w:p w:rsidR="001C15FA" w:rsidRPr="000F45B5" w:rsidRDefault="001C15FA" w:rsidP="00EC4AF9">
            <w:pPr>
              <w:rPr>
                <w:sz w:val="20"/>
                <w:szCs w:val="20"/>
              </w:rPr>
            </w:pPr>
            <w:proofErr w:type="spellStart"/>
            <w:r w:rsidRPr="000F45B5">
              <w:rPr>
                <w:sz w:val="20"/>
                <w:szCs w:val="20"/>
              </w:rPr>
              <w:t>Трубчевский</w:t>
            </w:r>
            <w:proofErr w:type="spellEnd"/>
            <w:r w:rsidRPr="000F45B5">
              <w:rPr>
                <w:sz w:val="20"/>
                <w:szCs w:val="20"/>
              </w:rPr>
              <w:t xml:space="preserve"> районный Совет народных депутатов</w:t>
            </w:r>
          </w:p>
        </w:tc>
        <w:tc>
          <w:tcPr>
            <w:tcW w:w="1514" w:type="dxa"/>
            <w:tcBorders>
              <w:top w:val="nil"/>
              <w:left w:val="nil"/>
              <w:bottom w:val="single" w:sz="4" w:space="0" w:color="auto"/>
              <w:right w:val="single" w:sz="4" w:space="0" w:color="auto"/>
            </w:tcBorders>
            <w:shd w:val="clear" w:color="auto" w:fill="auto"/>
            <w:noWrap/>
            <w:vAlign w:val="center"/>
          </w:tcPr>
          <w:p w:rsidR="001C15FA" w:rsidRPr="000F45B5" w:rsidRDefault="001C15FA" w:rsidP="00197BB9">
            <w:pPr>
              <w:jc w:val="center"/>
              <w:rPr>
                <w:sz w:val="20"/>
                <w:szCs w:val="20"/>
              </w:rPr>
            </w:pPr>
            <w:r w:rsidRPr="000F45B5">
              <w:rPr>
                <w:sz w:val="20"/>
                <w:szCs w:val="20"/>
              </w:rPr>
              <w:t>1 217 472,10</w:t>
            </w:r>
          </w:p>
        </w:tc>
        <w:tc>
          <w:tcPr>
            <w:tcW w:w="1559" w:type="dxa"/>
            <w:tcBorders>
              <w:top w:val="nil"/>
              <w:left w:val="nil"/>
              <w:bottom w:val="single" w:sz="4" w:space="0" w:color="auto"/>
              <w:right w:val="single" w:sz="4" w:space="0" w:color="auto"/>
            </w:tcBorders>
            <w:shd w:val="clear" w:color="auto" w:fill="auto"/>
            <w:noWrap/>
            <w:vAlign w:val="center"/>
          </w:tcPr>
          <w:p w:rsidR="001C15FA" w:rsidRPr="000F45B5" w:rsidRDefault="001C15FA" w:rsidP="009170C3">
            <w:pPr>
              <w:jc w:val="center"/>
              <w:rPr>
                <w:sz w:val="20"/>
                <w:szCs w:val="20"/>
              </w:rPr>
            </w:pPr>
            <w:r w:rsidRPr="000F45B5">
              <w:rPr>
                <w:sz w:val="20"/>
                <w:szCs w:val="20"/>
              </w:rPr>
              <w:t>2 564 379,99</w:t>
            </w:r>
          </w:p>
        </w:tc>
        <w:tc>
          <w:tcPr>
            <w:tcW w:w="1559" w:type="dxa"/>
            <w:tcBorders>
              <w:top w:val="nil"/>
              <w:left w:val="nil"/>
              <w:bottom w:val="single" w:sz="4" w:space="0" w:color="auto"/>
              <w:right w:val="single" w:sz="4" w:space="0" w:color="auto"/>
            </w:tcBorders>
            <w:shd w:val="clear" w:color="auto" w:fill="auto"/>
            <w:noWrap/>
            <w:vAlign w:val="center"/>
          </w:tcPr>
          <w:p w:rsidR="001C15FA" w:rsidRPr="000F45B5" w:rsidRDefault="00950525" w:rsidP="00A37273">
            <w:pPr>
              <w:jc w:val="center"/>
              <w:rPr>
                <w:sz w:val="20"/>
                <w:szCs w:val="20"/>
              </w:rPr>
            </w:pPr>
            <w:r w:rsidRPr="000F45B5">
              <w:rPr>
                <w:sz w:val="20"/>
                <w:szCs w:val="20"/>
              </w:rPr>
              <w:t>1 106 522,70</w:t>
            </w:r>
          </w:p>
        </w:tc>
        <w:tc>
          <w:tcPr>
            <w:tcW w:w="1128" w:type="dxa"/>
            <w:tcBorders>
              <w:top w:val="nil"/>
              <w:left w:val="nil"/>
              <w:bottom w:val="single" w:sz="4" w:space="0" w:color="auto"/>
              <w:right w:val="single" w:sz="4" w:space="0" w:color="auto"/>
            </w:tcBorders>
            <w:shd w:val="clear" w:color="auto" w:fill="auto"/>
            <w:noWrap/>
            <w:vAlign w:val="center"/>
          </w:tcPr>
          <w:p w:rsidR="001C15FA" w:rsidRPr="000F45B5" w:rsidRDefault="009C48DC" w:rsidP="00A37273">
            <w:pPr>
              <w:jc w:val="center"/>
              <w:rPr>
                <w:sz w:val="20"/>
                <w:szCs w:val="20"/>
              </w:rPr>
            </w:pPr>
            <w:r w:rsidRPr="000F45B5">
              <w:rPr>
                <w:sz w:val="20"/>
                <w:szCs w:val="20"/>
              </w:rPr>
              <w:t>43,1</w:t>
            </w:r>
          </w:p>
        </w:tc>
        <w:tc>
          <w:tcPr>
            <w:tcW w:w="1424" w:type="dxa"/>
            <w:tcBorders>
              <w:top w:val="nil"/>
              <w:left w:val="nil"/>
              <w:bottom w:val="single" w:sz="4" w:space="0" w:color="auto"/>
              <w:right w:val="single" w:sz="4" w:space="0" w:color="auto"/>
            </w:tcBorders>
            <w:shd w:val="clear" w:color="auto" w:fill="auto"/>
            <w:noWrap/>
            <w:vAlign w:val="center"/>
          </w:tcPr>
          <w:p w:rsidR="001C15FA" w:rsidRPr="000F45B5" w:rsidRDefault="009C48DC" w:rsidP="00A37273">
            <w:pPr>
              <w:jc w:val="center"/>
              <w:rPr>
                <w:sz w:val="20"/>
                <w:szCs w:val="20"/>
              </w:rPr>
            </w:pPr>
            <w:r w:rsidRPr="000F45B5">
              <w:rPr>
                <w:sz w:val="20"/>
                <w:szCs w:val="20"/>
              </w:rPr>
              <w:t>90,9</w:t>
            </w:r>
          </w:p>
        </w:tc>
      </w:tr>
      <w:tr w:rsidR="009C48DC" w:rsidRPr="000F45B5" w:rsidTr="00C460C8">
        <w:trPr>
          <w:trHeight w:val="270"/>
        </w:trPr>
        <w:tc>
          <w:tcPr>
            <w:tcW w:w="2891" w:type="dxa"/>
            <w:tcBorders>
              <w:top w:val="nil"/>
              <w:left w:val="single" w:sz="4" w:space="0" w:color="auto"/>
              <w:bottom w:val="single" w:sz="4" w:space="0" w:color="auto"/>
              <w:right w:val="single" w:sz="4" w:space="0" w:color="auto"/>
            </w:tcBorders>
            <w:shd w:val="clear" w:color="auto" w:fill="auto"/>
          </w:tcPr>
          <w:p w:rsidR="001C15FA" w:rsidRPr="000F45B5" w:rsidRDefault="001C15FA" w:rsidP="00EC4AF9">
            <w:pPr>
              <w:rPr>
                <w:sz w:val="20"/>
                <w:szCs w:val="20"/>
              </w:rPr>
            </w:pPr>
            <w:r w:rsidRPr="000F45B5">
              <w:rPr>
                <w:sz w:val="20"/>
                <w:szCs w:val="20"/>
              </w:rPr>
              <w:t>Контрольно-счетная палата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1C15FA" w:rsidRPr="000F45B5" w:rsidRDefault="001C15FA" w:rsidP="00197BB9">
            <w:pPr>
              <w:jc w:val="center"/>
              <w:rPr>
                <w:sz w:val="20"/>
                <w:szCs w:val="20"/>
              </w:rPr>
            </w:pPr>
            <w:r w:rsidRPr="000F45B5">
              <w:rPr>
                <w:sz w:val="20"/>
                <w:szCs w:val="20"/>
              </w:rPr>
              <w:t>700 707,39</w:t>
            </w:r>
          </w:p>
        </w:tc>
        <w:tc>
          <w:tcPr>
            <w:tcW w:w="1559" w:type="dxa"/>
            <w:tcBorders>
              <w:top w:val="nil"/>
              <w:left w:val="nil"/>
              <w:bottom w:val="single" w:sz="4" w:space="0" w:color="auto"/>
              <w:right w:val="single" w:sz="4" w:space="0" w:color="auto"/>
            </w:tcBorders>
            <w:shd w:val="clear" w:color="auto" w:fill="auto"/>
            <w:noWrap/>
            <w:vAlign w:val="center"/>
          </w:tcPr>
          <w:p w:rsidR="001C15FA" w:rsidRPr="000F45B5" w:rsidRDefault="001C15FA" w:rsidP="009170C3">
            <w:pPr>
              <w:jc w:val="center"/>
              <w:rPr>
                <w:sz w:val="20"/>
                <w:szCs w:val="20"/>
              </w:rPr>
            </w:pPr>
            <w:r w:rsidRPr="000F45B5">
              <w:rPr>
                <w:bCs/>
                <w:sz w:val="20"/>
                <w:szCs w:val="20"/>
              </w:rPr>
              <w:t xml:space="preserve">1 595 082,00   </w:t>
            </w:r>
          </w:p>
        </w:tc>
        <w:tc>
          <w:tcPr>
            <w:tcW w:w="1559" w:type="dxa"/>
            <w:tcBorders>
              <w:top w:val="nil"/>
              <w:left w:val="nil"/>
              <w:bottom w:val="single" w:sz="4" w:space="0" w:color="auto"/>
              <w:right w:val="single" w:sz="4" w:space="0" w:color="auto"/>
            </w:tcBorders>
            <w:shd w:val="clear" w:color="auto" w:fill="auto"/>
            <w:noWrap/>
            <w:vAlign w:val="center"/>
          </w:tcPr>
          <w:p w:rsidR="001C15FA" w:rsidRPr="000F45B5" w:rsidRDefault="00950525" w:rsidP="00A37273">
            <w:pPr>
              <w:jc w:val="center"/>
              <w:rPr>
                <w:sz w:val="20"/>
                <w:szCs w:val="20"/>
              </w:rPr>
            </w:pPr>
            <w:r w:rsidRPr="000F45B5">
              <w:rPr>
                <w:sz w:val="20"/>
                <w:szCs w:val="20"/>
              </w:rPr>
              <w:t>695 961,52</w:t>
            </w:r>
          </w:p>
        </w:tc>
        <w:tc>
          <w:tcPr>
            <w:tcW w:w="1128" w:type="dxa"/>
            <w:tcBorders>
              <w:top w:val="nil"/>
              <w:left w:val="nil"/>
              <w:bottom w:val="single" w:sz="4" w:space="0" w:color="auto"/>
              <w:right w:val="single" w:sz="4" w:space="0" w:color="auto"/>
            </w:tcBorders>
            <w:shd w:val="clear" w:color="auto" w:fill="auto"/>
            <w:noWrap/>
            <w:vAlign w:val="center"/>
          </w:tcPr>
          <w:p w:rsidR="001C15FA" w:rsidRPr="000F45B5" w:rsidRDefault="009C48DC" w:rsidP="00A37273">
            <w:pPr>
              <w:jc w:val="center"/>
              <w:rPr>
                <w:sz w:val="20"/>
                <w:szCs w:val="20"/>
              </w:rPr>
            </w:pPr>
            <w:r w:rsidRPr="000F45B5">
              <w:rPr>
                <w:sz w:val="20"/>
                <w:szCs w:val="20"/>
              </w:rPr>
              <w:t>43,6</w:t>
            </w:r>
          </w:p>
        </w:tc>
        <w:tc>
          <w:tcPr>
            <w:tcW w:w="1424" w:type="dxa"/>
            <w:tcBorders>
              <w:top w:val="nil"/>
              <w:left w:val="nil"/>
              <w:bottom w:val="single" w:sz="4" w:space="0" w:color="auto"/>
              <w:right w:val="single" w:sz="4" w:space="0" w:color="auto"/>
            </w:tcBorders>
            <w:shd w:val="clear" w:color="auto" w:fill="auto"/>
            <w:noWrap/>
            <w:vAlign w:val="center"/>
          </w:tcPr>
          <w:p w:rsidR="001C15FA" w:rsidRPr="000F45B5" w:rsidRDefault="009C48DC" w:rsidP="00A37273">
            <w:pPr>
              <w:jc w:val="center"/>
              <w:rPr>
                <w:sz w:val="20"/>
                <w:szCs w:val="20"/>
              </w:rPr>
            </w:pPr>
            <w:r w:rsidRPr="000F45B5">
              <w:rPr>
                <w:sz w:val="20"/>
                <w:szCs w:val="20"/>
              </w:rPr>
              <w:t>99,3</w:t>
            </w:r>
          </w:p>
        </w:tc>
      </w:tr>
      <w:tr w:rsidR="009C48DC" w:rsidRPr="000F45B5" w:rsidTr="00C460C8">
        <w:trPr>
          <w:trHeight w:val="795"/>
        </w:trPr>
        <w:tc>
          <w:tcPr>
            <w:tcW w:w="2891" w:type="dxa"/>
            <w:tcBorders>
              <w:top w:val="nil"/>
              <w:left w:val="single" w:sz="4" w:space="0" w:color="auto"/>
              <w:bottom w:val="single" w:sz="4" w:space="0" w:color="auto"/>
              <w:right w:val="single" w:sz="4" w:space="0" w:color="auto"/>
            </w:tcBorders>
            <w:shd w:val="clear" w:color="auto" w:fill="auto"/>
            <w:hideMark/>
          </w:tcPr>
          <w:p w:rsidR="001C15FA" w:rsidRPr="000F45B5" w:rsidRDefault="001C15FA" w:rsidP="005A3361">
            <w:pPr>
              <w:rPr>
                <w:sz w:val="20"/>
                <w:szCs w:val="20"/>
              </w:rPr>
            </w:pPr>
            <w:r w:rsidRPr="000F45B5">
              <w:rPr>
                <w:sz w:val="20"/>
                <w:szCs w:val="20"/>
              </w:rPr>
              <w:t>Финансовое управление администрации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1C15FA" w:rsidRPr="000F45B5" w:rsidRDefault="001C15FA" w:rsidP="00197BB9">
            <w:pPr>
              <w:jc w:val="center"/>
              <w:rPr>
                <w:sz w:val="20"/>
                <w:szCs w:val="20"/>
              </w:rPr>
            </w:pPr>
            <w:r w:rsidRPr="000F45B5">
              <w:rPr>
                <w:sz w:val="20"/>
                <w:szCs w:val="20"/>
              </w:rPr>
              <w:t>4 980 702,88</w:t>
            </w:r>
          </w:p>
        </w:tc>
        <w:tc>
          <w:tcPr>
            <w:tcW w:w="1559" w:type="dxa"/>
            <w:tcBorders>
              <w:top w:val="nil"/>
              <w:left w:val="nil"/>
              <w:bottom w:val="single" w:sz="4" w:space="0" w:color="auto"/>
              <w:right w:val="single" w:sz="4" w:space="0" w:color="auto"/>
            </w:tcBorders>
            <w:shd w:val="clear" w:color="auto" w:fill="auto"/>
            <w:noWrap/>
            <w:vAlign w:val="center"/>
          </w:tcPr>
          <w:p w:rsidR="001C15FA" w:rsidRPr="000F45B5" w:rsidRDefault="00950525" w:rsidP="00CB602B">
            <w:pPr>
              <w:jc w:val="center"/>
              <w:rPr>
                <w:sz w:val="20"/>
                <w:szCs w:val="20"/>
              </w:rPr>
            </w:pPr>
            <w:r w:rsidRPr="000F45B5">
              <w:rPr>
                <w:bCs/>
                <w:sz w:val="20"/>
                <w:szCs w:val="20"/>
              </w:rPr>
              <w:t>22 139 764,97</w:t>
            </w:r>
          </w:p>
        </w:tc>
        <w:tc>
          <w:tcPr>
            <w:tcW w:w="1559" w:type="dxa"/>
            <w:tcBorders>
              <w:top w:val="nil"/>
              <w:left w:val="nil"/>
              <w:bottom w:val="single" w:sz="4" w:space="0" w:color="auto"/>
              <w:right w:val="single" w:sz="4" w:space="0" w:color="auto"/>
            </w:tcBorders>
            <w:shd w:val="clear" w:color="auto" w:fill="auto"/>
            <w:noWrap/>
            <w:vAlign w:val="center"/>
          </w:tcPr>
          <w:p w:rsidR="001C15FA" w:rsidRPr="000F45B5" w:rsidRDefault="00950525" w:rsidP="00571C4E">
            <w:pPr>
              <w:jc w:val="center"/>
              <w:rPr>
                <w:sz w:val="20"/>
                <w:szCs w:val="20"/>
              </w:rPr>
            </w:pPr>
            <w:r w:rsidRPr="000F45B5">
              <w:rPr>
                <w:sz w:val="20"/>
                <w:szCs w:val="20"/>
              </w:rPr>
              <w:t>15 656 770,03</w:t>
            </w:r>
          </w:p>
        </w:tc>
        <w:tc>
          <w:tcPr>
            <w:tcW w:w="1128" w:type="dxa"/>
            <w:tcBorders>
              <w:top w:val="nil"/>
              <w:left w:val="nil"/>
              <w:bottom w:val="single" w:sz="4" w:space="0" w:color="auto"/>
              <w:right w:val="single" w:sz="4" w:space="0" w:color="auto"/>
            </w:tcBorders>
            <w:shd w:val="clear" w:color="auto" w:fill="auto"/>
            <w:noWrap/>
            <w:vAlign w:val="center"/>
          </w:tcPr>
          <w:p w:rsidR="001C15FA" w:rsidRPr="000F45B5" w:rsidRDefault="009C48DC" w:rsidP="00CB602B">
            <w:pPr>
              <w:jc w:val="center"/>
              <w:rPr>
                <w:sz w:val="20"/>
                <w:szCs w:val="20"/>
              </w:rPr>
            </w:pPr>
            <w:r w:rsidRPr="000F45B5">
              <w:rPr>
                <w:sz w:val="20"/>
                <w:szCs w:val="20"/>
              </w:rPr>
              <w:t>70,7</w:t>
            </w:r>
          </w:p>
        </w:tc>
        <w:tc>
          <w:tcPr>
            <w:tcW w:w="1424" w:type="dxa"/>
            <w:tcBorders>
              <w:top w:val="nil"/>
              <w:left w:val="nil"/>
              <w:bottom w:val="single" w:sz="4" w:space="0" w:color="auto"/>
              <w:right w:val="single" w:sz="4" w:space="0" w:color="auto"/>
            </w:tcBorders>
            <w:shd w:val="clear" w:color="auto" w:fill="auto"/>
            <w:noWrap/>
            <w:vAlign w:val="center"/>
          </w:tcPr>
          <w:p w:rsidR="001C15FA" w:rsidRPr="000F45B5" w:rsidRDefault="009C48DC" w:rsidP="00A37273">
            <w:pPr>
              <w:jc w:val="center"/>
              <w:rPr>
                <w:sz w:val="20"/>
                <w:szCs w:val="20"/>
              </w:rPr>
            </w:pPr>
            <w:r w:rsidRPr="000F45B5">
              <w:rPr>
                <w:sz w:val="20"/>
                <w:szCs w:val="20"/>
              </w:rPr>
              <w:t>314,3</w:t>
            </w:r>
          </w:p>
        </w:tc>
      </w:tr>
      <w:tr w:rsidR="009C48DC" w:rsidRPr="000F45B5" w:rsidTr="00C460C8">
        <w:trPr>
          <w:trHeight w:val="615"/>
        </w:trPr>
        <w:tc>
          <w:tcPr>
            <w:tcW w:w="2891" w:type="dxa"/>
            <w:tcBorders>
              <w:top w:val="nil"/>
              <w:left w:val="single" w:sz="4" w:space="0" w:color="auto"/>
              <w:bottom w:val="single" w:sz="4" w:space="0" w:color="auto"/>
              <w:right w:val="single" w:sz="4" w:space="0" w:color="auto"/>
            </w:tcBorders>
            <w:shd w:val="clear" w:color="auto" w:fill="auto"/>
          </w:tcPr>
          <w:p w:rsidR="001C15FA" w:rsidRPr="000F45B5" w:rsidRDefault="001C15FA" w:rsidP="00EC4AF9">
            <w:pPr>
              <w:rPr>
                <w:sz w:val="20"/>
                <w:szCs w:val="20"/>
              </w:rPr>
            </w:pPr>
            <w:r w:rsidRPr="000F45B5">
              <w:rPr>
                <w:sz w:val="20"/>
                <w:szCs w:val="20"/>
              </w:rPr>
              <w:t>Отдел образования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1C15FA" w:rsidRPr="000F45B5" w:rsidRDefault="001C15FA" w:rsidP="00197BB9">
            <w:pPr>
              <w:jc w:val="center"/>
              <w:rPr>
                <w:sz w:val="20"/>
                <w:szCs w:val="20"/>
              </w:rPr>
            </w:pPr>
            <w:r w:rsidRPr="000F45B5">
              <w:rPr>
                <w:sz w:val="20"/>
                <w:szCs w:val="20"/>
              </w:rPr>
              <w:t>203 311 551,34</w:t>
            </w:r>
          </w:p>
        </w:tc>
        <w:tc>
          <w:tcPr>
            <w:tcW w:w="1559" w:type="dxa"/>
            <w:tcBorders>
              <w:top w:val="nil"/>
              <w:left w:val="nil"/>
              <w:bottom w:val="single" w:sz="4" w:space="0" w:color="auto"/>
              <w:right w:val="single" w:sz="4" w:space="0" w:color="auto"/>
            </w:tcBorders>
            <w:shd w:val="clear" w:color="auto" w:fill="auto"/>
            <w:noWrap/>
            <w:vAlign w:val="center"/>
          </w:tcPr>
          <w:p w:rsidR="001C15FA" w:rsidRPr="000F45B5" w:rsidRDefault="00950525" w:rsidP="00A37273">
            <w:pPr>
              <w:jc w:val="center"/>
              <w:rPr>
                <w:sz w:val="20"/>
                <w:szCs w:val="20"/>
              </w:rPr>
            </w:pPr>
            <w:r w:rsidRPr="000F45B5">
              <w:rPr>
                <w:bCs/>
                <w:sz w:val="20"/>
                <w:szCs w:val="20"/>
              </w:rPr>
              <w:t>394 327 492,19</w:t>
            </w:r>
            <w:r w:rsidR="001C15FA" w:rsidRPr="000F45B5">
              <w:rPr>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1C15FA" w:rsidRPr="000F45B5" w:rsidRDefault="00950525" w:rsidP="00A37273">
            <w:pPr>
              <w:jc w:val="center"/>
              <w:rPr>
                <w:sz w:val="20"/>
                <w:szCs w:val="20"/>
              </w:rPr>
            </w:pPr>
            <w:r w:rsidRPr="000F45B5">
              <w:rPr>
                <w:sz w:val="20"/>
                <w:szCs w:val="20"/>
              </w:rPr>
              <w:t>207 037 031,32</w:t>
            </w:r>
          </w:p>
        </w:tc>
        <w:tc>
          <w:tcPr>
            <w:tcW w:w="1128" w:type="dxa"/>
            <w:tcBorders>
              <w:top w:val="nil"/>
              <w:left w:val="nil"/>
              <w:bottom w:val="single" w:sz="4" w:space="0" w:color="auto"/>
              <w:right w:val="single" w:sz="4" w:space="0" w:color="auto"/>
            </w:tcBorders>
            <w:shd w:val="clear" w:color="auto" w:fill="auto"/>
            <w:noWrap/>
            <w:vAlign w:val="center"/>
          </w:tcPr>
          <w:p w:rsidR="001C15FA" w:rsidRPr="000F45B5" w:rsidRDefault="009C48DC" w:rsidP="008279FD">
            <w:pPr>
              <w:jc w:val="center"/>
              <w:rPr>
                <w:sz w:val="20"/>
                <w:szCs w:val="20"/>
              </w:rPr>
            </w:pPr>
            <w:r w:rsidRPr="000F45B5">
              <w:rPr>
                <w:sz w:val="20"/>
                <w:szCs w:val="20"/>
              </w:rPr>
              <w:t>52,5</w:t>
            </w:r>
          </w:p>
        </w:tc>
        <w:tc>
          <w:tcPr>
            <w:tcW w:w="1424" w:type="dxa"/>
            <w:tcBorders>
              <w:top w:val="nil"/>
              <w:left w:val="nil"/>
              <w:bottom w:val="single" w:sz="4" w:space="0" w:color="auto"/>
              <w:right w:val="single" w:sz="4" w:space="0" w:color="auto"/>
            </w:tcBorders>
            <w:shd w:val="clear" w:color="auto" w:fill="auto"/>
            <w:noWrap/>
            <w:vAlign w:val="center"/>
          </w:tcPr>
          <w:p w:rsidR="001C15FA" w:rsidRPr="000F45B5" w:rsidRDefault="009C48DC" w:rsidP="00A37273">
            <w:pPr>
              <w:jc w:val="center"/>
              <w:rPr>
                <w:sz w:val="20"/>
                <w:szCs w:val="20"/>
              </w:rPr>
            </w:pPr>
            <w:r w:rsidRPr="000F45B5">
              <w:rPr>
                <w:sz w:val="20"/>
                <w:szCs w:val="20"/>
              </w:rPr>
              <w:t>101,8</w:t>
            </w:r>
          </w:p>
        </w:tc>
      </w:tr>
      <w:tr w:rsidR="009C48DC" w:rsidRPr="000F45B5" w:rsidTr="00C460C8">
        <w:trPr>
          <w:trHeight w:val="405"/>
        </w:trPr>
        <w:tc>
          <w:tcPr>
            <w:tcW w:w="2891" w:type="dxa"/>
            <w:tcBorders>
              <w:top w:val="nil"/>
              <w:left w:val="single" w:sz="4" w:space="0" w:color="auto"/>
              <w:bottom w:val="single" w:sz="4" w:space="0" w:color="auto"/>
              <w:right w:val="single" w:sz="4" w:space="0" w:color="auto"/>
            </w:tcBorders>
            <w:shd w:val="clear" w:color="auto" w:fill="auto"/>
            <w:vAlign w:val="center"/>
            <w:hideMark/>
          </w:tcPr>
          <w:p w:rsidR="001C15FA" w:rsidRPr="000F45B5" w:rsidRDefault="001C15FA" w:rsidP="00EC4AF9">
            <w:pPr>
              <w:rPr>
                <w:b/>
                <w:bCs/>
                <w:sz w:val="20"/>
                <w:szCs w:val="20"/>
              </w:rPr>
            </w:pPr>
            <w:r w:rsidRPr="000F45B5">
              <w:rPr>
                <w:b/>
                <w:bCs/>
                <w:sz w:val="20"/>
                <w:szCs w:val="20"/>
              </w:rPr>
              <w:t>Итого</w:t>
            </w:r>
          </w:p>
        </w:tc>
        <w:tc>
          <w:tcPr>
            <w:tcW w:w="1514" w:type="dxa"/>
            <w:tcBorders>
              <w:top w:val="nil"/>
              <w:left w:val="nil"/>
              <w:bottom w:val="single" w:sz="4" w:space="0" w:color="auto"/>
              <w:right w:val="single" w:sz="4" w:space="0" w:color="auto"/>
            </w:tcBorders>
            <w:shd w:val="clear" w:color="auto" w:fill="auto"/>
            <w:noWrap/>
            <w:vAlign w:val="center"/>
          </w:tcPr>
          <w:p w:rsidR="001C15FA" w:rsidRPr="000F45B5" w:rsidRDefault="001C15FA" w:rsidP="00197BB9">
            <w:pPr>
              <w:jc w:val="center"/>
              <w:rPr>
                <w:b/>
                <w:bCs/>
                <w:sz w:val="20"/>
                <w:szCs w:val="20"/>
              </w:rPr>
            </w:pPr>
            <w:r w:rsidRPr="000F45B5">
              <w:rPr>
                <w:b/>
                <w:bCs/>
                <w:sz w:val="20"/>
                <w:szCs w:val="20"/>
              </w:rPr>
              <w:t xml:space="preserve">403 790 843,67 </w:t>
            </w:r>
          </w:p>
        </w:tc>
        <w:tc>
          <w:tcPr>
            <w:tcW w:w="1559" w:type="dxa"/>
            <w:tcBorders>
              <w:top w:val="nil"/>
              <w:left w:val="nil"/>
              <w:bottom w:val="single" w:sz="4" w:space="0" w:color="auto"/>
              <w:right w:val="single" w:sz="4" w:space="0" w:color="auto"/>
            </w:tcBorders>
            <w:shd w:val="clear" w:color="auto" w:fill="auto"/>
            <w:noWrap/>
            <w:vAlign w:val="center"/>
          </w:tcPr>
          <w:p w:rsidR="001C15FA" w:rsidRPr="000F45B5" w:rsidRDefault="00950525" w:rsidP="009170C3">
            <w:pPr>
              <w:jc w:val="center"/>
              <w:rPr>
                <w:b/>
                <w:bCs/>
                <w:sz w:val="20"/>
                <w:szCs w:val="20"/>
              </w:rPr>
            </w:pPr>
            <w:r w:rsidRPr="000F45B5">
              <w:rPr>
                <w:b/>
                <w:bCs/>
                <w:sz w:val="20"/>
                <w:szCs w:val="20"/>
              </w:rPr>
              <w:t>934 816 515,43</w:t>
            </w:r>
            <w:r w:rsidR="001C15FA" w:rsidRPr="000F45B5">
              <w:rPr>
                <w:b/>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1C15FA" w:rsidRPr="000F45B5" w:rsidRDefault="00950525" w:rsidP="00A37273">
            <w:pPr>
              <w:jc w:val="center"/>
              <w:rPr>
                <w:b/>
                <w:bCs/>
                <w:sz w:val="20"/>
                <w:szCs w:val="20"/>
              </w:rPr>
            </w:pPr>
            <w:r w:rsidRPr="000F45B5">
              <w:rPr>
                <w:b/>
                <w:bCs/>
                <w:sz w:val="20"/>
                <w:szCs w:val="20"/>
              </w:rPr>
              <w:t>472 690 680,75</w:t>
            </w:r>
          </w:p>
        </w:tc>
        <w:tc>
          <w:tcPr>
            <w:tcW w:w="1128" w:type="dxa"/>
            <w:tcBorders>
              <w:top w:val="nil"/>
              <w:left w:val="nil"/>
              <w:bottom w:val="single" w:sz="4" w:space="0" w:color="auto"/>
              <w:right w:val="single" w:sz="4" w:space="0" w:color="auto"/>
            </w:tcBorders>
            <w:shd w:val="clear" w:color="auto" w:fill="auto"/>
            <w:noWrap/>
            <w:vAlign w:val="center"/>
          </w:tcPr>
          <w:p w:rsidR="001C15FA" w:rsidRPr="000F45B5" w:rsidRDefault="00950525" w:rsidP="008279FD">
            <w:pPr>
              <w:jc w:val="center"/>
              <w:rPr>
                <w:b/>
                <w:bCs/>
                <w:sz w:val="20"/>
                <w:szCs w:val="20"/>
              </w:rPr>
            </w:pPr>
            <w:r w:rsidRPr="000F45B5">
              <w:rPr>
                <w:b/>
                <w:bCs/>
                <w:sz w:val="20"/>
                <w:szCs w:val="20"/>
              </w:rPr>
              <w:t>50,6</w:t>
            </w:r>
          </w:p>
        </w:tc>
        <w:tc>
          <w:tcPr>
            <w:tcW w:w="1424" w:type="dxa"/>
            <w:tcBorders>
              <w:top w:val="nil"/>
              <w:left w:val="nil"/>
              <w:bottom w:val="single" w:sz="4" w:space="0" w:color="auto"/>
              <w:right w:val="single" w:sz="4" w:space="0" w:color="auto"/>
            </w:tcBorders>
            <w:shd w:val="clear" w:color="auto" w:fill="auto"/>
            <w:noWrap/>
            <w:vAlign w:val="center"/>
          </w:tcPr>
          <w:p w:rsidR="001C15FA" w:rsidRPr="000F45B5" w:rsidRDefault="001C15FA" w:rsidP="00A37273">
            <w:pPr>
              <w:jc w:val="center"/>
              <w:rPr>
                <w:b/>
                <w:bCs/>
                <w:sz w:val="20"/>
                <w:szCs w:val="20"/>
              </w:rPr>
            </w:pPr>
            <w:r w:rsidRPr="000F45B5">
              <w:rPr>
                <w:b/>
                <w:bCs/>
                <w:sz w:val="20"/>
                <w:szCs w:val="20"/>
              </w:rPr>
              <w:t>1</w:t>
            </w:r>
            <w:r w:rsidR="00950525" w:rsidRPr="000F45B5">
              <w:rPr>
                <w:b/>
                <w:bCs/>
                <w:sz w:val="20"/>
                <w:szCs w:val="20"/>
              </w:rPr>
              <w:t>17,1</w:t>
            </w:r>
          </w:p>
        </w:tc>
      </w:tr>
    </w:tbl>
    <w:p w:rsidR="002F480F" w:rsidRPr="000F45B5" w:rsidRDefault="002F480F" w:rsidP="00CF6602">
      <w:pPr>
        <w:spacing w:line="281" w:lineRule="auto"/>
        <w:ind w:firstLine="709"/>
        <w:jc w:val="both"/>
        <w:rPr>
          <w:sz w:val="20"/>
          <w:szCs w:val="20"/>
        </w:rPr>
      </w:pPr>
    </w:p>
    <w:p w:rsidR="00F74508" w:rsidRPr="00247822" w:rsidRDefault="00F74508" w:rsidP="005E0A34">
      <w:pPr>
        <w:tabs>
          <w:tab w:val="left" w:pos="7513"/>
          <w:tab w:val="left" w:pos="7797"/>
        </w:tabs>
        <w:autoSpaceDE w:val="0"/>
        <w:autoSpaceDN w:val="0"/>
        <w:adjustRightInd w:val="0"/>
        <w:spacing w:line="281" w:lineRule="auto"/>
        <w:ind w:firstLine="709"/>
        <w:jc w:val="center"/>
        <w:rPr>
          <w:sz w:val="20"/>
          <w:szCs w:val="20"/>
        </w:rPr>
      </w:pPr>
      <w:r w:rsidRPr="000F45B5">
        <w:rPr>
          <w:sz w:val="20"/>
          <w:szCs w:val="20"/>
        </w:rPr>
        <w:t>Исполнение расходов бюджета Трубчевского муниципал</w:t>
      </w:r>
      <w:r w:rsidRPr="00247822">
        <w:rPr>
          <w:sz w:val="20"/>
          <w:szCs w:val="20"/>
        </w:rPr>
        <w:t>ьного района Брянской области по муниципальным программам в сравнении с соответствующим пер</w:t>
      </w:r>
      <w:r w:rsidR="00BD5D54">
        <w:rPr>
          <w:sz w:val="20"/>
          <w:szCs w:val="20"/>
        </w:rPr>
        <w:t>иодом прошлого года за 1 полугодие</w:t>
      </w:r>
      <w:r w:rsidRPr="00247822">
        <w:rPr>
          <w:sz w:val="20"/>
          <w:szCs w:val="20"/>
        </w:rPr>
        <w:t xml:space="preserve"> 2023 года </w:t>
      </w:r>
    </w:p>
    <w:p w:rsidR="00F74508" w:rsidRPr="00247822" w:rsidRDefault="00F74508" w:rsidP="005E0A34">
      <w:pPr>
        <w:tabs>
          <w:tab w:val="left" w:pos="7513"/>
          <w:tab w:val="left" w:pos="7797"/>
        </w:tabs>
        <w:autoSpaceDE w:val="0"/>
        <w:autoSpaceDN w:val="0"/>
        <w:adjustRightInd w:val="0"/>
        <w:spacing w:line="281" w:lineRule="auto"/>
        <w:ind w:firstLine="709"/>
        <w:jc w:val="center"/>
        <w:rPr>
          <w:sz w:val="20"/>
          <w:szCs w:val="20"/>
        </w:rPr>
      </w:pPr>
      <w:r w:rsidRPr="00247822">
        <w:rPr>
          <w:b/>
          <w:sz w:val="20"/>
          <w:szCs w:val="20"/>
        </w:rPr>
        <w:t xml:space="preserve">                                                                 </w:t>
      </w:r>
      <w:r w:rsidR="00F70445" w:rsidRPr="00247822">
        <w:rPr>
          <w:b/>
          <w:sz w:val="20"/>
          <w:szCs w:val="20"/>
        </w:rPr>
        <w:t xml:space="preserve">                                                                                       </w:t>
      </w:r>
      <w:r w:rsidR="00581303" w:rsidRPr="00247822">
        <w:rPr>
          <w:b/>
          <w:sz w:val="20"/>
          <w:szCs w:val="20"/>
        </w:rPr>
        <w:t xml:space="preserve">          </w:t>
      </w:r>
      <w:r w:rsidR="00F70445" w:rsidRPr="00247822">
        <w:rPr>
          <w:b/>
          <w:sz w:val="20"/>
          <w:szCs w:val="20"/>
        </w:rPr>
        <w:t xml:space="preserve">    </w:t>
      </w:r>
      <w:proofErr w:type="spellStart"/>
      <w:proofErr w:type="gramStart"/>
      <w:r w:rsidRPr="00247822">
        <w:rPr>
          <w:sz w:val="20"/>
          <w:szCs w:val="20"/>
        </w:rPr>
        <w:t>тыс</w:t>
      </w:r>
      <w:proofErr w:type="spellEnd"/>
      <w:proofErr w:type="gramEnd"/>
      <w:r w:rsidRPr="00247822">
        <w:rPr>
          <w:sz w:val="20"/>
          <w:szCs w:val="20"/>
        </w:rPr>
        <w:t xml:space="preserve"> </w:t>
      </w:r>
      <w:r w:rsidR="00F70445" w:rsidRPr="00247822">
        <w:rPr>
          <w:sz w:val="20"/>
          <w:szCs w:val="20"/>
        </w:rPr>
        <w:t>рублей</w:t>
      </w:r>
    </w:p>
    <w:tbl>
      <w:tblPr>
        <w:tblW w:w="10930" w:type="dxa"/>
        <w:tblInd w:w="93" w:type="dxa"/>
        <w:tblLook w:val="04A0" w:firstRow="1" w:lastRow="0" w:firstColumn="1" w:lastColumn="0" w:noHBand="0" w:noVBand="1"/>
      </w:tblPr>
      <w:tblGrid>
        <w:gridCol w:w="2227"/>
        <w:gridCol w:w="563"/>
        <w:gridCol w:w="1713"/>
        <w:gridCol w:w="1551"/>
        <w:gridCol w:w="1414"/>
        <w:gridCol w:w="1341"/>
        <w:gridCol w:w="1130"/>
        <w:gridCol w:w="991"/>
      </w:tblGrid>
      <w:tr w:rsidR="00247822" w:rsidRPr="000F45B5" w:rsidTr="00D364AA">
        <w:trPr>
          <w:trHeight w:val="1530"/>
        </w:trPr>
        <w:tc>
          <w:tcPr>
            <w:tcW w:w="2257" w:type="dxa"/>
            <w:tcBorders>
              <w:top w:val="single" w:sz="4" w:space="0" w:color="auto"/>
              <w:left w:val="single" w:sz="4" w:space="0" w:color="auto"/>
              <w:bottom w:val="nil"/>
              <w:right w:val="single" w:sz="4" w:space="0" w:color="auto"/>
            </w:tcBorders>
            <w:shd w:val="clear" w:color="auto" w:fill="auto"/>
            <w:vAlign w:val="center"/>
            <w:hideMark/>
          </w:tcPr>
          <w:p w:rsidR="00430621" w:rsidRPr="000F45B5" w:rsidRDefault="00430621">
            <w:pPr>
              <w:jc w:val="center"/>
              <w:rPr>
                <w:b/>
                <w:bCs/>
                <w:sz w:val="18"/>
                <w:szCs w:val="18"/>
              </w:rPr>
            </w:pPr>
            <w:r w:rsidRPr="000F45B5">
              <w:rPr>
                <w:b/>
                <w:bCs/>
                <w:sz w:val="18"/>
                <w:szCs w:val="18"/>
              </w:rPr>
              <w:t>именование</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30621" w:rsidRPr="000F45B5" w:rsidRDefault="00430621">
            <w:pPr>
              <w:jc w:val="center"/>
              <w:rPr>
                <w:b/>
                <w:bCs/>
                <w:sz w:val="18"/>
                <w:szCs w:val="18"/>
              </w:rPr>
            </w:pPr>
            <w:r w:rsidRPr="000F45B5">
              <w:rPr>
                <w:b/>
                <w:bCs/>
                <w:sz w:val="18"/>
                <w:szCs w:val="18"/>
              </w:rPr>
              <w:t>МП</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430621" w:rsidRPr="000F45B5" w:rsidRDefault="00BD5D54">
            <w:pPr>
              <w:jc w:val="center"/>
              <w:rPr>
                <w:b/>
                <w:bCs/>
                <w:sz w:val="18"/>
                <w:szCs w:val="18"/>
              </w:rPr>
            </w:pPr>
            <w:r w:rsidRPr="000F45B5">
              <w:rPr>
                <w:sz w:val="18"/>
                <w:szCs w:val="18"/>
              </w:rPr>
              <w:t>Кассовое исполнение за 1 полугодие</w:t>
            </w:r>
            <w:r w:rsidR="006B1D32" w:rsidRPr="000F45B5">
              <w:rPr>
                <w:sz w:val="18"/>
                <w:szCs w:val="18"/>
              </w:rPr>
              <w:t xml:space="preserve"> 2022 года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30621" w:rsidRPr="000F45B5" w:rsidRDefault="006B1D32">
            <w:pPr>
              <w:jc w:val="center"/>
              <w:rPr>
                <w:b/>
                <w:bCs/>
                <w:sz w:val="18"/>
                <w:szCs w:val="18"/>
              </w:rPr>
            </w:pPr>
            <w:r w:rsidRPr="000F45B5">
              <w:rPr>
                <w:sz w:val="18"/>
                <w:szCs w:val="18"/>
              </w:rPr>
              <w:t>Утверждено на 2023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30621" w:rsidRPr="000F45B5" w:rsidRDefault="006B1D32">
            <w:pPr>
              <w:jc w:val="center"/>
              <w:rPr>
                <w:b/>
                <w:bCs/>
                <w:sz w:val="18"/>
                <w:szCs w:val="18"/>
              </w:rPr>
            </w:pPr>
            <w:r w:rsidRPr="000F45B5">
              <w:rPr>
                <w:sz w:val="18"/>
                <w:szCs w:val="18"/>
              </w:rPr>
              <w:t>Уточненная бюджетная роспись на 2023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30621" w:rsidRPr="000F45B5" w:rsidRDefault="006B1D32">
            <w:pPr>
              <w:jc w:val="center"/>
              <w:rPr>
                <w:b/>
                <w:bCs/>
                <w:sz w:val="18"/>
                <w:szCs w:val="18"/>
              </w:rPr>
            </w:pPr>
            <w:r w:rsidRPr="000F45B5">
              <w:rPr>
                <w:sz w:val="18"/>
                <w:szCs w:val="18"/>
              </w:rPr>
              <w:t xml:space="preserve">Кассовое исполнение за 1 </w:t>
            </w:r>
            <w:r w:rsidR="00BD5D54" w:rsidRPr="000F45B5">
              <w:rPr>
                <w:sz w:val="18"/>
                <w:szCs w:val="18"/>
              </w:rPr>
              <w:t>полугодие</w:t>
            </w:r>
            <w:r w:rsidRPr="000F45B5">
              <w:rPr>
                <w:sz w:val="18"/>
                <w:szCs w:val="18"/>
              </w:rPr>
              <w:t xml:space="preserve"> 2023 года</w:t>
            </w:r>
          </w:p>
        </w:tc>
        <w:tc>
          <w:tcPr>
            <w:tcW w:w="1134" w:type="dxa"/>
            <w:tcBorders>
              <w:top w:val="single" w:sz="4" w:space="0" w:color="auto"/>
              <w:left w:val="nil"/>
              <w:bottom w:val="single" w:sz="4" w:space="0" w:color="auto"/>
              <w:right w:val="single" w:sz="4" w:space="0" w:color="auto"/>
            </w:tcBorders>
          </w:tcPr>
          <w:p w:rsidR="00430621" w:rsidRPr="000F45B5" w:rsidRDefault="00D364AA">
            <w:pPr>
              <w:jc w:val="center"/>
              <w:rPr>
                <w:b/>
                <w:bCs/>
                <w:sz w:val="18"/>
                <w:szCs w:val="18"/>
              </w:rPr>
            </w:pPr>
            <w:r w:rsidRPr="000F45B5">
              <w:rPr>
                <w:sz w:val="18"/>
                <w:szCs w:val="18"/>
              </w:rPr>
              <w:t xml:space="preserve">Процент кассового </w:t>
            </w:r>
            <w:proofErr w:type="spellStart"/>
            <w:proofErr w:type="gramStart"/>
            <w:r w:rsidRPr="000F45B5">
              <w:rPr>
                <w:sz w:val="18"/>
                <w:szCs w:val="18"/>
              </w:rPr>
              <w:t>исполнени</w:t>
            </w:r>
            <w:proofErr w:type="spellEnd"/>
            <w:r w:rsidRPr="000F45B5">
              <w:rPr>
                <w:sz w:val="18"/>
                <w:szCs w:val="18"/>
              </w:rPr>
              <w:t xml:space="preserve"> я</w:t>
            </w:r>
            <w:proofErr w:type="gramEnd"/>
            <w:r w:rsidRPr="000F45B5">
              <w:rPr>
                <w:sz w:val="18"/>
                <w:szCs w:val="18"/>
              </w:rPr>
              <w:t xml:space="preserve"> к </w:t>
            </w:r>
            <w:proofErr w:type="spellStart"/>
            <w:r w:rsidRPr="000F45B5">
              <w:rPr>
                <w:sz w:val="18"/>
                <w:szCs w:val="18"/>
              </w:rPr>
              <w:t>уточненно</w:t>
            </w:r>
            <w:proofErr w:type="spellEnd"/>
            <w:r w:rsidRPr="000F45B5">
              <w:rPr>
                <w:sz w:val="18"/>
                <w:szCs w:val="18"/>
              </w:rPr>
              <w:t xml:space="preserve"> й росписи</w:t>
            </w:r>
          </w:p>
        </w:tc>
        <w:tc>
          <w:tcPr>
            <w:tcW w:w="992" w:type="dxa"/>
            <w:tcBorders>
              <w:top w:val="single" w:sz="4" w:space="0" w:color="auto"/>
              <w:left w:val="nil"/>
              <w:bottom w:val="single" w:sz="4" w:space="0" w:color="auto"/>
              <w:right w:val="single" w:sz="4" w:space="0" w:color="auto"/>
            </w:tcBorders>
          </w:tcPr>
          <w:p w:rsidR="00430621" w:rsidRPr="000F45B5" w:rsidRDefault="00D364AA">
            <w:pPr>
              <w:jc w:val="center"/>
              <w:rPr>
                <w:b/>
                <w:bCs/>
                <w:sz w:val="18"/>
                <w:szCs w:val="18"/>
              </w:rPr>
            </w:pPr>
            <w:r w:rsidRPr="000F45B5">
              <w:rPr>
                <w:sz w:val="18"/>
                <w:szCs w:val="18"/>
              </w:rPr>
              <w:t xml:space="preserve">Темп роста 2023 г. к </w:t>
            </w:r>
            <w:proofErr w:type="spellStart"/>
            <w:proofErr w:type="gramStart"/>
            <w:r w:rsidRPr="000F45B5">
              <w:rPr>
                <w:sz w:val="18"/>
                <w:szCs w:val="18"/>
              </w:rPr>
              <w:t>соответст</w:t>
            </w:r>
            <w:proofErr w:type="spellEnd"/>
            <w:r w:rsidRPr="000F45B5">
              <w:rPr>
                <w:sz w:val="18"/>
                <w:szCs w:val="18"/>
              </w:rPr>
              <w:t xml:space="preserve"> </w:t>
            </w:r>
            <w:proofErr w:type="spellStart"/>
            <w:r w:rsidRPr="000F45B5">
              <w:rPr>
                <w:sz w:val="18"/>
                <w:szCs w:val="18"/>
              </w:rPr>
              <w:t>вующему</w:t>
            </w:r>
            <w:proofErr w:type="spellEnd"/>
            <w:proofErr w:type="gramEnd"/>
            <w:r w:rsidRPr="000F45B5">
              <w:rPr>
                <w:sz w:val="18"/>
                <w:szCs w:val="18"/>
              </w:rPr>
              <w:t xml:space="preserve"> периоду 2022 г., %</w:t>
            </w:r>
          </w:p>
        </w:tc>
      </w:tr>
      <w:tr w:rsidR="00247822" w:rsidRPr="000F45B5" w:rsidTr="00BF5C27">
        <w:trPr>
          <w:trHeight w:val="601"/>
        </w:trPr>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21DB" w:rsidRPr="000F45B5" w:rsidRDefault="002821DB" w:rsidP="000830A2">
            <w:pPr>
              <w:jc w:val="center"/>
              <w:rPr>
                <w:sz w:val="18"/>
                <w:szCs w:val="18"/>
              </w:rPr>
            </w:pPr>
            <w:r w:rsidRPr="000F45B5">
              <w:rPr>
                <w:sz w:val="18"/>
                <w:szCs w:val="18"/>
              </w:rPr>
              <w:t>«Управление муниципальными финансами Трубчевского муниципального района»</w:t>
            </w:r>
          </w:p>
        </w:tc>
        <w:tc>
          <w:tcPr>
            <w:tcW w:w="565" w:type="dxa"/>
            <w:tcBorders>
              <w:top w:val="nil"/>
              <w:left w:val="nil"/>
              <w:bottom w:val="single" w:sz="4" w:space="0" w:color="auto"/>
              <w:right w:val="single" w:sz="4" w:space="0" w:color="auto"/>
            </w:tcBorders>
            <w:shd w:val="clear" w:color="auto" w:fill="auto"/>
            <w:vAlign w:val="center"/>
            <w:hideMark/>
          </w:tcPr>
          <w:p w:rsidR="002821DB" w:rsidRPr="000F45B5" w:rsidRDefault="002821DB">
            <w:pPr>
              <w:jc w:val="center"/>
              <w:rPr>
                <w:sz w:val="18"/>
                <w:szCs w:val="18"/>
              </w:rPr>
            </w:pPr>
            <w:r w:rsidRPr="000F45B5">
              <w:rPr>
                <w:sz w:val="18"/>
                <w:szCs w:val="18"/>
              </w:rPr>
              <w:t>02</w:t>
            </w:r>
          </w:p>
        </w:tc>
        <w:tc>
          <w:tcPr>
            <w:tcW w:w="1729" w:type="dxa"/>
            <w:tcBorders>
              <w:top w:val="nil"/>
              <w:left w:val="nil"/>
              <w:bottom w:val="single" w:sz="4" w:space="0" w:color="auto"/>
              <w:right w:val="single" w:sz="4" w:space="0" w:color="auto"/>
            </w:tcBorders>
            <w:shd w:val="clear" w:color="auto" w:fill="auto"/>
            <w:vAlign w:val="center"/>
            <w:hideMark/>
          </w:tcPr>
          <w:p w:rsidR="002821DB" w:rsidRPr="000F45B5" w:rsidRDefault="000B64EB">
            <w:pPr>
              <w:jc w:val="center"/>
              <w:rPr>
                <w:sz w:val="18"/>
                <w:szCs w:val="18"/>
              </w:rPr>
            </w:pPr>
            <w:r w:rsidRPr="000F45B5">
              <w:rPr>
                <w:sz w:val="18"/>
                <w:szCs w:val="18"/>
              </w:rPr>
              <w:t>4 980 702,88</w:t>
            </w:r>
          </w:p>
        </w:tc>
        <w:tc>
          <w:tcPr>
            <w:tcW w:w="1560" w:type="dxa"/>
            <w:tcBorders>
              <w:top w:val="nil"/>
              <w:left w:val="nil"/>
              <w:bottom w:val="single" w:sz="4" w:space="0" w:color="auto"/>
              <w:right w:val="single" w:sz="4" w:space="0" w:color="auto"/>
            </w:tcBorders>
            <w:shd w:val="clear" w:color="auto" w:fill="auto"/>
            <w:vAlign w:val="center"/>
          </w:tcPr>
          <w:p w:rsidR="002821DB" w:rsidRPr="000F45B5" w:rsidRDefault="004C7C29" w:rsidP="00A93DE9">
            <w:pPr>
              <w:jc w:val="center"/>
              <w:rPr>
                <w:bCs/>
                <w:sz w:val="18"/>
                <w:szCs w:val="18"/>
              </w:rPr>
            </w:pPr>
            <w:r w:rsidRPr="000F45B5">
              <w:rPr>
                <w:bCs/>
                <w:sz w:val="18"/>
                <w:szCs w:val="18"/>
              </w:rPr>
              <w:t xml:space="preserve">10 811 600,00   </w:t>
            </w:r>
          </w:p>
        </w:tc>
        <w:tc>
          <w:tcPr>
            <w:tcW w:w="1417" w:type="dxa"/>
            <w:tcBorders>
              <w:top w:val="nil"/>
              <w:left w:val="nil"/>
              <w:bottom w:val="single" w:sz="4" w:space="0" w:color="auto"/>
              <w:right w:val="single" w:sz="4" w:space="0" w:color="auto"/>
            </w:tcBorders>
            <w:shd w:val="clear" w:color="auto" w:fill="auto"/>
            <w:vAlign w:val="center"/>
            <w:hideMark/>
          </w:tcPr>
          <w:p w:rsidR="002821DB" w:rsidRPr="000F45B5" w:rsidRDefault="00152CD2" w:rsidP="008A5500">
            <w:pPr>
              <w:jc w:val="center"/>
              <w:rPr>
                <w:bCs/>
                <w:sz w:val="18"/>
                <w:szCs w:val="18"/>
              </w:rPr>
            </w:pPr>
            <w:r w:rsidRPr="000F45B5">
              <w:rPr>
                <w:bCs/>
                <w:sz w:val="18"/>
                <w:szCs w:val="18"/>
              </w:rPr>
              <w:t xml:space="preserve"> 21 393 022,96</w:t>
            </w:r>
            <w:r w:rsidR="002821DB" w:rsidRPr="000F45B5">
              <w:rPr>
                <w:bCs/>
                <w:sz w:val="18"/>
                <w:szCs w:val="18"/>
              </w:rPr>
              <w:t xml:space="preserve">  </w:t>
            </w:r>
          </w:p>
        </w:tc>
        <w:tc>
          <w:tcPr>
            <w:tcW w:w="1276" w:type="dxa"/>
            <w:tcBorders>
              <w:top w:val="nil"/>
              <w:left w:val="nil"/>
              <w:bottom w:val="single" w:sz="4" w:space="0" w:color="auto"/>
              <w:right w:val="single" w:sz="4" w:space="0" w:color="auto"/>
            </w:tcBorders>
            <w:shd w:val="clear" w:color="auto" w:fill="auto"/>
            <w:vAlign w:val="center"/>
          </w:tcPr>
          <w:p w:rsidR="002821DB" w:rsidRPr="000F45B5" w:rsidRDefault="00152CD2" w:rsidP="008A5500">
            <w:pPr>
              <w:jc w:val="center"/>
              <w:rPr>
                <w:bCs/>
                <w:sz w:val="18"/>
                <w:szCs w:val="18"/>
              </w:rPr>
            </w:pPr>
            <w:r w:rsidRPr="000F45B5">
              <w:rPr>
                <w:bCs/>
                <w:sz w:val="18"/>
                <w:szCs w:val="18"/>
              </w:rPr>
              <w:t xml:space="preserve"> 15 656 770,03</w:t>
            </w:r>
            <w:r w:rsidR="002821DB" w:rsidRPr="000F45B5">
              <w:rPr>
                <w:bCs/>
                <w:sz w:val="18"/>
                <w:szCs w:val="18"/>
              </w:rPr>
              <w:t xml:space="preserve">   </w:t>
            </w:r>
          </w:p>
        </w:tc>
        <w:tc>
          <w:tcPr>
            <w:tcW w:w="1134" w:type="dxa"/>
            <w:tcBorders>
              <w:top w:val="nil"/>
              <w:left w:val="nil"/>
              <w:bottom w:val="single" w:sz="4" w:space="0" w:color="auto"/>
              <w:right w:val="single" w:sz="4" w:space="0" w:color="auto"/>
            </w:tcBorders>
            <w:vAlign w:val="center"/>
          </w:tcPr>
          <w:p w:rsidR="002821DB" w:rsidRPr="000F45B5" w:rsidRDefault="00152CD2" w:rsidP="008A5500">
            <w:pPr>
              <w:jc w:val="center"/>
              <w:rPr>
                <w:sz w:val="18"/>
                <w:szCs w:val="18"/>
              </w:rPr>
            </w:pPr>
            <w:r w:rsidRPr="000F45B5">
              <w:rPr>
                <w:sz w:val="18"/>
                <w:szCs w:val="18"/>
              </w:rPr>
              <w:t>73,2</w:t>
            </w:r>
          </w:p>
        </w:tc>
        <w:tc>
          <w:tcPr>
            <w:tcW w:w="992" w:type="dxa"/>
            <w:tcBorders>
              <w:top w:val="nil"/>
              <w:left w:val="nil"/>
              <w:bottom w:val="single" w:sz="4" w:space="0" w:color="auto"/>
              <w:right w:val="single" w:sz="4" w:space="0" w:color="auto"/>
            </w:tcBorders>
            <w:vAlign w:val="center"/>
          </w:tcPr>
          <w:p w:rsidR="00B97830" w:rsidRPr="000F45B5" w:rsidRDefault="000059EB" w:rsidP="00B97830">
            <w:pPr>
              <w:jc w:val="center"/>
              <w:rPr>
                <w:sz w:val="18"/>
                <w:szCs w:val="18"/>
              </w:rPr>
            </w:pPr>
            <w:r w:rsidRPr="000F45B5">
              <w:rPr>
                <w:sz w:val="18"/>
                <w:szCs w:val="18"/>
              </w:rPr>
              <w:t>314,3</w:t>
            </w:r>
          </w:p>
        </w:tc>
      </w:tr>
      <w:tr w:rsidR="00247822" w:rsidRPr="000F45B5" w:rsidTr="00BF5C27">
        <w:trPr>
          <w:trHeight w:val="558"/>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0F45B5" w:rsidRDefault="002821DB">
            <w:pPr>
              <w:jc w:val="center"/>
              <w:rPr>
                <w:sz w:val="18"/>
                <w:szCs w:val="18"/>
              </w:rPr>
            </w:pPr>
            <w:r w:rsidRPr="000F45B5">
              <w:rPr>
                <w:sz w:val="18"/>
                <w:szCs w:val="18"/>
              </w:rPr>
              <w:t>«Развитие образования Трубчевского муниципального района»</w:t>
            </w:r>
          </w:p>
        </w:tc>
        <w:tc>
          <w:tcPr>
            <w:tcW w:w="565" w:type="dxa"/>
            <w:tcBorders>
              <w:top w:val="nil"/>
              <w:left w:val="nil"/>
              <w:bottom w:val="single" w:sz="4" w:space="0" w:color="auto"/>
              <w:right w:val="single" w:sz="4" w:space="0" w:color="auto"/>
            </w:tcBorders>
            <w:shd w:val="clear" w:color="auto" w:fill="auto"/>
            <w:vAlign w:val="center"/>
            <w:hideMark/>
          </w:tcPr>
          <w:p w:rsidR="002821DB" w:rsidRPr="000F45B5" w:rsidRDefault="002821DB">
            <w:pPr>
              <w:jc w:val="center"/>
              <w:rPr>
                <w:sz w:val="18"/>
                <w:szCs w:val="18"/>
              </w:rPr>
            </w:pPr>
            <w:r w:rsidRPr="000F45B5">
              <w:rPr>
                <w:sz w:val="18"/>
                <w:szCs w:val="18"/>
              </w:rPr>
              <w:t>08</w:t>
            </w:r>
          </w:p>
        </w:tc>
        <w:tc>
          <w:tcPr>
            <w:tcW w:w="1729" w:type="dxa"/>
            <w:tcBorders>
              <w:top w:val="nil"/>
              <w:left w:val="nil"/>
              <w:bottom w:val="single" w:sz="4" w:space="0" w:color="auto"/>
              <w:right w:val="single" w:sz="4" w:space="0" w:color="auto"/>
            </w:tcBorders>
            <w:shd w:val="clear" w:color="auto" w:fill="auto"/>
            <w:vAlign w:val="center"/>
            <w:hideMark/>
          </w:tcPr>
          <w:p w:rsidR="002821DB" w:rsidRPr="000F45B5" w:rsidRDefault="000B64EB" w:rsidP="00F25D9E">
            <w:pPr>
              <w:jc w:val="center"/>
              <w:rPr>
                <w:sz w:val="18"/>
                <w:szCs w:val="18"/>
              </w:rPr>
            </w:pPr>
            <w:r w:rsidRPr="000F45B5">
              <w:rPr>
                <w:sz w:val="18"/>
                <w:szCs w:val="18"/>
              </w:rPr>
              <w:t>203 311 551,34</w:t>
            </w:r>
          </w:p>
        </w:tc>
        <w:tc>
          <w:tcPr>
            <w:tcW w:w="1560" w:type="dxa"/>
            <w:tcBorders>
              <w:top w:val="nil"/>
              <w:left w:val="nil"/>
              <w:bottom w:val="single" w:sz="4" w:space="0" w:color="auto"/>
              <w:right w:val="single" w:sz="4" w:space="0" w:color="auto"/>
            </w:tcBorders>
            <w:shd w:val="clear" w:color="auto" w:fill="auto"/>
            <w:vAlign w:val="center"/>
          </w:tcPr>
          <w:p w:rsidR="002821DB" w:rsidRPr="000F45B5" w:rsidRDefault="004C7C29" w:rsidP="00A93DE9">
            <w:pPr>
              <w:jc w:val="center"/>
              <w:rPr>
                <w:bCs/>
                <w:sz w:val="18"/>
                <w:szCs w:val="18"/>
              </w:rPr>
            </w:pPr>
            <w:r w:rsidRPr="000F45B5">
              <w:rPr>
                <w:bCs/>
                <w:sz w:val="18"/>
                <w:szCs w:val="18"/>
              </w:rPr>
              <w:t xml:space="preserve">390 451 306,19   </w:t>
            </w:r>
          </w:p>
        </w:tc>
        <w:tc>
          <w:tcPr>
            <w:tcW w:w="1417" w:type="dxa"/>
            <w:tcBorders>
              <w:top w:val="nil"/>
              <w:left w:val="nil"/>
              <w:bottom w:val="single" w:sz="4" w:space="0" w:color="auto"/>
              <w:right w:val="single" w:sz="4" w:space="0" w:color="auto"/>
            </w:tcBorders>
            <w:shd w:val="clear" w:color="auto" w:fill="auto"/>
            <w:vAlign w:val="center"/>
            <w:hideMark/>
          </w:tcPr>
          <w:p w:rsidR="002821DB" w:rsidRPr="000F45B5" w:rsidRDefault="00152CD2" w:rsidP="008A5500">
            <w:pPr>
              <w:jc w:val="center"/>
              <w:rPr>
                <w:bCs/>
                <w:sz w:val="18"/>
                <w:szCs w:val="18"/>
              </w:rPr>
            </w:pPr>
            <w:r w:rsidRPr="000F45B5">
              <w:rPr>
                <w:bCs/>
                <w:sz w:val="18"/>
                <w:szCs w:val="18"/>
              </w:rPr>
              <w:t xml:space="preserve"> 394 264 432,10</w:t>
            </w:r>
            <w:r w:rsidR="002821DB" w:rsidRPr="000F45B5">
              <w:rPr>
                <w:bCs/>
                <w:sz w:val="18"/>
                <w:szCs w:val="18"/>
              </w:rPr>
              <w:t xml:space="preserve">   </w:t>
            </w:r>
          </w:p>
        </w:tc>
        <w:tc>
          <w:tcPr>
            <w:tcW w:w="1276" w:type="dxa"/>
            <w:tcBorders>
              <w:top w:val="nil"/>
              <w:left w:val="nil"/>
              <w:bottom w:val="single" w:sz="4" w:space="0" w:color="auto"/>
              <w:right w:val="single" w:sz="4" w:space="0" w:color="auto"/>
            </w:tcBorders>
            <w:shd w:val="clear" w:color="auto" w:fill="auto"/>
            <w:vAlign w:val="center"/>
          </w:tcPr>
          <w:p w:rsidR="002821DB" w:rsidRPr="000F45B5" w:rsidRDefault="00152CD2" w:rsidP="008A5500">
            <w:pPr>
              <w:jc w:val="center"/>
              <w:rPr>
                <w:bCs/>
                <w:sz w:val="18"/>
                <w:szCs w:val="18"/>
              </w:rPr>
            </w:pPr>
            <w:r w:rsidRPr="000F45B5">
              <w:rPr>
                <w:bCs/>
                <w:sz w:val="18"/>
                <w:szCs w:val="18"/>
              </w:rPr>
              <w:t>207 037 031,32</w:t>
            </w:r>
            <w:r w:rsidR="002821DB" w:rsidRPr="000F45B5">
              <w:rPr>
                <w:bCs/>
                <w:sz w:val="18"/>
                <w:szCs w:val="18"/>
              </w:rPr>
              <w:t xml:space="preserve">   </w:t>
            </w:r>
          </w:p>
        </w:tc>
        <w:tc>
          <w:tcPr>
            <w:tcW w:w="1134" w:type="dxa"/>
            <w:tcBorders>
              <w:top w:val="nil"/>
              <w:left w:val="nil"/>
              <w:bottom w:val="single" w:sz="4" w:space="0" w:color="auto"/>
              <w:right w:val="single" w:sz="4" w:space="0" w:color="auto"/>
            </w:tcBorders>
            <w:vAlign w:val="center"/>
          </w:tcPr>
          <w:p w:rsidR="002821DB" w:rsidRPr="000F45B5" w:rsidRDefault="00152CD2" w:rsidP="008A5500">
            <w:pPr>
              <w:jc w:val="center"/>
              <w:rPr>
                <w:bCs/>
                <w:sz w:val="18"/>
                <w:szCs w:val="18"/>
              </w:rPr>
            </w:pPr>
            <w:r w:rsidRPr="000F45B5">
              <w:rPr>
                <w:bCs/>
                <w:sz w:val="18"/>
                <w:szCs w:val="18"/>
              </w:rPr>
              <w:t>52,5</w:t>
            </w:r>
          </w:p>
        </w:tc>
        <w:tc>
          <w:tcPr>
            <w:tcW w:w="992" w:type="dxa"/>
            <w:tcBorders>
              <w:top w:val="nil"/>
              <w:left w:val="nil"/>
              <w:bottom w:val="single" w:sz="4" w:space="0" w:color="auto"/>
              <w:right w:val="single" w:sz="4" w:space="0" w:color="auto"/>
            </w:tcBorders>
            <w:vAlign w:val="center"/>
          </w:tcPr>
          <w:p w:rsidR="002821DB" w:rsidRPr="000F45B5" w:rsidRDefault="000059EB" w:rsidP="000A0F65">
            <w:pPr>
              <w:jc w:val="center"/>
              <w:rPr>
                <w:sz w:val="18"/>
                <w:szCs w:val="18"/>
              </w:rPr>
            </w:pPr>
            <w:r w:rsidRPr="000F45B5">
              <w:rPr>
                <w:sz w:val="18"/>
                <w:szCs w:val="18"/>
              </w:rPr>
              <w:t>101,8</w:t>
            </w:r>
          </w:p>
        </w:tc>
      </w:tr>
      <w:tr w:rsidR="00247822" w:rsidRPr="000F45B5" w:rsidTr="00BF5C27">
        <w:trPr>
          <w:trHeight w:val="1489"/>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0F45B5" w:rsidRDefault="002821DB">
            <w:pPr>
              <w:jc w:val="center"/>
              <w:rPr>
                <w:sz w:val="18"/>
                <w:szCs w:val="18"/>
              </w:rPr>
            </w:pPr>
            <w:r w:rsidRPr="000F45B5">
              <w:rPr>
                <w:sz w:val="18"/>
                <w:szCs w:val="18"/>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565" w:type="dxa"/>
            <w:tcBorders>
              <w:top w:val="nil"/>
              <w:left w:val="nil"/>
              <w:bottom w:val="single" w:sz="4" w:space="0" w:color="auto"/>
              <w:right w:val="single" w:sz="4" w:space="0" w:color="auto"/>
            </w:tcBorders>
            <w:shd w:val="clear" w:color="auto" w:fill="auto"/>
            <w:vAlign w:val="center"/>
            <w:hideMark/>
          </w:tcPr>
          <w:p w:rsidR="002821DB" w:rsidRPr="000F45B5" w:rsidRDefault="002821DB">
            <w:pPr>
              <w:jc w:val="center"/>
              <w:rPr>
                <w:sz w:val="18"/>
                <w:szCs w:val="18"/>
              </w:rPr>
            </w:pPr>
            <w:r w:rsidRPr="000F45B5">
              <w:rPr>
                <w:sz w:val="18"/>
                <w:szCs w:val="18"/>
              </w:rPr>
              <w:t>14</w:t>
            </w:r>
          </w:p>
        </w:tc>
        <w:tc>
          <w:tcPr>
            <w:tcW w:w="1729" w:type="dxa"/>
            <w:tcBorders>
              <w:top w:val="nil"/>
              <w:left w:val="nil"/>
              <w:bottom w:val="single" w:sz="4" w:space="0" w:color="auto"/>
              <w:right w:val="single" w:sz="4" w:space="0" w:color="auto"/>
            </w:tcBorders>
            <w:shd w:val="clear" w:color="auto" w:fill="auto"/>
            <w:vAlign w:val="center"/>
            <w:hideMark/>
          </w:tcPr>
          <w:p w:rsidR="002821DB" w:rsidRPr="000F45B5" w:rsidRDefault="000B64EB">
            <w:pPr>
              <w:jc w:val="center"/>
              <w:rPr>
                <w:sz w:val="18"/>
                <w:szCs w:val="18"/>
              </w:rPr>
            </w:pPr>
            <w:r w:rsidRPr="000F45B5">
              <w:rPr>
                <w:sz w:val="18"/>
                <w:szCs w:val="18"/>
              </w:rPr>
              <w:t>5 414 309,87</w:t>
            </w:r>
          </w:p>
        </w:tc>
        <w:tc>
          <w:tcPr>
            <w:tcW w:w="1560" w:type="dxa"/>
            <w:tcBorders>
              <w:top w:val="nil"/>
              <w:left w:val="nil"/>
              <w:bottom w:val="single" w:sz="4" w:space="0" w:color="auto"/>
              <w:right w:val="single" w:sz="4" w:space="0" w:color="auto"/>
            </w:tcBorders>
            <w:shd w:val="clear" w:color="auto" w:fill="auto"/>
            <w:vAlign w:val="center"/>
          </w:tcPr>
          <w:p w:rsidR="002821DB" w:rsidRPr="000F45B5" w:rsidRDefault="004C7C29" w:rsidP="00A93DE9">
            <w:pPr>
              <w:jc w:val="center"/>
              <w:rPr>
                <w:bCs/>
                <w:sz w:val="18"/>
                <w:szCs w:val="18"/>
              </w:rPr>
            </w:pPr>
            <w:r w:rsidRPr="000F45B5">
              <w:rPr>
                <w:bCs/>
                <w:sz w:val="18"/>
                <w:szCs w:val="18"/>
              </w:rPr>
              <w:t xml:space="preserve">13 421 000,00   </w:t>
            </w:r>
          </w:p>
        </w:tc>
        <w:tc>
          <w:tcPr>
            <w:tcW w:w="1417" w:type="dxa"/>
            <w:tcBorders>
              <w:top w:val="nil"/>
              <w:left w:val="nil"/>
              <w:bottom w:val="single" w:sz="4" w:space="0" w:color="auto"/>
              <w:right w:val="single" w:sz="4" w:space="0" w:color="auto"/>
            </w:tcBorders>
            <w:shd w:val="clear" w:color="auto" w:fill="auto"/>
            <w:vAlign w:val="center"/>
            <w:hideMark/>
          </w:tcPr>
          <w:p w:rsidR="002821DB" w:rsidRPr="000F45B5" w:rsidRDefault="002821DB" w:rsidP="008A5500">
            <w:pPr>
              <w:jc w:val="center"/>
              <w:rPr>
                <w:bCs/>
                <w:sz w:val="18"/>
                <w:szCs w:val="18"/>
              </w:rPr>
            </w:pPr>
            <w:r w:rsidRPr="000F45B5">
              <w:rPr>
                <w:bCs/>
                <w:sz w:val="18"/>
                <w:szCs w:val="18"/>
              </w:rPr>
              <w:t xml:space="preserve"> 13 421 000,00   </w:t>
            </w:r>
          </w:p>
        </w:tc>
        <w:tc>
          <w:tcPr>
            <w:tcW w:w="1276" w:type="dxa"/>
            <w:tcBorders>
              <w:top w:val="nil"/>
              <w:left w:val="nil"/>
              <w:bottom w:val="single" w:sz="4" w:space="0" w:color="auto"/>
              <w:right w:val="single" w:sz="4" w:space="0" w:color="auto"/>
            </w:tcBorders>
            <w:shd w:val="clear" w:color="auto" w:fill="auto"/>
            <w:vAlign w:val="center"/>
          </w:tcPr>
          <w:p w:rsidR="002821DB" w:rsidRPr="000F45B5" w:rsidRDefault="00152CD2" w:rsidP="008A5500">
            <w:pPr>
              <w:jc w:val="center"/>
              <w:rPr>
                <w:bCs/>
                <w:sz w:val="18"/>
                <w:szCs w:val="18"/>
              </w:rPr>
            </w:pPr>
            <w:r w:rsidRPr="000F45B5">
              <w:rPr>
                <w:bCs/>
                <w:sz w:val="18"/>
                <w:szCs w:val="18"/>
              </w:rPr>
              <w:t xml:space="preserve"> 6 358 660,11</w:t>
            </w:r>
            <w:r w:rsidR="002821DB" w:rsidRPr="000F45B5">
              <w:rPr>
                <w:bCs/>
                <w:sz w:val="18"/>
                <w:szCs w:val="18"/>
              </w:rPr>
              <w:t xml:space="preserve">  </w:t>
            </w:r>
          </w:p>
        </w:tc>
        <w:tc>
          <w:tcPr>
            <w:tcW w:w="1134" w:type="dxa"/>
            <w:tcBorders>
              <w:top w:val="nil"/>
              <w:left w:val="nil"/>
              <w:bottom w:val="single" w:sz="4" w:space="0" w:color="auto"/>
              <w:right w:val="single" w:sz="4" w:space="0" w:color="auto"/>
            </w:tcBorders>
            <w:vAlign w:val="center"/>
          </w:tcPr>
          <w:p w:rsidR="002821DB" w:rsidRPr="000F45B5" w:rsidRDefault="00152CD2" w:rsidP="00152CD2">
            <w:pPr>
              <w:rPr>
                <w:bCs/>
                <w:sz w:val="18"/>
                <w:szCs w:val="18"/>
              </w:rPr>
            </w:pPr>
            <w:r w:rsidRPr="000F45B5">
              <w:rPr>
                <w:bCs/>
                <w:sz w:val="18"/>
                <w:szCs w:val="18"/>
              </w:rPr>
              <w:t xml:space="preserve">      47,4</w:t>
            </w:r>
          </w:p>
        </w:tc>
        <w:tc>
          <w:tcPr>
            <w:tcW w:w="992" w:type="dxa"/>
            <w:tcBorders>
              <w:top w:val="nil"/>
              <w:left w:val="nil"/>
              <w:bottom w:val="single" w:sz="4" w:space="0" w:color="auto"/>
              <w:right w:val="single" w:sz="4" w:space="0" w:color="auto"/>
            </w:tcBorders>
            <w:vAlign w:val="center"/>
          </w:tcPr>
          <w:p w:rsidR="002821DB" w:rsidRPr="000F45B5" w:rsidRDefault="000059EB" w:rsidP="000A0F65">
            <w:pPr>
              <w:jc w:val="center"/>
              <w:rPr>
                <w:sz w:val="18"/>
                <w:szCs w:val="18"/>
              </w:rPr>
            </w:pPr>
            <w:r w:rsidRPr="000F45B5">
              <w:rPr>
                <w:sz w:val="18"/>
                <w:szCs w:val="18"/>
              </w:rPr>
              <w:t>117,4</w:t>
            </w:r>
          </w:p>
        </w:tc>
      </w:tr>
      <w:tr w:rsidR="00247822" w:rsidRPr="000F45B5" w:rsidTr="00BF5C27">
        <w:trPr>
          <w:trHeight w:val="305"/>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0F45B5" w:rsidRDefault="002821DB">
            <w:pPr>
              <w:jc w:val="center"/>
              <w:rPr>
                <w:sz w:val="18"/>
                <w:szCs w:val="18"/>
              </w:rPr>
            </w:pPr>
            <w:r w:rsidRPr="000F45B5">
              <w:rPr>
                <w:sz w:val="18"/>
                <w:szCs w:val="18"/>
              </w:rPr>
              <w:t>Реализация полномочий администрации Трубчевского муниципального района»</w:t>
            </w:r>
          </w:p>
        </w:tc>
        <w:tc>
          <w:tcPr>
            <w:tcW w:w="565" w:type="dxa"/>
            <w:tcBorders>
              <w:top w:val="nil"/>
              <w:left w:val="nil"/>
              <w:bottom w:val="single" w:sz="4" w:space="0" w:color="auto"/>
              <w:right w:val="single" w:sz="4" w:space="0" w:color="auto"/>
            </w:tcBorders>
            <w:shd w:val="clear" w:color="auto" w:fill="auto"/>
            <w:vAlign w:val="center"/>
            <w:hideMark/>
          </w:tcPr>
          <w:p w:rsidR="002821DB" w:rsidRPr="000F45B5" w:rsidRDefault="002821DB">
            <w:pPr>
              <w:jc w:val="center"/>
              <w:rPr>
                <w:sz w:val="18"/>
                <w:szCs w:val="18"/>
              </w:rPr>
            </w:pPr>
            <w:r w:rsidRPr="000F45B5">
              <w:rPr>
                <w:sz w:val="18"/>
                <w:szCs w:val="18"/>
              </w:rPr>
              <w:t>22</w:t>
            </w:r>
          </w:p>
        </w:tc>
        <w:tc>
          <w:tcPr>
            <w:tcW w:w="1729" w:type="dxa"/>
            <w:tcBorders>
              <w:top w:val="nil"/>
              <w:left w:val="nil"/>
              <w:bottom w:val="single" w:sz="4" w:space="0" w:color="auto"/>
              <w:right w:val="single" w:sz="4" w:space="0" w:color="auto"/>
            </w:tcBorders>
            <w:shd w:val="clear" w:color="auto" w:fill="auto"/>
            <w:vAlign w:val="center"/>
            <w:hideMark/>
          </w:tcPr>
          <w:p w:rsidR="002821DB" w:rsidRPr="000F45B5" w:rsidRDefault="000B64EB">
            <w:pPr>
              <w:jc w:val="center"/>
              <w:rPr>
                <w:sz w:val="18"/>
                <w:szCs w:val="18"/>
              </w:rPr>
            </w:pPr>
            <w:r w:rsidRPr="000F45B5">
              <w:rPr>
                <w:sz w:val="18"/>
                <w:szCs w:val="18"/>
              </w:rPr>
              <w:t>143 922 308,21</w:t>
            </w:r>
          </w:p>
        </w:tc>
        <w:tc>
          <w:tcPr>
            <w:tcW w:w="1560" w:type="dxa"/>
            <w:tcBorders>
              <w:top w:val="nil"/>
              <w:left w:val="nil"/>
              <w:bottom w:val="single" w:sz="4" w:space="0" w:color="auto"/>
              <w:right w:val="single" w:sz="4" w:space="0" w:color="auto"/>
            </w:tcBorders>
            <w:shd w:val="clear" w:color="auto" w:fill="auto"/>
            <w:vAlign w:val="center"/>
          </w:tcPr>
          <w:p w:rsidR="002821DB" w:rsidRPr="000F45B5" w:rsidRDefault="004C7C29" w:rsidP="00A93DE9">
            <w:pPr>
              <w:jc w:val="center"/>
              <w:rPr>
                <w:bCs/>
                <w:sz w:val="18"/>
                <w:szCs w:val="18"/>
              </w:rPr>
            </w:pPr>
            <w:r w:rsidRPr="000F45B5">
              <w:rPr>
                <w:bCs/>
                <w:sz w:val="18"/>
                <w:szCs w:val="18"/>
              </w:rPr>
              <w:t xml:space="preserve">194 367 975,95   </w:t>
            </w:r>
          </w:p>
        </w:tc>
        <w:tc>
          <w:tcPr>
            <w:tcW w:w="1417" w:type="dxa"/>
            <w:tcBorders>
              <w:top w:val="nil"/>
              <w:left w:val="nil"/>
              <w:bottom w:val="single" w:sz="4" w:space="0" w:color="auto"/>
              <w:right w:val="single" w:sz="4" w:space="0" w:color="auto"/>
            </w:tcBorders>
            <w:shd w:val="clear" w:color="auto" w:fill="auto"/>
            <w:vAlign w:val="center"/>
            <w:hideMark/>
          </w:tcPr>
          <w:p w:rsidR="002821DB" w:rsidRPr="000F45B5" w:rsidRDefault="00152CD2" w:rsidP="008A5500">
            <w:pPr>
              <w:jc w:val="center"/>
              <w:rPr>
                <w:bCs/>
                <w:sz w:val="18"/>
                <w:szCs w:val="18"/>
              </w:rPr>
            </w:pPr>
            <w:r w:rsidRPr="000F45B5">
              <w:rPr>
                <w:bCs/>
                <w:sz w:val="18"/>
                <w:szCs w:val="18"/>
              </w:rPr>
              <w:t>393 712 322,48</w:t>
            </w:r>
            <w:r w:rsidR="002821DB" w:rsidRPr="000F45B5">
              <w:rPr>
                <w:bCs/>
                <w:sz w:val="18"/>
                <w:szCs w:val="18"/>
              </w:rPr>
              <w:t xml:space="preserve">   </w:t>
            </w:r>
          </w:p>
        </w:tc>
        <w:tc>
          <w:tcPr>
            <w:tcW w:w="1276" w:type="dxa"/>
            <w:tcBorders>
              <w:top w:val="nil"/>
              <w:left w:val="nil"/>
              <w:bottom w:val="single" w:sz="4" w:space="0" w:color="auto"/>
              <w:right w:val="single" w:sz="4" w:space="0" w:color="auto"/>
            </w:tcBorders>
            <w:shd w:val="clear" w:color="auto" w:fill="auto"/>
            <w:vAlign w:val="center"/>
          </w:tcPr>
          <w:p w:rsidR="002821DB" w:rsidRPr="000F45B5" w:rsidRDefault="00152CD2" w:rsidP="008A5500">
            <w:pPr>
              <w:jc w:val="center"/>
              <w:rPr>
                <w:bCs/>
                <w:sz w:val="18"/>
                <w:szCs w:val="18"/>
              </w:rPr>
            </w:pPr>
            <w:r w:rsidRPr="000F45B5">
              <w:rPr>
                <w:bCs/>
                <w:sz w:val="18"/>
                <w:szCs w:val="18"/>
              </w:rPr>
              <w:t>189 336 991,25</w:t>
            </w:r>
            <w:r w:rsidR="002821DB" w:rsidRPr="000F45B5">
              <w:rPr>
                <w:bCs/>
                <w:sz w:val="18"/>
                <w:szCs w:val="18"/>
              </w:rPr>
              <w:t xml:space="preserve">   </w:t>
            </w:r>
          </w:p>
        </w:tc>
        <w:tc>
          <w:tcPr>
            <w:tcW w:w="1134" w:type="dxa"/>
            <w:tcBorders>
              <w:top w:val="nil"/>
              <w:left w:val="nil"/>
              <w:bottom w:val="single" w:sz="4" w:space="0" w:color="auto"/>
              <w:right w:val="single" w:sz="4" w:space="0" w:color="auto"/>
            </w:tcBorders>
            <w:vAlign w:val="center"/>
          </w:tcPr>
          <w:p w:rsidR="002821DB" w:rsidRPr="000F45B5" w:rsidRDefault="00152CD2" w:rsidP="008A5500">
            <w:pPr>
              <w:jc w:val="center"/>
              <w:rPr>
                <w:bCs/>
                <w:sz w:val="18"/>
                <w:szCs w:val="18"/>
              </w:rPr>
            </w:pPr>
            <w:r w:rsidRPr="000F45B5">
              <w:rPr>
                <w:bCs/>
                <w:sz w:val="18"/>
                <w:szCs w:val="18"/>
              </w:rPr>
              <w:t>48,1</w:t>
            </w:r>
          </w:p>
        </w:tc>
        <w:tc>
          <w:tcPr>
            <w:tcW w:w="992" w:type="dxa"/>
            <w:tcBorders>
              <w:top w:val="nil"/>
              <w:left w:val="nil"/>
              <w:bottom w:val="single" w:sz="4" w:space="0" w:color="auto"/>
              <w:right w:val="single" w:sz="4" w:space="0" w:color="auto"/>
            </w:tcBorders>
            <w:vAlign w:val="center"/>
          </w:tcPr>
          <w:p w:rsidR="002821DB" w:rsidRPr="000F45B5" w:rsidRDefault="000059EB" w:rsidP="000A0F65">
            <w:pPr>
              <w:jc w:val="center"/>
              <w:rPr>
                <w:sz w:val="18"/>
                <w:szCs w:val="18"/>
              </w:rPr>
            </w:pPr>
            <w:r w:rsidRPr="000F45B5">
              <w:rPr>
                <w:sz w:val="18"/>
                <w:szCs w:val="18"/>
              </w:rPr>
              <w:t>131,6</w:t>
            </w:r>
          </w:p>
        </w:tc>
      </w:tr>
      <w:tr w:rsidR="00247822" w:rsidRPr="000F45B5" w:rsidTr="00BF5C27">
        <w:trPr>
          <w:trHeight w:val="743"/>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0F45B5" w:rsidRDefault="002821DB">
            <w:pPr>
              <w:jc w:val="center"/>
              <w:rPr>
                <w:sz w:val="18"/>
                <w:szCs w:val="18"/>
              </w:rPr>
            </w:pPr>
            <w:r w:rsidRPr="000F45B5">
              <w:rPr>
                <w:sz w:val="18"/>
                <w:szCs w:val="18"/>
              </w:rPr>
              <w:t xml:space="preserve">«Развитие физической культуры и спорта </w:t>
            </w:r>
            <w:proofErr w:type="gramStart"/>
            <w:r w:rsidRPr="000F45B5">
              <w:rPr>
                <w:sz w:val="18"/>
                <w:szCs w:val="18"/>
              </w:rPr>
              <w:t>в</w:t>
            </w:r>
            <w:proofErr w:type="gramEnd"/>
            <w:r w:rsidRPr="000F45B5">
              <w:rPr>
                <w:sz w:val="18"/>
                <w:szCs w:val="18"/>
              </w:rPr>
              <w:t xml:space="preserve"> </w:t>
            </w:r>
            <w:proofErr w:type="gramStart"/>
            <w:r w:rsidRPr="000F45B5">
              <w:rPr>
                <w:sz w:val="18"/>
                <w:szCs w:val="18"/>
              </w:rPr>
              <w:t>Трубчевском</w:t>
            </w:r>
            <w:proofErr w:type="gramEnd"/>
            <w:r w:rsidRPr="000F45B5">
              <w:rPr>
                <w:sz w:val="18"/>
                <w:szCs w:val="18"/>
              </w:rPr>
              <w:t xml:space="preserve"> муниципальном районе»</w:t>
            </w:r>
          </w:p>
        </w:tc>
        <w:tc>
          <w:tcPr>
            <w:tcW w:w="565" w:type="dxa"/>
            <w:tcBorders>
              <w:top w:val="nil"/>
              <w:left w:val="nil"/>
              <w:bottom w:val="single" w:sz="4" w:space="0" w:color="auto"/>
              <w:right w:val="single" w:sz="4" w:space="0" w:color="auto"/>
            </w:tcBorders>
            <w:shd w:val="clear" w:color="auto" w:fill="auto"/>
            <w:vAlign w:val="center"/>
            <w:hideMark/>
          </w:tcPr>
          <w:p w:rsidR="002821DB" w:rsidRPr="000F45B5" w:rsidRDefault="002821DB">
            <w:pPr>
              <w:jc w:val="center"/>
              <w:rPr>
                <w:sz w:val="18"/>
                <w:szCs w:val="18"/>
              </w:rPr>
            </w:pPr>
            <w:r w:rsidRPr="000F45B5">
              <w:rPr>
                <w:sz w:val="18"/>
                <w:szCs w:val="18"/>
              </w:rPr>
              <w:t>23</w:t>
            </w:r>
          </w:p>
        </w:tc>
        <w:tc>
          <w:tcPr>
            <w:tcW w:w="1729" w:type="dxa"/>
            <w:tcBorders>
              <w:top w:val="nil"/>
              <w:left w:val="nil"/>
              <w:bottom w:val="single" w:sz="4" w:space="0" w:color="auto"/>
              <w:right w:val="single" w:sz="4" w:space="0" w:color="auto"/>
            </w:tcBorders>
            <w:shd w:val="clear" w:color="auto" w:fill="auto"/>
            <w:vAlign w:val="center"/>
            <w:hideMark/>
          </w:tcPr>
          <w:p w:rsidR="002821DB" w:rsidRPr="000F45B5" w:rsidRDefault="002821DB" w:rsidP="00F25D9E">
            <w:pPr>
              <w:rPr>
                <w:sz w:val="18"/>
                <w:szCs w:val="18"/>
              </w:rPr>
            </w:pPr>
            <w:r w:rsidRPr="000F45B5">
              <w:rPr>
                <w:sz w:val="18"/>
                <w:szCs w:val="18"/>
              </w:rPr>
              <w:t xml:space="preserve"> </w:t>
            </w:r>
            <w:r w:rsidR="00FC02BE" w:rsidRPr="000F45B5">
              <w:rPr>
                <w:sz w:val="18"/>
                <w:szCs w:val="18"/>
              </w:rPr>
              <w:t xml:space="preserve">   </w:t>
            </w:r>
            <w:r w:rsidR="000B64EB" w:rsidRPr="000F45B5">
              <w:rPr>
                <w:sz w:val="18"/>
                <w:szCs w:val="18"/>
              </w:rPr>
              <w:t>8 410 628,20</w:t>
            </w:r>
          </w:p>
        </w:tc>
        <w:tc>
          <w:tcPr>
            <w:tcW w:w="1560" w:type="dxa"/>
            <w:tcBorders>
              <w:top w:val="nil"/>
              <w:left w:val="nil"/>
              <w:bottom w:val="single" w:sz="4" w:space="0" w:color="auto"/>
              <w:right w:val="single" w:sz="4" w:space="0" w:color="auto"/>
            </w:tcBorders>
            <w:shd w:val="clear" w:color="auto" w:fill="auto"/>
            <w:vAlign w:val="center"/>
          </w:tcPr>
          <w:p w:rsidR="002821DB" w:rsidRPr="000F45B5" w:rsidRDefault="004C7C29" w:rsidP="00A93DE9">
            <w:pPr>
              <w:jc w:val="center"/>
              <w:rPr>
                <w:bCs/>
                <w:sz w:val="18"/>
                <w:szCs w:val="18"/>
              </w:rPr>
            </w:pPr>
            <w:r w:rsidRPr="000F45B5">
              <w:rPr>
                <w:bCs/>
                <w:sz w:val="18"/>
                <w:szCs w:val="18"/>
              </w:rPr>
              <w:t xml:space="preserve">24 495 160,00   </w:t>
            </w:r>
          </w:p>
        </w:tc>
        <w:tc>
          <w:tcPr>
            <w:tcW w:w="1417" w:type="dxa"/>
            <w:tcBorders>
              <w:top w:val="nil"/>
              <w:left w:val="nil"/>
              <w:bottom w:val="single" w:sz="4" w:space="0" w:color="auto"/>
              <w:right w:val="single" w:sz="4" w:space="0" w:color="auto"/>
            </w:tcBorders>
            <w:shd w:val="clear" w:color="auto" w:fill="auto"/>
            <w:vAlign w:val="center"/>
            <w:hideMark/>
          </w:tcPr>
          <w:p w:rsidR="002821DB" w:rsidRPr="000F45B5" w:rsidRDefault="00152CD2" w:rsidP="00152CD2">
            <w:pPr>
              <w:jc w:val="center"/>
              <w:rPr>
                <w:bCs/>
                <w:sz w:val="18"/>
                <w:szCs w:val="18"/>
              </w:rPr>
            </w:pPr>
            <w:r w:rsidRPr="000F45B5">
              <w:rPr>
                <w:bCs/>
                <w:sz w:val="18"/>
                <w:szCs w:val="18"/>
              </w:rPr>
              <w:t xml:space="preserve"> 24 913 377,81</w:t>
            </w:r>
            <w:r w:rsidR="002821DB" w:rsidRPr="000F45B5">
              <w:rPr>
                <w:bCs/>
                <w:sz w:val="18"/>
                <w:szCs w:val="18"/>
              </w:rPr>
              <w:t xml:space="preserve">  </w:t>
            </w:r>
          </w:p>
        </w:tc>
        <w:tc>
          <w:tcPr>
            <w:tcW w:w="1276" w:type="dxa"/>
            <w:tcBorders>
              <w:top w:val="nil"/>
              <w:left w:val="nil"/>
              <w:bottom w:val="single" w:sz="4" w:space="0" w:color="auto"/>
              <w:right w:val="single" w:sz="4" w:space="0" w:color="auto"/>
            </w:tcBorders>
            <w:shd w:val="clear" w:color="auto" w:fill="auto"/>
            <w:vAlign w:val="center"/>
          </w:tcPr>
          <w:p w:rsidR="002821DB" w:rsidRPr="000F45B5" w:rsidRDefault="00152CD2" w:rsidP="008A5500">
            <w:pPr>
              <w:jc w:val="center"/>
              <w:rPr>
                <w:bCs/>
                <w:sz w:val="18"/>
                <w:szCs w:val="18"/>
              </w:rPr>
            </w:pPr>
            <w:r w:rsidRPr="000F45B5">
              <w:rPr>
                <w:bCs/>
                <w:sz w:val="18"/>
                <w:szCs w:val="18"/>
              </w:rPr>
              <w:t xml:space="preserve"> 9 934 888,47</w:t>
            </w:r>
            <w:r w:rsidR="002821DB" w:rsidRPr="000F45B5">
              <w:rPr>
                <w:bCs/>
                <w:sz w:val="18"/>
                <w:szCs w:val="18"/>
              </w:rPr>
              <w:t xml:space="preserve">   </w:t>
            </w:r>
          </w:p>
        </w:tc>
        <w:tc>
          <w:tcPr>
            <w:tcW w:w="1134" w:type="dxa"/>
            <w:tcBorders>
              <w:top w:val="nil"/>
              <w:left w:val="nil"/>
              <w:bottom w:val="single" w:sz="4" w:space="0" w:color="auto"/>
              <w:right w:val="single" w:sz="4" w:space="0" w:color="auto"/>
            </w:tcBorders>
            <w:vAlign w:val="center"/>
          </w:tcPr>
          <w:p w:rsidR="00152CD2" w:rsidRPr="000F45B5" w:rsidRDefault="00152CD2" w:rsidP="00152CD2">
            <w:pPr>
              <w:jc w:val="center"/>
              <w:rPr>
                <w:bCs/>
                <w:sz w:val="18"/>
                <w:szCs w:val="18"/>
              </w:rPr>
            </w:pPr>
            <w:r w:rsidRPr="000F45B5">
              <w:rPr>
                <w:bCs/>
                <w:sz w:val="18"/>
                <w:szCs w:val="18"/>
              </w:rPr>
              <w:t>39,9</w:t>
            </w:r>
          </w:p>
        </w:tc>
        <w:tc>
          <w:tcPr>
            <w:tcW w:w="992" w:type="dxa"/>
            <w:tcBorders>
              <w:top w:val="nil"/>
              <w:left w:val="nil"/>
              <w:bottom w:val="single" w:sz="4" w:space="0" w:color="auto"/>
              <w:right w:val="single" w:sz="4" w:space="0" w:color="auto"/>
            </w:tcBorders>
            <w:vAlign w:val="center"/>
          </w:tcPr>
          <w:p w:rsidR="002821DB" w:rsidRPr="000F45B5" w:rsidRDefault="000059EB" w:rsidP="000A0F65">
            <w:pPr>
              <w:jc w:val="center"/>
              <w:rPr>
                <w:sz w:val="18"/>
                <w:szCs w:val="18"/>
              </w:rPr>
            </w:pPr>
            <w:r w:rsidRPr="000F45B5">
              <w:rPr>
                <w:sz w:val="18"/>
                <w:szCs w:val="18"/>
              </w:rPr>
              <w:t>118,1</w:t>
            </w:r>
          </w:p>
        </w:tc>
      </w:tr>
      <w:tr w:rsidR="00247822" w:rsidRPr="000F45B5" w:rsidTr="00BF5C27">
        <w:trPr>
          <w:trHeight w:val="62"/>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0F45B5" w:rsidRDefault="002821DB">
            <w:pPr>
              <w:jc w:val="center"/>
              <w:rPr>
                <w:sz w:val="18"/>
                <w:szCs w:val="18"/>
              </w:rPr>
            </w:pPr>
            <w:r w:rsidRPr="000F45B5">
              <w:rPr>
                <w:sz w:val="18"/>
                <w:szCs w:val="18"/>
              </w:rPr>
              <w:t>«Развитие культуры Трубчевского муниципального района»</w:t>
            </w:r>
          </w:p>
        </w:tc>
        <w:tc>
          <w:tcPr>
            <w:tcW w:w="565" w:type="dxa"/>
            <w:tcBorders>
              <w:top w:val="nil"/>
              <w:left w:val="nil"/>
              <w:bottom w:val="single" w:sz="4" w:space="0" w:color="auto"/>
              <w:right w:val="single" w:sz="4" w:space="0" w:color="auto"/>
            </w:tcBorders>
            <w:shd w:val="clear" w:color="auto" w:fill="auto"/>
            <w:vAlign w:val="center"/>
            <w:hideMark/>
          </w:tcPr>
          <w:p w:rsidR="002821DB" w:rsidRPr="000F45B5" w:rsidRDefault="002821DB">
            <w:pPr>
              <w:jc w:val="center"/>
              <w:rPr>
                <w:sz w:val="18"/>
                <w:szCs w:val="18"/>
              </w:rPr>
            </w:pPr>
            <w:r w:rsidRPr="000F45B5">
              <w:rPr>
                <w:sz w:val="18"/>
                <w:szCs w:val="18"/>
              </w:rPr>
              <w:t>24</w:t>
            </w:r>
          </w:p>
        </w:tc>
        <w:tc>
          <w:tcPr>
            <w:tcW w:w="1729" w:type="dxa"/>
            <w:tcBorders>
              <w:top w:val="nil"/>
              <w:left w:val="nil"/>
              <w:bottom w:val="single" w:sz="4" w:space="0" w:color="auto"/>
              <w:right w:val="single" w:sz="4" w:space="0" w:color="auto"/>
            </w:tcBorders>
            <w:shd w:val="clear" w:color="auto" w:fill="auto"/>
            <w:vAlign w:val="center"/>
            <w:hideMark/>
          </w:tcPr>
          <w:p w:rsidR="002821DB" w:rsidRPr="000F45B5" w:rsidRDefault="000B64EB">
            <w:pPr>
              <w:jc w:val="center"/>
              <w:rPr>
                <w:sz w:val="18"/>
                <w:szCs w:val="18"/>
              </w:rPr>
            </w:pPr>
            <w:r w:rsidRPr="000F45B5">
              <w:rPr>
                <w:sz w:val="18"/>
                <w:szCs w:val="18"/>
              </w:rPr>
              <w:t>35 608 163,68</w:t>
            </w:r>
          </w:p>
        </w:tc>
        <w:tc>
          <w:tcPr>
            <w:tcW w:w="1560" w:type="dxa"/>
            <w:tcBorders>
              <w:top w:val="nil"/>
              <w:left w:val="nil"/>
              <w:bottom w:val="single" w:sz="4" w:space="0" w:color="auto"/>
              <w:right w:val="single" w:sz="4" w:space="0" w:color="auto"/>
            </w:tcBorders>
            <w:shd w:val="clear" w:color="auto" w:fill="auto"/>
            <w:vAlign w:val="center"/>
          </w:tcPr>
          <w:p w:rsidR="002821DB" w:rsidRPr="000F45B5" w:rsidRDefault="004C7C29" w:rsidP="00A93DE9">
            <w:pPr>
              <w:jc w:val="center"/>
              <w:rPr>
                <w:bCs/>
                <w:sz w:val="18"/>
                <w:szCs w:val="18"/>
              </w:rPr>
            </w:pPr>
            <w:r w:rsidRPr="000F45B5">
              <w:rPr>
                <w:bCs/>
                <w:sz w:val="18"/>
                <w:szCs w:val="18"/>
              </w:rPr>
              <w:t xml:space="preserve">88 436 018,00   </w:t>
            </w:r>
          </w:p>
        </w:tc>
        <w:tc>
          <w:tcPr>
            <w:tcW w:w="1417" w:type="dxa"/>
            <w:tcBorders>
              <w:top w:val="nil"/>
              <w:left w:val="nil"/>
              <w:bottom w:val="single" w:sz="4" w:space="0" w:color="auto"/>
              <w:right w:val="single" w:sz="4" w:space="0" w:color="auto"/>
            </w:tcBorders>
            <w:shd w:val="clear" w:color="auto" w:fill="auto"/>
            <w:vAlign w:val="center"/>
            <w:hideMark/>
          </w:tcPr>
          <w:p w:rsidR="002821DB" w:rsidRPr="000F45B5" w:rsidRDefault="002821DB" w:rsidP="008A5500">
            <w:pPr>
              <w:jc w:val="center"/>
              <w:rPr>
                <w:bCs/>
                <w:sz w:val="18"/>
                <w:szCs w:val="18"/>
              </w:rPr>
            </w:pPr>
            <w:r w:rsidRPr="000F45B5">
              <w:rPr>
                <w:bCs/>
                <w:sz w:val="18"/>
                <w:szCs w:val="18"/>
              </w:rPr>
              <w:t xml:space="preserve"> 80 240 115,00   </w:t>
            </w:r>
          </w:p>
        </w:tc>
        <w:tc>
          <w:tcPr>
            <w:tcW w:w="1276" w:type="dxa"/>
            <w:tcBorders>
              <w:top w:val="nil"/>
              <w:left w:val="nil"/>
              <w:bottom w:val="single" w:sz="4" w:space="0" w:color="auto"/>
              <w:right w:val="single" w:sz="4" w:space="0" w:color="auto"/>
            </w:tcBorders>
            <w:shd w:val="clear" w:color="auto" w:fill="auto"/>
            <w:vAlign w:val="center"/>
          </w:tcPr>
          <w:p w:rsidR="002821DB" w:rsidRPr="000F45B5" w:rsidRDefault="00152CD2" w:rsidP="008A5500">
            <w:pPr>
              <w:jc w:val="center"/>
              <w:rPr>
                <w:bCs/>
                <w:sz w:val="18"/>
                <w:szCs w:val="18"/>
              </w:rPr>
            </w:pPr>
            <w:r w:rsidRPr="000F45B5">
              <w:rPr>
                <w:bCs/>
                <w:sz w:val="18"/>
                <w:szCs w:val="18"/>
              </w:rPr>
              <w:t xml:space="preserve"> 42 563 855,35</w:t>
            </w:r>
            <w:r w:rsidR="002821DB" w:rsidRPr="000F45B5">
              <w:rPr>
                <w:bCs/>
                <w:sz w:val="18"/>
                <w:szCs w:val="18"/>
              </w:rPr>
              <w:t xml:space="preserve">   </w:t>
            </w:r>
          </w:p>
        </w:tc>
        <w:tc>
          <w:tcPr>
            <w:tcW w:w="1134" w:type="dxa"/>
            <w:tcBorders>
              <w:top w:val="nil"/>
              <w:left w:val="nil"/>
              <w:bottom w:val="single" w:sz="4" w:space="0" w:color="auto"/>
              <w:right w:val="single" w:sz="4" w:space="0" w:color="auto"/>
            </w:tcBorders>
            <w:vAlign w:val="center"/>
          </w:tcPr>
          <w:p w:rsidR="002821DB" w:rsidRPr="000F45B5" w:rsidRDefault="00152CD2" w:rsidP="008A5500">
            <w:pPr>
              <w:jc w:val="center"/>
              <w:rPr>
                <w:bCs/>
                <w:sz w:val="18"/>
                <w:szCs w:val="18"/>
              </w:rPr>
            </w:pPr>
            <w:r w:rsidRPr="000F45B5">
              <w:rPr>
                <w:bCs/>
                <w:sz w:val="18"/>
                <w:szCs w:val="18"/>
              </w:rPr>
              <w:t>53,1</w:t>
            </w:r>
          </w:p>
        </w:tc>
        <w:tc>
          <w:tcPr>
            <w:tcW w:w="992" w:type="dxa"/>
            <w:tcBorders>
              <w:top w:val="nil"/>
              <w:left w:val="nil"/>
              <w:bottom w:val="single" w:sz="4" w:space="0" w:color="auto"/>
              <w:right w:val="single" w:sz="4" w:space="0" w:color="auto"/>
            </w:tcBorders>
            <w:vAlign w:val="center"/>
          </w:tcPr>
          <w:p w:rsidR="002821DB" w:rsidRPr="000F45B5" w:rsidRDefault="000059EB" w:rsidP="000A0F65">
            <w:pPr>
              <w:jc w:val="center"/>
              <w:rPr>
                <w:sz w:val="18"/>
                <w:szCs w:val="18"/>
              </w:rPr>
            </w:pPr>
            <w:r w:rsidRPr="000F45B5">
              <w:rPr>
                <w:sz w:val="18"/>
                <w:szCs w:val="18"/>
              </w:rPr>
              <w:t>119,5</w:t>
            </w:r>
          </w:p>
        </w:tc>
      </w:tr>
      <w:tr w:rsidR="002821DB" w:rsidRPr="000F45B5" w:rsidTr="00BF5C27">
        <w:trPr>
          <w:trHeight w:val="62"/>
        </w:trPr>
        <w:tc>
          <w:tcPr>
            <w:tcW w:w="2257" w:type="dxa"/>
            <w:tcBorders>
              <w:top w:val="nil"/>
              <w:left w:val="single" w:sz="4" w:space="0" w:color="auto"/>
              <w:bottom w:val="single" w:sz="4" w:space="0" w:color="auto"/>
              <w:right w:val="single" w:sz="4" w:space="0" w:color="auto"/>
            </w:tcBorders>
            <w:shd w:val="clear" w:color="auto" w:fill="auto"/>
            <w:vAlign w:val="center"/>
            <w:hideMark/>
          </w:tcPr>
          <w:p w:rsidR="002821DB" w:rsidRPr="000F45B5" w:rsidRDefault="002821DB">
            <w:pPr>
              <w:jc w:val="center"/>
              <w:rPr>
                <w:b/>
                <w:bCs/>
                <w:sz w:val="18"/>
                <w:szCs w:val="18"/>
              </w:rPr>
            </w:pPr>
            <w:r w:rsidRPr="000F45B5">
              <w:rPr>
                <w:b/>
                <w:bCs/>
                <w:sz w:val="18"/>
                <w:szCs w:val="18"/>
              </w:rPr>
              <w:t>Итого:</w:t>
            </w:r>
          </w:p>
        </w:tc>
        <w:tc>
          <w:tcPr>
            <w:tcW w:w="565" w:type="dxa"/>
            <w:tcBorders>
              <w:top w:val="nil"/>
              <w:left w:val="nil"/>
              <w:bottom w:val="single" w:sz="4" w:space="0" w:color="auto"/>
              <w:right w:val="single" w:sz="4" w:space="0" w:color="auto"/>
            </w:tcBorders>
            <w:shd w:val="clear" w:color="auto" w:fill="auto"/>
            <w:vAlign w:val="center"/>
            <w:hideMark/>
          </w:tcPr>
          <w:p w:rsidR="002821DB" w:rsidRPr="000F45B5" w:rsidRDefault="002821DB">
            <w:pPr>
              <w:jc w:val="center"/>
              <w:rPr>
                <w:b/>
                <w:bCs/>
                <w:sz w:val="18"/>
                <w:szCs w:val="18"/>
              </w:rPr>
            </w:pPr>
            <w:r w:rsidRPr="000F45B5">
              <w:rPr>
                <w:b/>
                <w:bCs/>
                <w:sz w:val="18"/>
                <w:szCs w:val="18"/>
              </w:rPr>
              <w:t> </w:t>
            </w:r>
          </w:p>
        </w:tc>
        <w:tc>
          <w:tcPr>
            <w:tcW w:w="1729" w:type="dxa"/>
            <w:tcBorders>
              <w:top w:val="nil"/>
              <w:left w:val="nil"/>
              <w:bottom w:val="single" w:sz="4" w:space="0" w:color="auto"/>
              <w:right w:val="single" w:sz="4" w:space="0" w:color="auto"/>
            </w:tcBorders>
            <w:shd w:val="clear" w:color="auto" w:fill="auto"/>
            <w:vAlign w:val="center"/>
            <w:hideMark/>
          </w:tcPr>
          <w:p w:rsidR="002821DB" w:rsidRPr="000F45B5" w:rsidRDefault="000B64EB">
            <w:pPr>
              <w:jc w:val="center"/>
              <w:rPr>
                <w:b/>
                <w:bCs/>
                <w:sz w:val="18"/>
                <w:szCs w:val="18"/>
              </w:rPr>
            </w:pPr>
            <w:r w:rsidRPr="000F45B5">
              <w:rPr>
                <w:b/>
                <w:bCs/>
                <w:sz w:val="18"/>
                <w:szCs w:val="18"/>
              </w:rPr>
              <w:t>401 647 664,18</w:t>
            </w:r>
          </w:p>
        </w:tc>
        <w:tc>
          <w:tcPr>
            <w:tcW w:w="1560" w:type="dxa"/>
            <w:tcBorders>
              <w:top w:val="nil"/>
              <w:left w:val="nil"/>
              <w:bottom w:val="single" w:sz="4" w:space="0" w:color="auto"/>
              <w:right w:val="single" w:sz="4" w:space="0" w:color="auto"/>
            </w:tcBorders>
            <w:shd w:val="clear" w:color="auto" w:fill="auto"/>
            <w:vAlign w:val="center"/>
            <w:hideMark/>
          </w:tcPr>
          <w:p w:rsidR="002821DB" w:rsidRPr="000F45B5" w:rsidRDefault="004C7C29">
            <w:pPr>
              <w:jc w:val="center"/>
              <w:rPr>
                <w:b/>
                <w:bCs/>
                <w:sz w:val="18"/>
                <w:szCs w:val="18"/>
              </w:rPr>
            </w:pPr>
            <w:r w:rsidRPr="000F45B5">
              <w:rPr>
                <w:b/>
                <w:bCs/>
                <w:sz w:val="18"/>
                <w:szCs w:val="18"/>
              </w:rPr>
              <w:t>721 983 060,14</w:t>
            </w:r>
          </w:p>
        </w:tc>
        <w:tc>
          <w:tcPr>
            <w:tcW w:w="1417" w:type="dxa"/>
            <w:tcBorders>
              <w:top w:val="nil"/>
              <w:left w:val="nil"/>
              <w:bottom w:val="single" w:sz="4" w:space="0" w:color="auto"/>
              <w:right w:val="single" w:sz="4" w:space="0" w:color="auto"/>
            </w:tcBorders>
            <w:shd w:val="clear" w:color="auto" w:fill="auto"/>
            <w:vAlign w:val="center"/>
            <w:hideMark/>
          </w:tcPr>
          <w:p w:rsidR="002821DB" w:rsidRPr="000F45B5" w:rsidRDefault="000059EB" w:rsidP="008A5500">
            <w:pPr>
              <w:jc w:val="center"/>
              <w:rPr>
                <w:b/>
                <w:bCs/>
                <w:sz w:val="18"/>
                <w:szCs w:val="18"/>
              </w:rPr>
            </w:pPr>
            <w:r w:rsidRPr="000F45B5">
              <w:rPr>
                <w:b/>
                <w:bCs/>
                <w:sz w:val="18"/>
                <w:szCs w:val="18"/>
              </w:rPr>
              <w:t>9</w:t>
            </w:r>
            <w:r w:rsidR="005B1009" w:rsidRPr="000F45B5">
              <w:rPr>
                <w:b/>
                <w:bCs/>
                <w:sz w:val="18"/>
                <w:szCs w:val="18"/>
              </w:rPr>
              <w:t>27 944 270,44</w:t>
            </w:r>
          </w:p>
        </w:tc>
        <w:tc>
          <w:tcPr>
            <w:tcW w:w="1276" w:type="dxa"/>
            <w:tcBorders>
              <w:top w:val="nil"/>
              <w:left w:val="nil"/>
              <w:bottom w:val="single" w:sz="4" w:space="0" w:color="auto"/>
              <w:right w:val="single" w:sz="4" w:space="0" w:color="auto"/>
            </w:tcBorders>
            <w:shd w:val="clear" w:color="auto" w:fill="auto"/>
            <w:vAlign w:val="center"/>
            <w:hideMark/>
          </w:tcPr>
          <w:p w:rsidR="002821DB" w:rsidRPr="000F45B5" w:rsidRDefault="000059EB" w:rsidP="000059EB">
            <w:pPr>
              <w:rPr>
                <w:b/>
                <w:bCs/>
                <w:sz w:val="18"/>
                <w:szCs w:val="18"/>
              </w:rPr>
            </w:pPr>
            <w:r w:rsidRPr="000F45B5">
              <w:rPr>
                <w:b/>
                <w:bCs/>
                <w:sz w:val="18"/>
                <w:szCs w:val="18"/>
              </w:rPr>
              <w:t>47</w:t>
            </w:r>
            <w:r w:rsidR="005B1009" w:rsidRPr="000F45B5">
              <w:rPr>
                <w:b/>
                <w:bCs/>
                <w:sz w:val="18"/>
                <w:szCs w:val="18"/>
              </w:rPr>
              <w:t>0 888 196,53</w:t>
            </w:r>
          </w:p>
        </w:tc>
        <w:tc>
          <w:tcPr>
            <w:tcW w:w="1134" w:type="dxa"/>
            <w:tcBorders>
              <w:top w:val="nil"/>
              <w:left w:val="nil"/>
              <w:bottom w:val="single" w:sz="4" w:space="0" w:color="auto"/>
              <w:right w:val="single" w:sz="4" w:space="0" w:color="auto"/>
            </w:tcBorders>
            <w:vAlign w:val="center"/>
          </w:tcPr>
          <w:p w:rsidR="002821DB" w:rsidRPr="000F45B5" w:rsidRDefault="000059EB" w:rsidP="008A5500">
            <w:pPr>
              <w:jc w:val="center"/>
              <w:rPr>
                <w:b/>
                <w:bCs/>
                <w:sz w:val="18"/>
                <w:szCs w:val="18"/>
              </w:rPr>
            </w:pPr>
            <w:r w:rsidRPr="000F45B5">
              <w:rPr>
                <w:b/>
                <w:bCs/>
                <w:sz w:val="18"/>
                <w:szCs w:val="18"/>
              </w:rPr>
              <w:t>50,</w:t>
            </w:r>
            <w:r w:rsidR="005B1009" w:rsidRPr="000F45B5">
              <w:rPr>
                <w:b/>
                <w:bCs/>
                <w:sz w:val="18"/>
                <w:szCs w:val="18"/>
              </w:rPr>
              <w:t>7</w:t>
            </w:r>
          </w:p>
        </w:tc>
        <w:tc>
          <w:tcPr>
            <w:tcW w:w="992" w:type="dxa"/>
            <w:tcBorders>
              <w:top w:val="nil"/>
              <w:left w:val="nil"/>
              <w:bottom w:val="single" w:sz="4" w:space="0" w:color="auto"/>
              <w:right w:val="single" w:sz="4" w:space="0" w:color="auto"/>
            </w:tcBorders>
            <w:vAlign w:val="center"/>
          </w:tcPr>
          <w:p w:rsidR="002821DB" w:rsidRPr="000F45B5" w:rsidRDefault="000A0F65" w:rsidP="000A0F65">
            <w:pPr>
              <w:jc w:val="center"/>
              <w:rPr>
                <w:b/>
                <w:bCs/>
                <w:sz w:val="18"/>
                <w:szCs w:val="18"/>
              </w:rPr>
            </w:pPr>
            <w:r w:rsidRPr="000F45B5">
              <w:rPr>
                <w:b/>
                <w:bCs/>
                <w:sz w:val="18"/>
                <w:szCs w:val="18"/>
              </w:rPr>
              <w:t>1</w:t>
            </w:r>
            <w:r w:rsidR="000059EB" w:rsidRPr="000F45B5">
              <w:rPr>
                <w:b/>
                <w:bCs/>
                <w:sz w:val="18"/>
                <w:szCs w:val="18"/>
              </w:rPr>
              <w:t>17,</w:t>
            </w:r>
            <w:r w:rsidR="005B1009" w:rsidRPr="000F45B5">
              <w:rPr>
                <w:b/>
                <w:bCs/>
                <w:sz w:val="18"/>
                <w:szCs w:val="18"/>
              </w:rPr>
              <w:t>2</w:t>
            </w:r>
          </w:p>
        </w:tc>
      </w:tr>
    </w:tbl>
    <w:p w:rsidR="00BB7CA0" w:rsidRPr="000F45B5" w:rsidRDefault="00BB7CA0" w:rsidP="005E0A34">
      <w:pPr>
        <w:tabs>
          <w:tab w:val="left" w:pos="7513"/>
          <w:tab w:val="left" w:pos="7797"/>
        </w:tabs>
        <w:autoSpaceDE w:val="0"/>
        <w:autoSpaceDN w:val="0"/>
        <w:adjustRightInd w:val="0"/>
        <w:spacing w:line="281" w:lineRule="auto"/>
        <w:ind w:firstLine="709"/>
        <w:jc w:val="center"/>
        <w:rPr>
          <w:b/>
          <w:sz w:val="20"/>
          <w:szCs w:val="20"/>
        </w:rPr>
      </w:pPr>
    </w:p>
    <w:p w:rsidR="00BB7CA0" w:rsidRPr="009D67BC" w:rsidRDefault="00BB7CA0" w:rsidP="00BB7CA0">
      <w:pPr>
        <w:spacing w:line="288" w:lineRule="auto"/>
        <w:jc w:val="center"/>
        <w:rPr>
          <w:b/>
          <w:i/>
          <w:color w:val="FF0000"/>
          <w:sz w:val="20"/>
          <w:szCs w:val="20"/>
        </w:rPr>
      </w:pPr>
      <w:r w:rsidRPr="009D67BC">
        <w:rPr>
          <w:b/>
          <w:i/>
          <w:color w:val="FF0000"/>
          <w:sz w:val="20"/>
          <w:szCs w:val="20"/>
        </w:rPr>
        <w:t>Непрограммная деятельность</w:t>
      </w:r>
    </w:p>
    <w:p w:rsidR="00BB7CA0" w:rsidRPr="000F45B5" w:rsidRDefault="00BB7CA0" w:rsidP="00447659">
      <w:pPr>
        <w:spacing w:line="288" w:lineRule="auto"/>
        <w:ind w:firstLine="709"/>
        <w:jc w:val="both"/>
        <w:rPr>
          <w:sz w:val="20"/>
          <w:szCs w:val="20"/>
        </w:rPr>
      </w:pPr>
      <w:r w:rsidRPr="000F45B5">
        <w:rPr>
          <w:sz w:val="20"/>
          <w:szCs w:val="20"/>
        </w:rPr>
        <w:t>В рамках непрограммной деятельности бюджета Трубчевского муниципального района Брянской области  осуществлялись следующие расходы:</w:t>
      </w:r>
    </w:p>
    <w:p w:rsidR="00BB7CA0" w:rsidRPr="000F45B5" w:rsidRDefault="00BB7CA0" w:rsidP="00447659">
      <w:pPr>
        <w:numPr>
          <w:ilvl w:val="0"/>
          <w:numId w:val="6"/>
        </w:numPr>
        <w:spacing w:line="288" w:lineRule="auto"/>
        <w:jc w:val="both"/>
        <w:rPr>
          <w:sz w:val="20"/>
          <w:szCs w:val="20"/>
        </w:rPr>
      </w:pPr>
      <w:r w:rsidRPr="000F45B5">
        <w:rPr>
          <w:sz w:val="20"/>
          <w:szCs w:val="20"/>
        </w:rPr>
        <w:t>Контрольно-счетная палата Трубчевского муниципального района</w:t>
      </w:r>
    </w:p>
    <w:p w:rsidR="00BB7CA0" w:rsidRPr="000F45B5" w:rsidRDefault="00BB7CA0" w:rsidP="00447659">
      <w:pPr>
        <w:spacing w:line="288" w:lineRule="auto"/>
        <w:jc w:val="both"/>
        <w:rPr>
          <w:sz w:val="20"/>
          <w:szCs w:val="20"/>
        </w:rPr>
      </w:pPr>
      <w:r w:rsidRPr="000F45B5">
        <w:rPr>
          <w:sz w:val="20"/>
          <w:szCs w:val="20"/>
        </w:rPr>
        <w:tab/>
        <w:t>Контрольно-счетная палата Трубчевского муниципального района  является органом местного самоуправления, постоянно действующим органом внешнего муниципального финансового контроля.</w:t>
      </w:r>
    </w:p>
    <w:p w:rsidR="00BB7CA0" w:rsidRPr="000F45B5" w:rsidRDefault="00BB7CA0" w:rsidP="00447659">
      <w:pPr>
        <w:spacing w:line="288" w:lineRule="auto"/>
        <w:jc w:val="both"/>
        <w:rPr>
          <w:sz w:val="20"/>
          <w:szCs w:val="20"/>
        </w:rPr>
      </w:pPr>
      <w:r w:rsidRPr="000F45B5">
        <w:rPr>
          <w:sz w:val="20"/>
          <w:szCs w:val="20"/>
        </w:rPr>
        <w:lastRenderedPageBreak/>
        <w:tab/>
        <w:t>К</w:t>
      </w:r>
      <w:r w:rsidR="008120F4" w:rsidRPr="000F45B5">
        <w:rPr>
          <w:sz w:val="20"/>
          <w:szCs w:val="20"/>
        </w:rPr>
        <w:t>ассовое исполнение расходов на обеспечение деятельности</w:t>
      </w:r>
      <w:r w:rsidRPr="000F45B5">
        <w:rPr>
          <w:sz w:val="20"/>
          <w:szCs w:val="20"/>
        </w:rPr>
        <w:t xml:space="preserve"> Контрольно-счетной палаты </w:t>
      </w:r>
      <w:r w:rsidR="008120F4" w:rsidRPr="000F45B5">
        <w:rPr>
          <w:sz w:val="20"/>
          <w:szCs w:val="20"/>
        </w:rPr>
        <w:t>Трубчевского муниципального</w:t>
      </w:r>
      <w:r w:rsidRPr="000F45B5">
        <w:rPr>
          <w:sz w:val="20"/>
          <w:szCs w:val="20"/>
        </w:rPr>
        <w:t xml:space="preserve"> района  в отчетном периоде составило </w:t>
      </w:r>
      <w:r w:rsidR="007A0279" w:rsidRPr="000F45B5">
        <w:rPr>
          <w:sz w:val="20"/>
          <w:szCs w:val="20"/>
        </w:rPr>
        <w:t xml:space="preserve"> 695 961,52</w:t>
      </w:r>
      <w:r w:rsidR="00F54686" w:rsidRPr="000F45B5">
        <w:rPr>
          <w:sz w:val="20"/>
          <w:szCs w:val="20"/>
        </w:rPr>
        <w:t xml:space="preserve"> </w:t>
      </w:r>
      <w:r w:rsidRPr="000F45B5">
        <w:rPr>
          <w:sz w:val="20"/>
          <w:szCs w:val="20"/>
        </w:rPr>
        <w:t>рубл</w:t>
      </w:r>
      <w:r w:rsidR="00F54686" w:rsidRPr="000F45B5">
        <w:rPr>
          <w:sz w:val="20"/>
          <w:szCs w:val="20"/>
        </w:rPr>
        <w:t>ей</w:t>
      </w:r>
      <w:r w:rsidRPr="000F45B5">
        <w:rPr>
          <w:sz w:val="20"/>
          <w:szCs w:val="20"/>
        </w:rPr>
        <w:t>, ил</w:t>
      </w:r>
      <w:r w:rsidR="007A0279" w:rsidRPr="000F45B5">
        <w:rPr>
          <w:sz w:val="20"/>
          <w:szCs w:val="20"/>
        </w:rPr>
        <w:t>и</w:t>
      </w:r>
      <w:r w:rsidR="000746F9">
        <w:rPr>
          <w:sz w:val="20"/>
          <w:szCs w:val="20"/>
        </w:rPr>
        <w:t xml:space="preserve"> </w:t>
      </w:r>
      <w:r w:rsidR="007A0279" w:rsidRPr="000F45B5">
        <w:rPr>
          <w:sz w:val="20"/>
          <w:szCs w:val="20"/>
        </w:rPr>
        <w:t>43,6</w:t>
      </w:r>
      <w:r w:rsidRPr="000F45B5">
        <w:rPr>
          <w:sz w:val="20"/>
          <w:szCs w:val="20"/>
        </w:rPr>
        <w:t xml:space="preserve"> процент</w:t>
      </w:r>
      <w:r w:rsidR="00F54686" w:rsidRPr="000F45B5">
        <w:rPr>
          <w:sz w:val="20"/>
          <w:szCs w:val="20"/>
        </w:rPr>
        <w:t>ов</w:t>
      </w:r>
      <w:r w:rsidRPr="000F45B5">
        <w:rPr>
          <w:sz w:val="20"/>
          <w:szCs w:val="20"/>
        </w:rPr>
        <w:t xml:space="preserve"> от плановых назначений.</w:t>
      </w:r>
    </w:p>
    <w:p w:rsidR="00BB7CA0" w:rsidRPr="000F45B5" w:rsidRDefault="00BF559F" w:rsidP="00447659">
      <w:pPr>
        <w:numPr>
          <w:ilvl w:val="0"/>
          <w:numId w:val="6"/>
        </w:numPr>
        <w:spacing w:line="288" w:lineRule="auto"/>
        <w:jc w:val="both"/>
        <w:rPr>
          <w:sz w:val="20"/>
          <w:szCs w:val="20"/>
        </w:rPr>
      </w:pPr>
      <w:proofErr w:type="spellStart"/>
      <w:r w:rsidRPr="000F45B5">
        <w:rPr>
          <w:sz w:val="20"/>
          <w:szCs w:val="20"/>
        </w:rPr>
        <w:t>Трубчевский</w:t>
      </w:r>
      <w:proofErr w:type="spellEnd"/>
      <w:r w:rsidR="00BB7CA0" w:rsidRPr="000F45B5">
        <w:rPr>
          <w:sz w:val="20"/>
          <w:szCs w:val="20"/>
        </w:rPr>
        <w:t xml:space="preserve"> районный Совет народных депутатов</w:t>
      </w:r>
    </w:p>
    <w:p w:rsidR="00BB7CA0" w:rsidRPr="000F45B5" w:rsidRDefault="00BB7CA0" w:rsidP="00447659">
      <w:pPr>
        <w:spacing w:line="288" w:lineRule="auto"/>
        <w:jc w:val="both"/>
        <w:rPr>
          <w:sz w:val="20"/>
          <w:szCs w:val="20"/>
        </w:rPr>
      </w:pPr>
      <w:r w:rsidRPr="000F45B5">
        <w:rPr>
          <w:sz w:val="20"/>
          <w:szCs w:val="20"/>
        </w:rPr>
        <w:tab/>
      </w:r>
      <w:proofErr w:type="spellStart"/>
      <w:r w:rsidR="00BF559F" w:rsidRPr="000F45B5">
        <w:rPr>
          <w:sz w:val="20"/>
          <w:szCs w:val="20"/>
        </w:rPr>
        <w:t>Трубчевский</w:t>
      </w:r>
      <w:proofErr w:type="spellEnd"/>
      <w:r w:rsidRPr="000F45B5">
        <w:rPr>
          <w:sz w:val="20"/>
          <w:szCs w:val="20"/>
        </w:rPr>
        <w:t xml:space="preserve"> районный Совет народных депутатов является представительным  органом местного самоуправления, обладающим правом представлять интересы населения и принимать от его имени решения, действующие на территории </w:t>
      </w:r>
      <w:r w:rsidR="00BF559F" w:rsidRPr="000F45B5">
        <w:rPr>
          <w:sz w:val="20"/>
          <w:szCs w:val="20"/>
        </w:rPr>
        <w:t>Трубчевского</w:t>
      </w:r>
      <w:r w:rsidRPr="000F45B5">
        <w:rPr>
          <w:sz w:val="20"/>
          <w:szCs w:val="20"/>
        </w:rPr>
        <w:t xml:space="preserve"> муниципального района Брянской области.</w:t>
      </w:r>
    </w:p>
    <w:p w:rsidR="00BB7CA0" w:rsidRPr="000F45B5" w:rsidRDefault="007A0279" w:rsidP="00447659">
      <w:pPr>
        <w:spacing w:line="288" w:lineRule="auto"/>
        <w:jc w:val="both"/>
        <w:rPr>
          <w:sz w:val="20"/>
          <w:szCs w:val="20"/>
        </w:rPr>
      </w:pPr>
      <w:r w:rsidRPr="000F45B5">
        <w:rPr>
          <w:sz w:val="20"/>
          <w:szCs w:val="20"/>
        </w:rPr>
        <w:tab/>
        <w:t>За 1 полугодие</w:t>
      </w:r>
      <w:r w:rsidR="00BB7CA0" w:rsidRPr="000F45B5">
        <w:rPr>
          <w:sz w:val="20"/>
          <w:szCs w:val="20"/>
        </w:rPr>
        <w:t xml:space="preserve">  2023 года кассовое исполнение расходов на  обеспечение деятельности </w:t>
      </w:r>
      <w:r w:rsidR="00BF559F" w:rsidRPr="000F45B5">
        <w:rPr>
          <w:sz w:val="20"/>
          <w:szCs w:val="20"/>
        </w:rPr>
        <w:t>Трубчевского</w:t>
      </w:r>
      <w:r w:rsidR="00BB7CA0" w:rsidRPr="000F45B5">
        <w:rPr>
          <w:sz w:val="20"/>
          <w:szCs w:val="20"/>
        </w:rPr>
        <w:t xml:space="preserve"> районного Совета народных</w:t>
      </w:r>
      <w:r w:rsidR="00C806EE" w:rsidRPr="000F45B5">
        <w:rPr>
          <w:sz w:val="20"/>
          <w:szCs w:val="20"/>
        </w:rPr>
        <w:t xml:space="preserve"> депутатов</w:t>
      </w:r>
      <w:r w:rsidRPr="000F45B5">
        <w:rPr>
          <w:sz w:val="20"/>
          <w:szCs w:val="20"/>
        </w:rPr>
        <w:t xml:space="preserve"> составило     </w:t>
      </w:r>
      <w:r w:rsidR="007619BB" w:rsidRPr="000F45B5">
        <w:rPr>
          <w:sz w:val="20"/>
          <w:szCs w:val="20"/>
        </w:rPr>
        <w:t>1 106 522,70</w:t>
      </w:r>
      <w:r w:rsidR="00BB7CA0" w:rsidRPr="000F45B5">
        <w:rPr>
          <w:sz w:val="20"/>
          <w:szCs w:val="20"/>
        </w:rPr>
        <w:t xml:space="preserve"> рубл</w:t>
      </w:r>
      <w:r w:rsidR="00C267A4" w:rsidRPr="000F45B5">
        <w:rPr>
          <w:sz w:val="20"/>
          <w:szCs w:val="20"/>
        </w:rPr>
        <w:t>ей</w:t>
      </w:r>
      <w:r w:rsidR="00BB7CA0" w:rsidRPr="000F45B5">
        <w:rPr>
          <w:sz w:val="20"/>
          <w:szCs w:val="20"/>
        </w:rPr>
        <w:t xml:space="preserve">, или  </w:t>
      </w:r>
      <w:r w:rsidR="007619BB" w:rsidRPr="000F45B5">
        <w:rPr>
          <w:sz w:val="20"/>
          <w:szCs w:val="20"/>
        </w:rPr>
        <w:t>43,1</w:t>
      </w:r>
      <w:r w:rsidR="00D25F0B">
        <w:rPr>
          <w:sz w:val="20"/>
          <w:szCs w:val="20"/>
        </w:rPr>
        <w:t xml:space="preserve"> </w:t>
      </w:r>
      <w:r w:rsidR="00BB7CA0" w:rsidRPr="000F45B5">
        <w:rPr>
          <w:sz w:val="20"/>
          <w:szCs w:val="20"/>
        </w:rPr>
        <w:t>процент</w:t>
      </w:r>
      <w:r w:rsidR="00C267A4" w:rsidRPr="000F45B5">
        <w:rPr>
          <w:sz w:val="20"/>
          <w:szCs w:val="20"/>
        </w:rPr>
        <w:t>ов</w:t>
      </w:r>
      <w:r w:rsidR="00BB7CA0" w:rsidRPr="000F45B5">
        <w:rPr>
          <w:sz w:val="20"/>
          <w:szCs w:val="20"/>
        </w:rPr>
        <w:t xml:space="preserve"> от плановых назначений.</w:t>
      </w:r>
    </w:p>
    <w:p w:rsidR="00BB7CA0" w:rsidRPr="000F45B5" w:rsidRDefault="00BD5D54" w:rsidP="00597768">
      <w:pPr>
        <w:spacing w:line="288" w:lineRule="auto"/>
        <w:jc w:val="both"/>
        <w:rPr>
          <w:sz w:val="20"/>
          <w:szCs w:val="20"/>
        </w:rPr>
      </w:pPr>
      <w:r w:rsidRPr="000F45B5">
        <w:rPr>
          <w:sz w:val="20"/>
          <w:szCs w:val="20"/>
        </w:rPr>
        <w:tab/>
        <w:t>По состоянию на 01.07</w:t>
      </w:r>
      <w:r w:rsidR="00BB7CA0" w:rsidRPr="000F45B5">
        <w:rPr>
          <w:sz w:val="20"/>
          <w:szCs w:val="20"/>
        </w:rPr>
        <w:t xml:space="preserve">.2023 года утвержден объем резервного фонда администрации </w:t>
      </w:r>
      <w:r w:rsidR="00C267A4" w:rsidRPr="000F45B5">
        <w:rPr>
          <w:sz w:val="20"/>
          <w:szCs w:val="20"/>
        </w:rPr>
        <w:t>Трубчевского муниципального</w:t>
      </w:r>
      <w:r w:rsidR="00BB7CA0" w:rsidRPr="000F45B5">
        <w:rPr>
          <w:sz w:val="20"/>
          <w:szCs w:val="20"/>
        </w:rPr>
        <w:t xml:space="preserve"> района в сумме </w:t>
      </w:r>
      <w:r w:rsidR="00C267A4" w:rsidRPr="000F45B5">
        <w:rPr>
          <w:sz w:val="20"/>
          <w:szCs w:val="20"/>
        </w:rPr>
        <w:t>1</w:t>
      </w:r>
      <w:r w:rsidR="00BB7CA0" w:rsidRPr="000F45B5">
        <w:rPr>
          <w:sz w:val="20"/>
          <w:szCs w:val="20"/>
        </w:rPr>
        <w:t xml:space="preserve">00 000 рублей. </w:t>
      </w:r>
    </w:p>
    <w:p w:rsidR="00BB7CA0" w:rsidRPr="000F45B5" w:rsidRDefault="00BB7CA0" w:rsidP="00C60F4B">
      <w:pPr>
        <w:spacing w:line="288" w:lineRule="auto"/>
        <w:ind w:firstLine="720"/>
        <w:jc w:val="both"/>
        <w:rPr>
          <w:b/>
          <w:sz w:val="20"/>
          <w:szCs w:val="20"/>
        </w:rPr>
      </w:pPr>
      <w:r w:rsidRPr="000F45B5">
        <w:rPr>
          <w:sz w:val="20"/>
          <w:szCs w:val="20"/>
        </w:rPr>
        <w:t>Денежные средства из резервного фонда администрации</w:t>
      </w:r>
      <w:r w:rsidR="00286571" w:rsidRPr="000F45B5">
        <w:rPr>
          <w:sz w:val="20"/>
          <w:szCs w:val="20"/>
        </w:rPr>
        <w:t xml:space="preserve"> Трубчевского муниципального</w:t>
      </w:r>
      <w:r w:rsidRPr="000F45B5">
        <w:rPr>
          <w:sz w:val="20"/>
          <w:szCs w:val="20"/>
        </w:rPr>
        <w:t xml:space="preserve"> района в отчетном периоде не выделялись.  </w:t>
      </w:r>
    </w:p>
    <w:p w:rsidR="00865DE7" w:rsidRDefault="00865DE7" w:rsidP="005E0A34">
      <w:pPr>
        <w:tabs>
          <w:tab w:val="left" w:pos="7513"/>
          <w:tab w:val="left" w:pos="7797"/>
        </w:tabs>
        <w:autoSpaceDE w:val="0"/>
        <w:autoSpaceDN w:val="0"/>
        <w:adjustRightInd w:val="0"/>
        <w:spacing w:line="281" w:lineRule="auto"/>
        <w:ind w:firstLine="709"/>
        <w:jc w:val="center"/>
        <w:rPr>
          <w:b/>
          <w:sz w:val="20"/>
          <w:szCs w:val="20"/>
        </w:rPr>
      </w:pPr>
    </w:p>
    <w:p w:rsidR="00387A61" w:rsidRPr="000F45B5" w:rsidRDefault="00ED0FC6" w:rsidP="005E0A34">
      <w:pPr>
        <w:tabs>
          <w:tab w:val="left" w:pos="7513"/>
          <w:tab w:val="left" w:pos="7797"/>
        </w:tabs>
        <w:autoSpaceDE w:val="0"/>
        <w:autoSpaceDN w:val="0"/>
        <w:adjustRightInd w:val="0"/>
        <w:spacing w:line="281" w:lineRule="auto"/>
        <w:ind w:firstLine="709"/>
        <w:jc w:val="center"/>
        <w:rPr>
          <w:b/>
          <w:sz w:val="20"/>
          <w:szCs w:val="20"/>
        </w:rPr>
      </w:pPr>
      <w:r w:rsidRPr="000F45B5">
        <w:rPr>
          <w:b/>
          <w:sz w:val="20"/>
          <w:szCs w:val="20"/>
        </w:rPr>
        <w:t>А</w:t>
      </w:r>
      <w:r w:rsidR="00CF6602" w:rsidRPr="000F45B5">
        <w:rPr>
          <w:b/>
          <w:sz w:val="20"/>
          <w:szCs w:val="20"/>
        </w:rPr>
        <w:t xml:space="preserve">дминистрация Трубчевского муниципального </w:t>
      </w:r>
      <w:r w:rsidR="005E0A34" w:rsidRPr="000F45B5">
        <w:rPr>
          <w:b/>
          <w:sz w:val="20"/>
          <w:szCs w:val="20"/>
        </w:rPr>
        <w:t>района (глава 922</w:t>
      </w:r>
      <w:r w:rsidR="00CF6602" w:rsidRPr="000F45B5">
        <w:rPr>
          <w:b/>
          <w:sz w:val="20"/>
          <w:szCs w:val="20"/>
        </w:rPr>
        <w:t>)</w:t>
      </w:r>
    </w:p>
    <w:p w:rsidR="00387A61" w:rsidRPr="00247822" w:rsidRDefault="00387A61" w:rsidP="005E0A34">
      <w:pPr>
        <w:tabs>
          <w:tab w:val="left" w:pos="7513"/>
          <w:tab w:val="left" w:pos="7797"/>
        </w:tabs>
        <w:autoSpaceDE w:val="0"/>
        <w:autoSpaceDN w:val="0"/>
        <w:adjustRightInd w:val="0"/>
        <w:spacing w:line="281" w:lineRule="auto"/>
        <w:ind w:firstLine="709"/>
        <w:jc w:val="center"/>
        <w:rPr>
          <w:b/>
          <w:szCs w:val="28"/>
        </w:rPr>
      </w:pPr>
    </w:p>
    <w:tbl>
      <w:tblPr>
        <w:tblW w:w="11072" w:type="dxa"/>
        <w:tblInd w:w="93" w:type="dxa"/>
        <w:tblLayout w:type="fixed"/>
        <w:tblLook w:val="04A0" w:firstRow="1" w:lastRow="0" w:firstColumn="1" w:lastColumn="0" w:noHBand="0" w:noVBand="1"/>
      </w:tblPr>
      <w:tblGrid>
        <w:gridCol w:w="3482"/>
        <w:gridCol w:w="526"/>
        <w:gridCol w:w="827"/>
        <w:gridCol w:w="709"/>
        <w:gridCol w:w="850"/>
        <w:gridCol w:w="1843"/>
        <w:gridCol w:w="1695"/>
        <w:gridCol w:w="1140"/>
      </w:tblGrid>
      <w:tr w:rsidR="00C37827" w:rsidRPr="00C37827" w:rsidTr="00D75930">
        <w:trPr>
          <w:cantSplit/>
          <w:trHeight w:val="1126"/>
        </w:trPr>
        <w:tc>
          <w:tcPr>
            <w:tcW w:w="3482"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C37827" w:rsidRPr="00913D6F" w:rsidRDefault="00C37827">
            <w:pPr>
              <w:rPr>
                <w:b/>
                <w:bCs/>
                <w:sz w:val="20"/>
                <w:szCs w:val="20"/>
              </w:rPr>
            </w:pPr>
            <w:r w:rsidRPr="00913D6F">
              <w:rPr>
                <w:b/>
                <w:bCs/>
                <w:sz w:val="20"/>
                <w:szCs w:val="20"/>
              </w:rPr>
              <w:t xml:space="preserve">                 Наименование</w:t>
            </w:r>
          </w:p>
        </w:tc>
        <w:tc>
          <w:tcPr>
            <w:tcW w:w="526" w:type="dxa"/>
            <w:tcBorders>
              <w:top w:val="single" w:sz="8" w:space="0" w:color="auto"/>
              <w:left w:val="nil"/>
              <w:bottom w:val="single" w:sz="4" w:space="0" w:color="auto"/>
              <w:right w:val="single" w:sz="8" w:space="0" w:color="auto"/>
            </w:tcBorders>
            <w:shd w:val="clear" w:color="auto" w:fill="auto"/>
            <w:noWrap/>
            <w:vAlign w:val="center"/>
            <w:hideMark/>
          </w:tcPr>
          <w:p w:rsidR="00C37827" w:rsidRPr="00913D6F" w:rsidRDefault="00C37827">
            <w:pPr>
              <w:jc w:val="center"/>
              <w:rPr>
                <w:b/>
                <w:bCs/>
                <w:sz w:val="20"/>
                <w:szCs w:val="20"/>
              </w:rPr>
            </w:pPr>
            <w:r w:rsidRPr="00913D6F">
              <w:rPr>
                <w:b/>
                <w:bCs/>
                <w:sz w:val="20"/>
                <w:szCs w:val="20"/>
              </w:rPr>
              <w:t>МП</w:t>
            </w:r>
          </w:p>
        </w:tc>
        <w:tc>
          <w:tcPr>
            <w:tcW w:w="827" w:type="dxa"/>
            <w:tcBorders>
              <w:top w:val="single" w:sz="8" w:space="0" w:color="auto"/>
              <w:left w:val="nil"/>
              <w:bottom w:val="single" w:sz="4" w:space="0" w:color="auto"/>
              <w:right w:val="single" w:sz="8" w:space="0" w:color="auto"/>
            </w:tcBorders>
            <w:shd w:val="clear" w:color="auto" w:fill="auto"/>
            <w:noWrap/>
            <w:vAlign w:val="center"/>
            <w:hideMark/>
          </w:tcPr>
          <w:p w:rsidR="00C37827" w:rsidRPr="00913D6F" w:rsidRDefault="00C37827">
            <w:pPr>
              <w:jc w:val="center"/>
              <w:rPr>
                <w:b/>
                <w:bCs/>
                <w:sz w:val="20"/>
                <w:szCs w:val="20"/>
              </w:rPr>
            </w:pPr>
            <w:r w:rsidRPr="00913D6F">
              <w:rPr>
                <w:b/>
                <w:bCs/>
                <w:sz w:val="20"/>
                <w:szCs w:val="20"/>
              </w:rPr>
              <w:t>ППМП</w:t>
            </w:r>
          </w:p>
        </w:tc>
        <w:tc>
          <w:tcPr>
            <w:tcW w:w="709" w:type="dxa"/>
            <w:tcBorders>
              <w:top w:val="single" w:sz="8" w:space="0" w:color="auto"/>
              <w:left w:val="nil"/>
              <w:bottom w:val="single" w:sz="4" w:space="0" w:color="auto"/>
              <w:right w:val="single" w:sz="8" w:space="0" w:color="auto"/>
            </w:tcBorders>
            <w:shd w:val="clear" w:color="auto" w:fill="auto"/>
            <w:noWrap/>
            <w:vAlign w:val="center"/>
            <w:hideMark/>
          </w:tcPr>
          <w:p w:rsidR="00C37827" w:rsidRPr="00913D6F" w:rsidRDefault="00C37827">
            <w:pPr>
              <w:jc w:val="center"/>
              <w:rPr>
                <w:b/>
                <w:bCs/>
                <w:sz w:val="20"/>
                <w:szCs w:val="20"/>
              </w:rPr>
            </w:pPr>
            <w:r w:rsidRPr="00913D6F">
              <w:rPr>
                <w:b/>
                <w:bCs/>
                <w:sz w:val="20"/>
                <w:szCs w:val="20"/>
              </w:rPr>
              <w:t>ГРБС</w:t>
            </w:r>
          </w:p>
        </w:tc>
        <w:tc>
          <w:tcPr>
            <w:tcW w:w="850" w:type="dxa"/>
            <w:tcBorders>
              <w:top w:val="single" w:sz="8" w:space="0" w:color="auto"/>
              <w:left w:val="nil"/>
              <w:bottom w:val="single" w:sz="4" w:space="0" w:color="auto"/>
              <w:right w:val="single" w:sz="8" w:space="0" w:color="auto"/>
            </w:tcBorders>
            <w:shd w:val="clear" w:color="auto" w:fill="auto"/>
            <w:noWrap/>
            <w:vAlign w:val="center"/>
            <w:hideMark/>
          </w:tcPr>
          <w:p w:rsidR="00C37827" w:rsidRPr="00913D6F" w:rsidRDefault="00C37827">
            <w:pPr>
              <w:jc w:val="center"/>
              <w:rPr>
                <w:b/>
                <w:bCs/>
                <w:sz w:val="20"/>
                <w:szCs w:val="20"/>
              </w:rPr>
            </w:pPr>
            <w:r w:rsidRPr="00913D6F">
              <w:rPr>
                <w:b/>
                <w:bCs/>
                <w:sz w:val="20"/>
                <w:szCs w:val="20"/>
              </w:rPr>
              <w:t>НР</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rsidR="00C37827" w:rsidRPr="00913D6F" w:rsidRDefault="00C37827" w:rsidP="009D67BC">
            <w:pPr>
              <w:jc w:val="center"/>
              <w:rPr>
                <w:b/>
                <w:bCs/>
                <w:sz w:val="20"/>
                <w:szCs w:val="20"/>
              </w:rPr>
            </w:pPr>
            <w:r w:rsidRPr="00913D6F">
              <w:rPr>
                <w:b/>
                <w:bCs/>
                <w:sz w:val="20"/>
                <w:szCs w:val="20"/>
              </w:rPr>
              <w:t>Уточненная бюджетная роспись на 202</w:t>
            </w:r>
            <w:r w:rsidR="009D67BC">
              <w:rPr>
                <w:b/>
                <w:bCs/>
                <w:sz w:val="20"/>
                <w:szCs w:val="20"/>
              </w:rPr>
              <w:t>3</w:t>
            </w:r>
            <w:r w:rsidRPr="00913D6F">
              <w:rPr>
                <w:b/>
                <w:bCs/>
                <w:sz w:val="20"/>
                <w:szCs w:val="20"/>
              </w:rPr>
              <w:t xml:space="preserve"> год</w:t>
            </w:r>
          </w:p>
        </w:tc>
        <w:tc>
          <w:tcPr>
            <w:tcW w:w="1695" w:type="dxa"/>
            <w:tcBorders>
              <w:top w:val="single" w:sz="8" w:space="0" w:color="auto"/>
              <w:left w:val="nil"/>
              <w:bottom w:val="single" w:sz="4" w:space="0" w:color="auto"/>
              <w:right w:val="single" w:sz="8" w:space="0" w:color="auto"/>
            </w:tcBorders>
            <w:shd w:val="clear" w:color="auto" w:fill="auto"/>
            <w:vAlign w:val="center"/>
            <w:hideMark/>
          </w:tcPr>
          <w:p w:rsidR="00C37827" w:rsidRPr="00913D6F" w:rsidRDefault="00C37827" w:rsidP="00D25F0B">
            <w:pPr>
              <w:jc w:val="center"/>
              <w:rPr>
                <w:b/>
                <w:bCs/>
                <w:sz w:val="20"/>
                <w:szCs w:val="20"/>
              </w:rPr>
            </w:pPr>
            <w:r w:rsidRPr="00913D6F">
              <w:rPr>
                <w:b/>
                <w:bCs/>
                <w:sz w:val="20"/>
                <w:szCs w:val="20"/>
              </w:rPr>
              <w:t xml:space="preserve">Кассовое исполнение за 1 </w:t>
            </w:r>
            <w:r w:rsidR="00D25F0B">
              <w:rPr>
                <w:b/>
                <w:bCs/>
                <w:sz w:val="20"/>
                <w:szCs w:val="20"/>
              </w:rPr>
              <w:t>полугодие</w:t>
            </w:r>
            <w:r w:rsidRPr="00913D6F">
              <w:rPr>
                <w:b/>
                <w:bCs/>
                <w:sz w:val="20"/>
                <w:szCs w:val="20"/>
              </w:rPr>
              <w:t xml:space="preserve"> 202</w:t>
            </w:r>
            <w:r w:rsidR="00D25F0B">
              <w:rPr>
                <w:b/>
                <w:bCs/>
                <w:sz w:val="20"/>
                <w:szCs w:val="20"/>
              </w:rPr>
              <w:t>3</w:t>
            </w:r>
            <w:r w:rsidRPr="00913D6F">
              <w:rPr>
                <w:b/>
                <w:bCs/>
                <w:sz w:val="20"/>
                <w:szCs w:val="20"/>
              </w:rPr>
              <w:t xml:space="preserve"> года</w:t>
            </w:r>
          </w:p>
        </w:tc>
        <w:tc>
          <w:tcPr>
            <w:tcW w:w="1140" w:type="dxa"/>
            <w:tcBorders>
              <w:top w:val="single" w:sz="8" w:space="0" w:color="auto"/>
              <w:left w:val="nil"/>
              <w:bottom w:val="single" w:sz="4" w:space="0" w:color="auto"/>
              <w:right w:val="single" w:sz="8" w:space="0" w:color="auto"/>
            </w:tcBorders>
            <w:shd w:val="clear" w:color="auto" w:fill="auto"/>
            <w:vAlign w:val="center"/>
            <w:hideMark/>
          </w:tcPr>
          <w:p w:rsidR="00C37827" w:rsidRPr="00913D6F" w:rsidRDefault="00C37827">
            <w:pPr>
              <w:jc w:val="center"/>
              <w:rPr>
                <w:b/>
                <w:bCs/>
                <w:sz w:val="20"/>
                <w:szCs w:val="20"/>
              </w:rPr>
            </w:pPr>
            <w:r w:rsidRPr="00913D6F">
              <w:rPr>
                <w:b/>
                <w:bCs/>
                <w:sz w:val="20"/>
                <w:szCs w:val="20"/>
              </w:rPr>
              <w:t>Процент исполнения</w:t>
            </w:r>
          </w:p>
        </w:tc>
      </w:tr>
      <w:tr w:rsidR="00C37827" w:rsidRPr="00C37827" w:rsidTr="00D75930">
        <w:trPr>
          <w:cantSplit/>
          <w:trHeight w:val="113"/>
        </w:trPr>
        <w:tc>
          <w:tcPr>
            <w:tcW w:w="3482" w:type="dxa"/>
            <w:tcBorders>
              <w:top w:val="single" w:sz="4" w:space="0" w:color="auto"/>
              <w:left w:val="single" w:sz="8" w:space="0" w:color="auto"/>
              <w:bottom w:val="nil"/>
              <w:right w:val="single" w:sz="8" w:space="0" w:color="auto"/>
            </w:tcBorders>
            <w:shd w:val="clear" w:color="auto" w:fill="auto"/>
            <w:vAlign w:val="center"/>
          </w:tcPr>
          <w:p w:rsidR="00C37827" w:rsidRPr="00913D6F" w:rsidRDefault="00C37827" w:rsidP="00C37827">
            <w:pPr>
              <w:rPr>
                <w:b/>
                <w:bCs/>
                <w:sz w:val="20"/>
                <w:szCs w:val="20"/>
              </w:rPr>
            </w:pPr>
          </w:p>
        </w:tc>
        <w:tc>
          <w:tcPr>
            <w:tcW w:w="526" w:type="dxa"/>
            <w:tcBorders>
              <w:top w:val="single" w:sz="4" w:space="0" w:color="auto"/>
              <w:left w:val="nil"/>
              <w:bottom w:val="nil"/>
              <w:right w:val="single" w:sz="8" w:space="0" w:color="auto"/>
            </w:tcBorders>
            <w:shd w:val="clear" w:color="auto" w:fill="auto"/>
            <w:noWrap/>
            <w:vAlign w:val="center"/>
          </w:tcPr>
          <w:p w:rsidR="00C37827" w:rsidRPr="00913D6F" w:rsidRDefault="00C37827" w:rsidP="00C37827">
            <w:pPr>
              <w:jc w:val="center"/>
              <w:rPr>
                <w:b/>
                <w:bCs/>
                <w:sz w:val="20"/>
                <w:szCs w:val="20"/>
              </w:rPr>
            </w:pPr>
          </w:p>
        </w:tc>
        <w:tc>
          <w:tcPr>
            <w:tcW w:w="827" w:type="dxa"/>
            <w:tcBorders>
              <w:top w:val="single" w:sz="4" w:space="0" w:color="auto"/>
              <w:left w:val="nil"/>
              <w:bottom w:val="nil"/>
              <w:right w:val="single" w:sz="8" w:space="0" w:color="auto"/>
            </w:tcBorders>
            <w:shd w:val="clear" w:color="auto" w:fill="auto"/>
            <w:noWrap/>
            <w:vAlign w:val="center"/>
          </w:tcPr>
          <w:p w:rsidR="00C37827" w:rsidRPr="00913D6F" w:rsidRDefault="00C37827" w:rsidP="00C37827">
            <w:pPr>
              <w:jc w:val="center"/>
              <w:rPr>
                <w:b/>
                <w:bCs/>
                <w:sz w:val="20"/>
                <w:szCs w:val="20"/>
              </w:rPr>
            </w:pPr>
          </w:p>
        </w:tc>
        <w:tc>
          <w:tcPr>
            <w:tcW w:w="709" w:type="dxa"/>
            <w:tcBorders>
              <w:top w:val="single" w:sz="4" w:space="0" w:color="auto"/>
              <w:left w:val="nil"/>
              <w:bottom w:val="nil"/>
              <w:right w:val="single" w:sz="8" w:space="0" w:color="auto"/>
            </w:tcBorders>
            <w:shd w:val="clear" w:color="auto" w:fill="auto"/>
            <w:noWrap/>
            <w:vAlign w:val="center"/>
          </w:tcPr>
          <w:p w:rsidR="00C37827" w:rsidRPr="00913D6F" w:rsidRDefault="00C37827" w:rsidP="00C37827">
            <w:pPr>
              <w:jc w:val="center"/>
              <w:rPr>
                <w:b/>
                <w:bCs/>
                <w:sz w:val="20"/>
                <w:szCs w:val="20"/>
              </w:rPr>
            </w:pPr>
          </w:p>
        </w:tc>
        <w:tc>
          <w:tcPr>
            <w:tcW w:w="850" w:type="dxa"/>
            <w:tcBorders>
              <w:top w:val="single" w:sz="4" w:space="0" w:color="auto"/>
              <w:left w:val="nil"/>
              <w:bottom w:val="nil"/>
              <w:right w:val="single" w:sz="8" w:space="0" w:color="auto"/>
            </w:tcBorders>
            <w:shd w:val="clear" w:color="auto" w:fill="auto"/>
            <w:noWrap/>
            <w:vAlign w:val="center"/>
          </w:tcPr>
          <w:p w:rsidR="00C37827" w:rsidRPr="00913D6F" w:rsidRDefault="00C37827" w:rsidP="00C37827">
            <w:pPr>
              <w:jc w:val="center"/>
              <w:rPr>
                <w:b/>
                <w:bCs/>
                <w:sz w:val="20"/>
                <w:szCs w:val="20"/>
              </w:rPr>
            </w:pPr>
          </w:p>
        </w:tc>
        <w:tc>
          <w:tcPr>
            <w:tcW w:w="1843" w:type="dxa"/>
            <w:tcBorders>
              <w:top w:val="single" w:sz="4" w:space="0" w:color="auto"/>
              <w:left w:val="nil"/>
              <w:bottom w:val="nil"/>
              <w:right w:val="single" w:sz="8" w:space="0" w:color="auto"/>
            </w:tcBorders>
            <w:shd w:val="clear" w:color="auto" w:fill="auto"/>
            <w:vAlign w:val="center"/>
          </w:tcPr>
          <w:p w:rsidR="00C37827" w:rsidRPr="00913D6F" w:rsidRDefault="00C37827" w:rsidP="00C37827">
            <w:pPr>
              <w:jc w:val="center"/>
              <w:rPr>
                <w:b/>
                <w:bCs/>
                <w:sz w:val="20"/>
                <w:szCs w:val="20"/>
              </w:rPr>
            </w:pPr>
          </w:p>
        </w:tc>
        <w:tc>
          <w:tcPr>
            <w:tcW w:w="1695" w:type="dxa"/>
            <w:tcBorders>
              <w:top w:val="single" w:sz="4" w:space="0" w:color="auto"/>
              <w:left w:val="nil"/>
              <w:bottom w:val="nil"/>
              <w:right w:val="single" w:sz="8" w:space="0" w:color="auto"/>
            </w:tcBorders>
            <w:shd w:val="clear" w:color="auto" w:fill="auto"/>
            <w:vAlign w:val="center"/>
          </w:tcPr>
          <w:p w:rsidR="00C37827" w:rsidRPr="00913D6F" w:rsidRDefault="00C37827" w:rsidP="00C37827">
            <w:pPr>
              <w:jc w:val="center"/>
              <w:rPr>
                <w:b/>
                <w:bCs/>
                <w:sz w:val="20"/>
                <w:szCs w:val="20"/>
              </w:rPr>
            </w:pPr>
          </w:p>
        </w:tc>
        <w:tc>
          <w:tcPr>
            <w:tcW w:w="1140" w:type="dxa"/>
            <w:tcBorders>
              <w:top w:val="single" w:sz="4" w:space="0" w:color="auto"/>
              <w:left w:val="nil"/>
              <w:bottom w:val="nil"/>
              <w:right w:val="single" w:sz="8" w:space="0" w:color="auto"/>
            </w:tcBorders>
            <w:shd w:val="clear" w:color="auto" w:fill="auto"/>
            <w:vAlign w:val="center"/>
          </w:tcPr>
          <w:p w:rsidR="00C37827" w:rsidRPr="00913D6F" w:rsidRDefault="00C37827" w:rsidP="00C37827">
            <w:pPr>
              <w:jc w:val="center"/>
              <w:rPr>
                <w:b/>
                <w:bCs/>
                <w:sz w:val="20"/>
                <w:szCs w:val="20"/>
              </w:rPr>
            </w:pP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"Реализация полномочий администрации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D75930" w:rsidP="00D75930">
            <w:pPr>
              <w:rPr>
                <w:rFonts w:ascii="Arial" w:hAnsi="Arial" w:cs="Arial"/>
                <w:sz w:val="20"/>
                <w:szCs w:val="20"/>
              </w:rPr>
            </w:pPr>
            <w:r>
              <w:rPr>
                <w:rFonts w:ascii="Arial" w:hAnsi="Arial" w:cs="Arial"/>
                <w:sz w:val="20"/>
                <w:szCs w:val="20"/>
              </w:rPr>
              <w:t xml:space="preserve">393 712 </w:t>
            </w:r>
            <w:r w:rsidR="00C37827" w:rsidRPr="00913D6F">
              <w:rPr>
                <w:rFonts w:ascii="Arial" w:hAnsi="Arial" w:cs="Arial"/>
                <w:sz w:val="20"/>
                <w:szCs w:val="20"/>
              </w:rPr>
              <w:t xml:space="preserve">322,48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189 336 991,25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48,09%</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rsidP="00D75930">
            <w:pPr>
              <w:rPr>
                <w:rFonts w:ascii="Arial" w:hAnsi="Arial" w:cs="Arial"/>
                <w:sz w:val="20"/>
                <w:szCs w:val="20"/>
              </w:rPr>
            </w:pPr>
            <w:r w:rsidRPr="00913D6F">
              <w:rPr>
                <w:rFonts w:ascii="Arial" w:hAnsi="Arial" w:cs="Arial"/>
                <w:sz w:val="20"/>
                <w:szCs w:val="20"/>
              </w:rPr>
              <w:t xml:space="preserve"> 393 712 322,48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189 336 991,25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48,09%</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ОБЩЕГОСУДАРСТВЕННЫЕ ВОПРОСЫ</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40 851 028,34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17 806 774,05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43,59%</w:t>
            </w:r>
          </w:p>
        </w:tc>
      </w:tr>
      <w:tr w:rsidR="00C37827" w:rsidRPr="00C37827" w:rsidTr="00D75930">
        <w:trPr>
          <w:cantSplit/>
          <w:trHeight w:val="153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34 461 964,34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14 401 654,73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41,79%</w:t>
            </w:r>
          </w:p>
        </w:tc>
      </w:tr>
      <w:tr w:rsidR="00C37827" w:rsidRPr="00C37827" w:rsidTr="00D75930">
        <w:trPr>
          <w:cantSplit/>
          <w:trHeight w:val="102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80020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1 490 000,00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736 252,98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49,41%</w:t>
            </w:r>
          </w:p>
        </w:tc>
      </w:tr>
      <w:tr w:rsidR="00C37827" w:rsidRPr="00C37827" w:rsidTr="00D75930">
        <w:trPr>
          <w:cantSplit/>
          <w:trHeight w:val="178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80020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1 490 000,00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736 252,98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49,41%</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Руководство и управление в сфере установленных функций органов местного самоуправления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80040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28 809 072,34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12 271 208,64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42,59%</w:t>
            </w:r>
          </w:p>
        </w:tc>
      </w:tr>
      <w:tr w:rsidR="00C37827" w:rsidRPr="00C37827" w:rsidTr="00D75930">
        <w:trPr>
          <w:cantSplit/>
          <w:trHeight w:val="178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80040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23 043 140,34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10 113 877,18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43,89%</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80040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5 636 872,00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2 100 800,46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37,27%</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80040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129 060,00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56 531,00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43,80%</w:t>
            </w:r>
          </w:p>
        </w:tc>
      </w:tr>
      <w:tr w:rsidR="00C37827" w:rsidRPr="00C37827" w:rsidTr="00D75930">
        <w:trPr>
          <w:cantSplit/>
          <w:trHeight w:val="178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84400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4 142,00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84400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4 142,00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408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w:t>
            </w:r>
            <w:proofErr w:type="gramStart"/>
            <w:r w:rsidRPr="00913D6F">
              <w:rPr>
                <w:rFonts w:ascii="Arial CYR" w:hAnsi="Arial CYR" w:cs="Arial CYR"/>
                <w:sz w:val="20"/>
                <w:szCs w:val="20"/>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roofErr w:type="gramEnd"/>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12021</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1 404 133,00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401 337,35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28,58%</w:t>
            </w:r>
          </w:p>
        </w:tc>
      </w:tr>
      <w:tr w:rsidR="00C37827" w:rsidRPr="00C37827" w:rsidTr="00D75930">
        <w:trPr>
          <w:cantSplit/>
          <w:trHeight w:val="178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12021</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1 107 000,00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380 762,39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34,40%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12021</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297 133,00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20 574,96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6,92%</w:t>
            </w:r>
          </w:p>
        </w:tc>
      </w:tr>
      <w:tr w:rsidR="00C37827" w:rsidRPr="00C37827" w:rsidTr="00D75930">
        <w:trPr>
          <w:cantSplit/>
          <w:trHeight w:val="382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w:t>
            </w:r>
            <w:proofErr w:type="gramStart"/>
            <w:r w:rsidRPr="00913D6F">
              <w:rPr>
                <w:rFonts w:ascii="Arial CYR" w:hAnsi="Arial CYR" w:cs="Arial CYR"/>
                <w:sz w:val="20"/>
                <w:szCs w:val="20"/>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roofErr w:type="gramEnd"/>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12022</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561 853,00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188 310,68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33,52%</w:t>
            </w:r>
          </w:p>
        </w:tc>
      </w:tr>
      <w:tr w:rsidR="00C37827" w:rsidRPr="00C37827" w:rsidTr="00D75930">
        <w:trPr>
          <w:cantSplit/>
          <w:trHeight w:val="178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12022</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456 000,00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178 710,68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39,19%</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12022</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105 853,00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9 600,00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9,07%</w:t>
            </w:r>
          </w:p>
        </w:tc>
      </w:tr>
      <w:tr w:rsidR="00C37827" w:rsidRPr="00C37827" w:rsidTr="00D75930">
        <w:trPr>
          <w:cantSplit/>
          <w:trHeight w:val="459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w:t>
            </w:r>
            <w:proofErr w:type="gramStart"/>
            <w:r w:rsidRPr="00913D6F">
              <w:rPr>
                <w:rFonts w:ascii="Arial CYR" w:hAnsi="Arial CYR" w:cs="Arial CYR"/>
                <w:sz w:val="20"/>
                <w:szCs w:val="20"/>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roofErr w:type="gramEnd"/>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12023</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Межбюджетные трансферты</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12023</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Профилактика безнадзорности и правонарушений несовершеннолетних</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81120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26 000,00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86,67%</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81120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26 000,00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86,67%</w:t>
            </w:r>
          </w:p>
        </w:tc>
      </w:tr>
      <w:tr w:rsidR="00C37827" w:rsidRPr="00C37827" w:rsidTr="00D75930">
        <w:trPr>
          <w:cantSplit/>
          <w:trHeight w:val="153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17390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56 165,00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9 229,75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16,43%</w:t>
            </w:r>
          </w:p>
        </w:tc>
      </w:tr>
      <w:tr w:rsidR="00C37827" w:rsidRPr="00C37827" w:rsidTr="00D75930">
        <w:trPr>
          <w:cantSplit/>
          <w:trHeight w:val="178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17390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24 655,09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9 229,75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37,44%</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17390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31 509,91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127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17900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421 240,00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160 155,15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38,02%</w:t>
            </w:r>
          </w:p>
        </w:tc>
      </w:tr>
      <w:tr w:rsidR="00C37827" w:rsidRPr="00C37827" w:rsidTr="00D75930">
        <w:trPr>
          <w:cantSplit/>
          <w:trHeight w:val="178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17900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313 000,00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154 615,15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49,40%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17900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108 240,00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5 540,00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5,12%</w:t>
            </w:r>
          </w:p>
        </w:tc>
      </w:tr>
      <w:tr w:rsidR="00C37827" w:rsidRPr="00C37827" w:rsidTr="00D75930">
        <w:trPr>
          <w:cantSplit/>
          <w:trHeight w:val="357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w:t>
            </w:r>
            <w:proofErr w:type="gramStart"/>
            <w:r w:rsidRPr="00913D6F">
              <w:rPr>
                <w:rFonts w:ascii="Arial CYR" w:hAnsi="Arial CYR" w:cs="Arial CYR"/>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roofErr w:type="gramEnd"/>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16721</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1 684 959,00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609 160,18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36,15%</w:t>
            </w:r>
          </w:p>
        </w:tc>
      </w:tr>
      <w:tr w:rsidR="00C37827" w:rsidRPr="00C37827" w:rsidTr="00D75930">
        <w:trPr>
          <w:cantSplit/>
          <w:trHeight w:val="178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16721</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1 440 000,00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578 760,18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40,19%</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16721</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244 959,00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30 400,00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12,41%</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Судебная система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3 464,00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3 464,00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127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51200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3 464,00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3 464,00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51200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3 464,00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3 464,00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Другие общегосударственные вопросы</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6 385 600,00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3 401 655,32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53,27%</w:t>
            </w:r>
          </w:p>
        </w:tc>
      </w:tr>
      <w:tr w:rsidR="00C37827" w:rsidRPr="00C37827" w:rsidTr="00D75930">
        <w:trPr>
          <w:cantSplit/>
          <w:trHeight w:val="102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Опубликование нормативных правовых актов муниципальных образований и иной официальной информации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80100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41 052,00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41,05%</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80100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41 052,00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41,05%</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Развитие кадрового потенциала, переподготовка и повышение квалификации персонала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81400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29 600,00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13,51%</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81400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29 600,00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13,51%</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Членские взносы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81410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84 000,00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84 000,00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81410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84 000,00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84 000,00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lastRenderedPageBreak/>
              <w:t xml:space="preserve">  Многофункциональные центры предоставления государственных и муниципальных услуг</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80710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5 670 000,00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2 961 690,07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52,23%</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80710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5 670 000,00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2 961 690,07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52,23%</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Оценка имущества, признание прав и регулирование отношений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80900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396 000,00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204 913,25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51,75%</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80900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326 000,00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134 913,25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41,38%</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80900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70 000,00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Эксплуатация и содержание имущества казны муниципального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80920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106 000,00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106 000,00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80920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106 000,00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106 000,00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НАЦИОНАЛЬНАЯ ОБОРОНА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1 666 760,00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833 380,00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50,00%</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Мобилизационная и вневойсковая подготовка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1 666 760,00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833 380,00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50,00%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Осуществление первичного воинского учета на территориях, где отсутствуют военные комиссариаты</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51180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1 666 760,00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833 380,00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Межбюджетные трансферты</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51180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1 666 760,00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833 380,00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НАЦИОНАЛЬНАЯ ЭКОНОМИКА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63 895 458,85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29 398 928,77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46,01%</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Сельское хозяйство и рыболовство</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255 486,20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306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12510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255 486,20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12510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255 486,20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Водное хозяйство</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125 280,00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125 280,00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Содержание, текущий и капитальный ремонт и обеспечение безопасности гидротехнических сооружений</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83300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125 280,00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125 280,00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83300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125 280,00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125 280,00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Транспорт</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6 245 500,00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4 369 500,00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69,96%</w:t>
            </w:r>
          </w:p>
        </w:tc>
      </w:tr>
      <w:tr w:rsidR="00C37827" w:rsidRPr="00C37827" w:rsidTr="00D75930">
        <w:trPr>
          <w:cantSplit/>
          <w:trHeight w:val="178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81630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6 245 500,00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4 369 500,00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69,96%</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lastRenderedPageBreak/>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81630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17 500,00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17 500,00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81630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6 228 000,00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4 352 000,00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69,88%</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Дорожное хозяйство (дорожные фонды)</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57 269 192,65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24 904 148,77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43,49%</w:t>
            </w:r>
          </w:p>
        </w:tc>
      </w:tr>
      <w:tr w:rsidR="00C37827" w:rsidRPr="00C37827" w:rsidTr="00D75930">
        <w:trPr>
          <w:cantSplit/>
          <w:trHeight w:val="204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913D6F">
              <w:rPr>
                <w:rFonts w:ascii="Arial CYR" w:hAnsi="Arial CYR" w:cs="Arial CYR"/>
                <w:sz w:val="20"/>
                <w:szCs w:val="20"/>
              </w:rPr>
              <w:t>с</w:t>
            </w:r>
            <w:proofErr w:type="gramEnd"/>
            <w:r w:rsidRPr="00913D6F">
              <w:rPr>
                <w:rFonts w:ascii="Arial CYR" w:hAnsi="Arial CYR" w:cs="Arial CYR"/>
                <w:sz w:val="20"/>
                <w:szCs w:val="20"/>
              </w:rPr>
              <w:t xml:space="preserve"> сфере дорожного хозяйства в отношении автомобильных дорог местного значения в границах населенных пунктов поселений</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84240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13 930 149,00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4 486 379,87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32,21%</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84240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7 930 149,00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1 252 153,04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15,79%</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84240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6 000 000,00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3 234 226,83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53,90%</w:t>
            </w:r>
          </w:p>
        </w:tc>
      </w:tr>
      <w:tr w:rsidR="00C37827" w:rsidRPr="00C37827" w:rsidTr="00D75930">
        <w:trPr>
          <w:cantSplit/>
          <w:trHeight w:val="204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913D6F">
              <w:rPr>
                <w:rFonts w:ascii="Arial CYR" w:hAnsi="Arial CYR" w:cs="Arial CYR"/>
                <w:sz w:val="20"/>
                <w:szCs w:val="20"/>
              </w:rPr>
              <w:t>с</w:t>
            </w:r>
            <w:proofErr w:type="gramEnd"/>
            <w:r w:rsidRPr="00913D6F">
              <w:rPr>
                <w:rFonts w:ascii="Arial CYR" w:hAnsi="Arial CYR" w:cs="Arial CYR"/>
                <w:sz w:val="20"/>
                <w:szCs w:val="20"/>
              </w:rPr>
              <w:t xml:space="preserve"> сфере дорожного хозяйства в отношении автомобильных дорог местного значения в границах населенных пунктов поселений</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84240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1 331 800,00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491 322,72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36,89%</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84240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1 331 800,00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491 322,72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36,89%</w:t>
            </w:r>
          </w:p>
        </w:tc>
      </w:tr>
      <w:tr w:rsidR="00C37827" w:rsidRPr="00C37827" w:rsidTr="00D75930">
        <w:trPr>
          <w:cantSplit/>
          <w:trHeight w:val="102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Обеспечение сохранности автомобильных дорог местного значения и условий безопасного движения по ним</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81610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2 521 493,66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330 945,11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13,12%</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81610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2 521 493,66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330 945,11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13,12%</w:t>
            </w:r>
          </w:p>
        </w:tc>
      </w:tr>
      <w:tr w:rsidR="00C37827" w:rsidRPr="00C37827" w:rsidTr="00D75930">
        <w:trPr>
          <w:cantSplit/>
          <w:trHeight w:val="102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Обеспечение сохранности автомобильных дорог местного значения и условий безопасного движения по ним</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81610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12 065 354,31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5 560 967,14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46,09%</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81610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12 065 354,31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5 560 967,14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46,09%</w:t>
            </w:r>
          </w:p>
        </w:tc>
      </w:tr>
      <w:tr w:rsidR="00C37827" w:rsidRPr="00C37827" w:rsidTr="00D75930">
        <w:trPr>
          <w:cantSplit/>
          <w:trHeight w:val="102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Обеспечение сохранности автомобильных дорог местного значения и условий безопасности движения по ним</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S6170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27 420 395,68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14 034 533,93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51,18%</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S6170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27 420 395,68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14 034 533,93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51,18%</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ЖИЛИЩНО-КОММУНАЛЬНОЕ ХОЗЯЙСТВО</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240 351 944,67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118 375 047,03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49,25%</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Жилищное хозяйство</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93 150,00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18 713,51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20,09%</w:t>
            </w:r>
          </w:p>
        </w:tc>
      </w:tr>
      <w:tr w:rsidR="00C37827" w:rsidRPr="00C37827" w:rsidTr="00D75930">
        <w:trPr>
          <w:cantSplit/>
          <w:trHeight w:val="127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81830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93 150,00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18 713,51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20,09%</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81830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93 150,00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18 713,51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20,09%</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Коммунальное хозяйство</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187 374 029,34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85 167 466,81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45,45%</w:t>
            </w:r>
          </w:p>
        </w:tc>
      </w:tr>
      <w:tr w:rsidR="00C37827" w:rsidRPr="00C37827" w:rsidTr="00D75930">
        <w:trPr>
          <w:cantSplit/>
          <w:trHeight w:val="204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w:t>
            </w:r>
            <w:proofErr w:type="gramStart"/>
            <w:r w:rsidRPr="00913D6F">
              <w:rPr>
                <w:rFonts w:ascii="Arial CYR" w:hAnsi="Arial CYR" w:cs="Arial CYR"/>
                <w:sz w:val="20"/>
                <w:szCs w:val="20"/>
              </w:rPr>
              <w:t>о-</w:t>
            </w:r>
            <w:proofErr w:type="gramEnd"/>
            <w:r w:rsidRPr="00913D6F">
              <w:rPr>
                <w:rFonts w:ascii="Arial CYR" w:hAnsi="Arial CYR" w:cs="Arial CYR"/>
                <w:sz w:val="20"/>
                <w:szCs w:val="20"/>
              </w:rPr>
              <w:t>, газо- и водоснабжения населения, водоотведения, снабжения населения топливом</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84360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2 713 586,51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131 869,97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4,86%</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84360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1 780 873,41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59 450,18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3,34%</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Капитальные вложения в объекты государственной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84360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682 713,10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72 419,79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10,61%</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84360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250 000,00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229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w:t>
            </w:r>
            <w:proofErr w:type="gramStart"/>
            <w:r w:rsidRPr="00913D6F">
              <w:rPr>
                <w:rFonts w:ascii="Arial CYR" w:hAnsi="Arial CYR" w:cs="Arial CYR"/>
                <w:sz w:val="20"/>
                <w:szCs w:val="20"/>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913D6F">
              <w:rPr>
                <w:rFonts w:ascii="Arial CYR" w:hAnsi="Arial CYR" w:cs="Arial CYR"/>
                <w:sz w:val="20"/>
                <w:szCs w:val="20"/>
              </w:rPr>
              <w:t xml:space="preserve"> жителей поселения услугами связи, общественного питания, торговли и бытового обслуживания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84370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2 000 000,00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524 864,30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26,24%</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84370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2 000 000,00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524 864,30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26,24%</w:t>
            </w:r>
          </w:p>
        </w:tc>
      </w:tr>
      <w:tr w:rsidR="00C37827" w:rsidRPr="00C37827" w:rsidTr="00D75930">
        <w:trPr>
          <w:cantSplit/>
          <w:trHeight w:val="204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w:t>
            </w:r>
            <w:proofErr w:type="gramStart"/>
            <w:r w:rsidRPr="00913D6F">
              <w:rPr>
                <w:rFonts w:ascii="Arial CYR" w:hAnsi="Arial CYR" w:cs="Arial CYR"/>
                <w:sz w:val="20"/>
                <w:szCs w:val="20"/>
              </w:rPr>
              <w:t>о-</w:t>
            </w:r>
            <w:proofErr w:type="gramEnd"/>
            <w:r w:rsidRPr="00913D6F">
              <w:rPr>
                <w:rFonts w:ascii="Arial CYR" w:hAnsi="Arial CYR" w:cs="Arial CYR"/>
                <w:sz w:val="20"/>
                <w:szCs w:val="20"/>
              </w:rPr>
              <w:t>, газо- и водоснабжения населения, водоотведения, снабжения населения топливом</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84360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263 180,00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11 359,83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4,32%</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84360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263 180,00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11 359,83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4,32%</w:t>
            </w:r>
          </w:p>
        </w:tc>
      </w:tr>
      <w:tr w:rsidR="00C37827" w:rsidRPr="00C37827" w:rsidTr="00D75930">
        <w:trPr>
          <w:cantSplit/>
          <w:trHeight w:val="229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w:t>
            </w:r>
            <w:proofErr w:type="gramStart"/>
            <w:r w:rsidRPr="00913D6F">
              <w:rPr>
                <w:rFonts w:ascii="Arial CYR" w:hAnsi="Arial CYR" w:cs="Arial CYR"/>
                <w:sz w:val="20"/>
                <w:szCs w:val="20"/>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913D6F">
              <w:rPr>
                <w:rFonts w:ascii="Arial CYR" w:hAnsi="Arial CYR" w:cs="Arial CYR"/>
                <w:sz w:val="20"/>
                <w:szCs w:val="20"/>
              </w:rPr>
              <w:t xml:space="preserve"> жителей поселения услугами связи, общественного питания, торговли и бытового обслуживания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84370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37 903,61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12,63%</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84370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37 903,61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12,63%</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Приобретение специализированной техники для предприятий жилищно-коммунального комплекса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81850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10 000 000,00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81850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10 000 000,00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Бюджетные инвестиции в объекты капитального строительства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81680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276 061,09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64 577,90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23,39%</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Капитальные вложения в объекты государственной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81680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276 061,09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64 577,90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23,39%</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Мероприятия в сфере коммунального хозяйства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81740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24 239,02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60,60%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81740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24 239,02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60,60%</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lastRenderedPageBreak/>
              <w:t>Мероприятия по обеспечению населения бытовыми услугами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81810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316 800,00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276 231,79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87,19%</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81810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316 800,00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276 231,79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87,19%</w:t>
            </w:r>
          </w:p>
        </w:tc>
      </w:tr>
      <w:tr w:rsidR="00C37827" w:rsidRPr="00C37827" w:rsidTr="00D75930">
        <w:trPr>
          <w:cantSplit/>
          <w:trHeight w:val="204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Субсидия МУП "</w:t>
            </w:r>
            <w:proofErr w:type="spellStart"/>
            <w:r w:rsidRPr="00913D6F">
              <w:rPr>
                <w:rFonts w:ascii="Arial CYR" w:hAnsi="Arial CYR" w:cs="Arial CYR"/>
                <w:sz w:val="20"/>
                <w:szCs w:val="20"/>
              </w:rPr>
              <w:t>Жилкомсервис</w:t>
            </w:r>
            <w:proofErr w:type="spellEnd"/>
            <w:r w:rsidRPr="00913D6F">
              <w:rPr>
                <w:rFonts w:ascii="Arial CYR" w:hAnsi="Arial CYR" w:cs="Arial CYR"/>
                <w:sz w:val="20"/>
                <w:szCs w:val="20"/>
              </w:rPr>
              <w:t xml:space="preserve"> </w:t>
            </w:r>
            <w:proofErr w:type="spellStart"/>
            <w:r w:rsidRPr="00913D6F">
              <w:rPr>
                <w:rFonts w:ascii="Arial CYR" w:hAnsi="Arial CYR" w:cs="Arial CYR"/>
                <w:sz w:val="20"/>
                <w:szCs w:val="20"/>
              </w:rPr>
              <w:t>г</w:t>
            </w:r>
            <w:proofErr w:type="gramStart"/>
            <w:r w:rsidRPr="00913D6F">
              <w:rPr>
                <w:rFonts w:ascii="Arial CYR" w:hAnsi="Arial CYR" w:cs="Arial CYR"/>
                <w:sz w:val="20"/>
                <w:szCs w:val="20"/>
              </w:rPr>
              <w:t>.Т</w:t>
            </w:r>
            <w:proofErr w:type="gramEnd"/>
            <w:r w:rsidRPr="00913D6F">
              <w:rPr>
                <w:rFonts w:ascii="Arial CYR" w:hAnsi="Arial CYR" w:cs="Arial CYR"/>
                <w:sz w:val="20"/>
                <w:szCs w:val="20"/>
              </w:rPr>
              <w:t>рубчевск</w:t>
            </w:r>
            <w:proofErr w:type="spellEnd"/>
            <w:r w:rsidRPr="00913D6F">
              <w:rPr>
                <w:rFonts w:ascii="Arial CYR" w:hAnsi="Arial CYR" w:cs="Arial CYR"/>
                <w:sz w:val="20"/>
                <w:szCs w:val="20"/>
              </w:rPr>
              <w:t>"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83400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1 461 300,00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854 680,86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58,49%</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83400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1 461 300,00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854 680,86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58,49%</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w:t>
            </w:r>
            <w:proofErr w:type="spellStart"/>
            <w:r w:rsidRPr="00913D6F">
              <w:rPr>
                <w:rFonts w:ascii="Arial CYR" w:hAnsi="Arial CYR" w:cs="Arial CYR"/>
                <w:sz w:val="20"/>
                <w:szCs w:val="20"/>
              </w:rPr>
              <w:t>Софинансирование</w:t>
            </w:r>
            <w:proofErr w:type="spellEnd"/>
            <w:r w:rsidRPr="00913D6F">
              <w:rPr>
                <w:rFonts w:ascii="Arial CYR" w:hAnsi="Arial CYR" w:cs="Arial CYR"/>
                <w:sz w:val="20"/>
                <w:szCs w:val="20"/>
              </w:rPr>
              <w:t xml:space="preserve"> объектов капитальных вложений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S1270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170 003 101,74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83 241 739,53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48,96%</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Капитальные вложения в объекты государственной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S1270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170 003 101,74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83 241 739,53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48,96%</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Благоустройство</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20 713 026,05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8 350 617,34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40,32%</w:t>
            </w:r>
          </w:p>
        </w:tc>
      </w:tr>
      <w:tr w:rsidR="00C37827" w:rsidRPr="00C37827" w:rsidTr="00D75930">
        <w:trPr>
          <w:cantSplit/>
          <w:trHeight w:val="204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w:t>
            </w:r>
            <w:proofErr w:type="gramStart"/>
            <w:r w:rsidRPr="00913D6F">
              <w:rPr>
                <w:rFonts w:ascii="Arial CYR" w:hAnsi="Arial CYR" w:cs="Arial CYR"/>
                <w:sz w:val="20"/>
                <w:szCs w:val="20"/>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913D6F">
              <w:rPr>
                <w:rFonts w:ascii="Arial CYR" w:hAnsi="Arial CYR" w:cs="Arial CYR"/>
                <w:sz w:val="20"/>
                <w:szCs w:val="20"/>
              </w:rPr>
              <w:t xml:space="preserve"> жителей поселения и организация обустройства мест массового отдыха населения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250 000,00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39 336,90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15,73%</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250 000,00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39 336,90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15,73%</w:t>
            </w:r>
          </w:p>
        </w:tc>
      </w:tr>
      <w:tr w:rsidR="00C37827" w:rsidRPr="00C37827" w:rsidTr="00D75930">
        <w:trPr>
          <w:cantSplit/>
          <w:trHeight w:val="153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6 300 000,00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2 165 543,97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34,37%</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6 300 000,00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2 165 543,97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34,37%</w:t>
            </w:r>
          </w:p>
        </w:tc>
      </w:tr>
      <w:tr w:rsidR="00C37827" w:rsidRPr="00C37827" w:rsidTr="00D75930">
        <w:trPr>
          <w:cantSplit/>
          <w:trHeight w:val="178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84380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135 910,44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33,98%</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84380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135 910,44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33,98%</w:t>
            </w:r>
          </w:p>
        </w:tc>
      </w:tr>
      <w:tr w:rsidR="00C37827" w:rsidRPr="00C37827" w:rsidTr="00D75930">
        <w:trPr>
          <w:cantSplit/>
          <w:trHeight w:val="204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w:t>
            </w:r>
            <w:proofErr w:type="gramStart"/>
            <w:r w:rsidRPr="00913D6F">
              <w:rPr>
                <w:rFonts w:ascii="Arial CYR" w:hAnsi="Arial CYR" w:cs="Arial CYR"/>
                <w:sz w:val="20"/>
                <w:szCs w:val="20"/>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913D6F">
              <w:rPr>
                <w:rFonts w:ascii="Arial CYR" w:hAnsi="Arial CYR" w:cs="Arial CYR"/>
                <w:sz w:val="20"/>
                <w:szCs w:val="20"/>
              </w:rPr>
              <w:t xml:space="preserve"> жителей поселения и организация обустройства мест массового отдыха населения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153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31 319,00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10,44%</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31 319,00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10,44%</w:t>
            </w:r>
          </w:p>
        </w:tc>
      </w:tr>
      <w:tr w:rsidR="00C37827" w:rsidRPr="00C37827" w:rsidTr="00D75930">
        <w:trPr>
          <w:cantSplit/>
          <w:trHeight w:val="178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84380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84380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229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w:t>
            </w:r>
            <w:proofErr w:type="gramStart"/>
            <w:r w:rsidRPr="00913D6F">
              <w:rPr>
                <w:rFonts w:ascii="Arial CYR" w:hAnsi="Arial CYR" w:cs="Arial CYR"/>
                <w:sz w:val="20"/>
                <w:szCs w:val="20"/>
              </w:rPr>
              <w:t>по решению отдельных вопросов местного значения поселений в соответствии с заключенными соглашениями по участию в организации</w:t>
            </w:r>
            <w:proofErr w:type="gramEnd"/>
            <w:r w:rsidRPr="00913D6F">
              <w:rPr>
                <w:rFonts w:ascii="Arial CYR" w:hAnsi="Arial CYR" w:cs="Arial CYR"/>
                <w:sz w:val="20"/>
                <w:szCs w:val="20"/>
              </w:rPr>
              <w:t xml:space="preserve"> деятельности по сбору (в том числе раздельному сбору) и транспортированию твердых коммунальных отходов</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84390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375 000,00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84390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375 000,00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102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Учреждения, обеспечивающие деятельность органов местного самоуправления и муниципальных учреждений</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80720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5 600 000,00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2 820 000,00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50,36%</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80720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5 600 000,00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2 820 000,00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50,36%</w:t>
            </w:r>
          </w:p>
        </w:tc>
      </w:tr>
      <w:tr w:rsidR="00C37827" w:rsidRPr="00C37827" w:rsidTr="00D75930">
        <w:trPr>
          <w:cantSplit/>
          <w:trHeight w:val="153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900 000,00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341 405,19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37,93%</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900 000,00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341 405,19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37,93%</w:t>
            </w:r>
          </w:p>
        </w:tc>
      </w:tr>
      <w:tr w:rsidR="00C37827" w:rsidRPr="00C37827" w:rsidTr="00D75930">
        <w:trPr>
          <w:cantSplit/>
          <w:trHeight w:val="153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60 000,00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178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84380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4 142,00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1 593,00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38,46%</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84380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4 142,00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1 593,00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38,46%</w:t>
            </w:r>
          </w:p>
        </w:tc>
      </w:tr>
      <w:tr w:rsidR="00C37827" w:rsidRPr="00C37827" w:rsidTr="00D75930">
        <w:trPr>
          <w:cantSplit/>
          <w:trHeight w:val="153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5 500 000,00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2 490 508,84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45,28%</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5 500 000,00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2 490 508,84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45,28%</w:t>
            </w:r>
          </w:p>
        </w:tc>
      </w:tr>
      <w:tr w:rsidR="00C37827" w:rsidRPr="00C37827" w:rsidTr="00D75930">
        <w:trPr>
          <w:cantSplit/>
          <w:trHeight w:val="153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853 884,05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325 000,00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38,06%</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lastRenderedPageBreak/>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84330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853 884,05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325 000,00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38,06%</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Другие вопросы в области жилищно-коммунального хозяйства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32 171 739,28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24 838 249,37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77,21%</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Строительство и реконструкция (модернизация) объектов питьевого водоснабжения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52430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32 171 739,28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24 838 249,37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77,21%</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Капитальные вложения в объекты государственной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52430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32 171 739,28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24 838 249,37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77,21%</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ОХРАНА ОКРУЖАЮЩЕЙ СРЕДЫ</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1 561 808,82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Другие вопросы в области охраны окружающей среды</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1 561 808,82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Мероприятия в сфере охраны окружающей среды</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83280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1 561 808,82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83280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1 561 808,82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21 802 355,00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11 806 404,38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54,15%</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Молодежная политика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120 000,00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57 945,50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48,29%</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Мероприятия по работе с семьей, детьми и молодежью</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82360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120 000,00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57 945,50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48,29%</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82360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103 907,00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41 852,50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40,28%</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82360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16 093,00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16 093,00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Другие вопросы в области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21 682 355,00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11 748 458,88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54,18%</w:t>
            </w:r>
          </w:p>
        </w:tc>
      </w:tr>
      <w:tr w:rsidR="00C37827" w:rsidRPr="00C37827" w:rsidTr="00D75930">
        <w:trPr>
          <w:cantSplit/>
          <w:trHeight w:val="102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Учреждения, обеспечивающие деятельность органов местного самоуправления и муниципальных учреждений</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80720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21 682 355,00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11 748 458,88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54,18%</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80720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21 682 355,00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11 748 458,88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54,18%</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КУЛЬТУРА, КИНЕМАТОГРАФИЯ</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5 053 645,00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2 982 151,87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59,01%</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Другие вопросы в области культуры, кинематографии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5 053 645,00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2 982 151,87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59,01%</w:t>
            </w:r>
          </w:p>
        </w:tc>
      </w:tr>
      <w:tr w:rsidR="00C37827" w:rsidRPr="00C37827" w:rsidTr="00D75930">
        <w:trPr>
          <w:cantSplit/>
          <w:trHeight w:val="102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Учреждения, обеспечивающие деятельность органов местного самоуправления и муниципальных учреждений</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80720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5 053 645,00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2 982 151,87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59,01%</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80720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5 053 645,00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2 982 151,87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59,01%</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СОЦИАЛЬНАЯ ПОЛИТИКА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18 525 821,80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8 134 305,15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43,91%</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Пенсионное обеспечение</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5 932 700,00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2 959 492,41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49,88%</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Выплата муниципальных пенсий (доплат к государственным пенсиям)</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82450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5 932 700,00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2 959 492,41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49,88%</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82450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5 932 700,00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2 959 492,41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49,88%</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Охрана семьи и детства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12 508 121,80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5 166 812,74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41,31%</w:t>
            </w:r>
          </w:p>
        </w:tc>
      </w:tr>
      <w:tr w:rsidR="00C37827" w:rsidRPr="00C37827" w:rsidTr="00D75930">
        <w:trPr>
          <w:cantSplit/>
          <w:trHeight w:val="102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Обеспечение сохранности жилых помещений, закрепленных за детьми-сиротами и детьми, оставшимися без попечения родителей</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16710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155 200,00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93 800,00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60,44%</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16710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155 200,00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93 800,00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60,44%</w:t>
            </w:r>
          </w:p>
        </w:tc>
      </w:tr>
      <w:tr w:rsidR="00C37827" w:rsidRPr="00C37827" w:rsidTr="00D75930">
        <w:trPr>
          <w:cantSplit/>
          <w:trHeight w:val="433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lastRenderedPageBreak/>
              <w:t xml:space="preserve">  </w:t>
            </w:r>
            <w:proofErr w:type="gramStart"/>
            <w:r w:rsidRPr="00913D6F">
              <w:rPr>
                <w:rFonts w:ascii="Arial CYR" w:hAnsi="Arial CYR" w:cs="Arial CYR"/>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Pr="00913D6F">
              <w:rPr>
                <w:rFonts w:ascii="Arial CYR" w:hAnsi="Arial CYR" w:cs="Arial CYR"/>
                <w:sz w:val="20"/>
                <w:szCs w:val="20"/>
              </w:rPr>
              <w:t xml:space="preserve"> семью, вознаграждения приемным родителям)</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16723</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7 350 441,00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2 616 019,94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35,59%</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16723</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7 350 441,00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2 616 019,94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35,59%</w:t>
            </w:r>
          </w:p>
        </w:tc>
      </w:tr>
      <w:tr w:rsidR="00C37827" w:rsidRPr="00C37827" w:rsidTr="00D75930">
        <w:trPr>
          <w:cantSplit/>
          <w:trHeight w:val="153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R0820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4 228 488,00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1 683 000,00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39,80%</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Капитальные вложения в объекты государственной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R0820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4 228 488,00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1 683 000,00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39,80%</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Реализация мероприятий по обеспечению жильем молодых семей</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L4970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773 992,80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773 992,80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L4970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773 992,80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773 992,80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100,00%</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Другие вопросы в области социальной политики</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85 000,00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9,41%</w:t>
            </w:r>
          </w:p>
        </w:tc>
      </w:tr>
      <w:tr w:rsidR="00C37827" w:rsidRPr="00C37827" w:rsidTr="00D75930">
        <w:trPr>
          <w:cantSplit/>
          <w:trHeight w:val="357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w:t>
            </w:r>
            <w:proofErr w:type="gramStart"/>
            <w:r w:rsidRPr="00913D6F">
              <w:rPr>
                <w:rFonts w:ascii="Arial CYR" w:hAnsi="Arial CYR" w:cs="Arial CYR"/>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roofErr w:type="gramEnd"/>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16722</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85 000,00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9,41%</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16722</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85 000,00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8 000,00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9,41%</w:t>
            </w:r>
          </w:p>
        </w:tc>
      </w:tr>
      <w:tr w:rsidR="00C37827" w:rsidRPr="00C37827" w:rsidTr="00D75930">
        <w:trPr>
          <w:cantSplit/>
          <w:trHeight w:val="76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ОБСЛУЖИВАНИЕ ГОСУДАРСТВЕННОГО (МУНИЦИПАЛЬНОГО) ДОЛГА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3 500,00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Обслуживание государственного внутреннего (муниципального) долга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3 500,00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25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 xml:space="preserve">  Обслуживание муниципального долга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83000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3 500,00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r w:rsidR="00C37827" w:rsidRPr="00C37827" w:rsidTr="00D75930">
        <w:trPr>
          <w:cantSplit/>
          <w:trHeight w:val="51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C37827" w:rsidRPr="00913D6F" w:rsidRDefault="00C37827">
            <w:pPr>
              <w:rPr>
                <w:rFonts w:ascii="Arial CYR" w:hAnsi="Arial CYR" w:cs="Arial CYR"/>
                <w:sz w:val="20"/>
                <w:szCs w:val="20"/>
              </w:rPr>
            </w:pPr>
            <w:r w:rsidRPr="00913D6F">
              <w:rPr>
                <w:rFonts w:ascii="Arial CYR" w:hAnsi="Arial CYR" w:cs="Arial CYR"/>
                <w:sz w:val="20"/>
                <w:szCs w:val="20"/>
              </w:rPr>
              <w:t>Обслуживание государственного (муниципального) долга</w:t>
            </w:r>
          </w:p>
        </w:tc>
        <w:tc>
          <w:tcPr>
            <w:tcW w:w="526"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22</w:t>
            </w:r>
          </w:p>
        </w:tc>
        <w:tc>
          <w:tcPr>
            <w:tcW w:w="827"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 xml:space="preserve"> 0</w:t>
            </w:r>
          </w:p>
        </w:tc>
        <w:tc>
          <w:tcPr>
            <w:tcW w:w="709"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922</w:t>
            </w:r>
          </w:p>
        </w:tc>
        <w:tc>
          <w:tcPr>
            <w:tcW w:w="850" w:type="dxa"/>
            <w:tcBorders>
              <w:top w:val="nil"/>
              <w:left w:val="nil"/>
              <w:bottom w:val="single" w:sz="4" w:space="0" w:color="auto"/>
              <w:right w:val="single" w:sz="4" w:space="0" w:color="auto"/>
            </w:tcBorders>
            <w:shd w:val="clear" w:color="auto" w:fill="auto"/>
            <w:noWrap/>
            <w:vAlign w:val="center"/>
            <w:hideMark/>
          </w:tcPr>
          <w:p w:rsidR="00C37827" w:rsidRPr="00913D6F" w:rsidRDefault="00C37827">
            <w:pPr>
              <w:jc w:val="center"/>
              <w:rPr>
                <w:rFonts w:ascii="Arial" w:hAnsi="Arial" w:cs="Arial"/>
                <w:sz w:val="20"/>
                <w:szCs w:val="20"/>
              </w:rPr>
            </w:pPr>
            <w:r w:rsidRPr="00913D6F">
              <w:rPr>
                <w:rFonts w:ascii="Arial" w:hAnsi="Arial" w:cs="Arial"/>
                <w:sz w:val="20"/>
                <w:szCs w:val="20"/>
              </w:rPr>
              <w:t>83000</w:t>
            </w:r>
          </w:p>
        </w:tc>
        <w:tc>
          <w:tcPr>
            <w:tcW w:w="1843"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3 500,00   </w:t>
            </w:r>
          </w:p>
        </w:tc>
        <w:tc>
          <w:tcPr>
            <w:tcW w:w="1695"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 xml:space="preserve"> -     </w:t>
            </w:r>
          </w:p>
        </w:tc>
        <w:tc>
          <w:tcPr>
            <w:tcW w:w="1140" w:type="dxa"/>
            <w:tcBorders>
              <w:top w:val="nil"/>
              <w:left w:val="nil"/>
              <w:bottom w:val="single" w:sz="4" w:space="0" w:color="auto"/>
              <w:right w:val="single" w:sz="4" w:space="0" w:color="auto"/>
            </w:tcBorders>
            <w:shd w:val="clear" w:color="auto" w:fill="auto"/>
            <w:vAlign w:val="center"/>
            <w:hideMark/>
          </w:tcPr>
          <w:p w:rsidR="00C37827" w:rsidRPr="00913D6F" w:rsidRDefault="00C37827">
            <w:pPr>
              <w:jc w:val="right"/>
              <w:rPr>
                <w:rFonts w:ascii="Arial" w:hAnsi="Arial" w:cs="Arial"/>
                <w:sz w:val="20"/>
                <w:szCs w:val="20"/>
              </w:rPr>
            </w:pPr>
            <w:r w:rsidRPr="00913D6F">
              <w:rPr>
                <w:rFonts w:ascii="Arial" w:hAnsi="Arial" w:cs="Arial"/>
                <w:sz w:val="20"/>
                <w:szCs w:val="20"/>
              </w:rPr>
              <w:t>0,00%</w:t>
            </w:r>
          </w:p>
        </w:tc>
      </w:tr>
    </w:tbl>
    <w:p w:rsidR="00740443" w:rsidRPr="00C37827" w:rsidRDefault="00653B3D" w:rsidP="00C37827">
      <w:pPr>
        <w:spacing w:line="281" w:lineRule="auto"/>
        <w:jc w:val="both"/>
        <w:rPr>
          <w:rFonts w:eastAsia="Calibri"/>
          <w:sz w:val="20"/>
          <w:szCs w:val="20"/>
          <w:lang w:eastAsia="en-US"/>
        </w:rPr>
      </w:pPr>
      <w:r w:rsidRPr="00247822">
        <w:rPr>
          <w:rFonts w:eastAsia="Calibri"/>
          <w:sz w:val="20"/>
          <w:szCs w:val="20"/>
          <w:lang w:eastAsia="en-US"/>
        </w:rPr>
        <w:lastRenderedPageBreak/>
        <w:br w:type="textWrapping" w:clear="all"/>
      </w:r>
    </w:p>
    <w:p w:rsidR="00C460C8" w:rsidRPr="00247822" w:rsidRDefault="00C460C8" w:rsidP="00C460C8">
      <w:pPr>
        <w:jc w:val="both"/>
        <w:rPr>
          <w:b/>
          <w:bCs/>
          <w:sz w:val="18"/>
          <w:szCs w:val="18"/>
        </w:rPr>
      </w:pPr>
      <w:r w:rsidRPr="00247822">
        <w:rPr>
          <w:b/>
          <w:bCs/>
          <w:sz w:val="18"/>
          <w:szCs w:val="18"/>
        </w:rPr>
        <w:t>Содействие в предупреждении и ликвидации последствий чрезвычайных ситуаций и обеспечения мер пожарной безопасности в границ</w:t>
      </w:r>
      <w:r w:rsidR="00C50D55" w:rsidRPr="00247822">
        <w:rPr>
          <w:b/>
          <w:bCs/>
          <w:sz w:val="18"/>
          <w:szCs w:val="18"/>
        </w:rPr>
        <w:t>ах населенных пунктов поселений</w:t>
      </w:r>
    </w:p>
    <w:p w:rsidR="00C460C8" w:rsidRPr="00247822" w:rsidRDefault="00C460C8" w:rsidP="00740443">
      <w:pPr>
        <w:spacing w:line="281" w:lineRule="auto"/>
        <w:ind w:firstLine="720"/>
        <w:jc w:val="both"/>
        <w:rPr>
          <w:rFonts w:eastAsia="Calibri"/>
          <w:sz w:val="18"/>
          <w:szCs w:val="18"/>
          <w:lang w:eastAsia="en-US"/>
        </w:rPr>
      </w:pPr>
    </w:p>
    <w:tbl>
      <w:tblPr>
        <w:tblW w:w="11072" w:type="dxa"/>
        <w:tblInd w:w="93" w:type="dxa"/>
        <w:tblLayout w:type="fixed"/>
        <w:tblLook w:val="04A0" w:firstRow="1" w:lastRow="0" w:firstColumn="1" w:lastColumn="0" w:noHBand="0" w:noVBand="1"/>
      </w:tblPr>
      <w:tblGrid>
        <w:gridCol w:w="3280"/>
        <w:gridCol w:w="526"/>
        <w:gridCol w:w="806"/>
        <w:gridCol w:w="690"/>
        <w:gridCol w:w="773"/>
        <w:gridCol w:w="1878"/>
        <w:gridCol w:w="1701"/>
        <w:gridCol w:w="1418"/>
      </w:tblGrid>
      <w:tr w:rsidR="009D2CE8" w:rsidTr="008B562C">
        <w:trPr>
          <w:trHeight w:val="1245"/>
        </w:trPr>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2CE8" w:rsidRDefault="009D2CE8">
            <w:pPr>
              <w:rPr>
                <w:b/>
                <w:bCs/>
                <w:sz w:val="18"/>
                <w:szCs w:val="18"/>
              </w:rPr>
            </w:pPr>
            <w:r>
              <w:rPr>
                <w:b/>
                <w:bCs/>
                <w:sz w:val="18"/>
                <w:szCs w:val="18"/>
              </w:rPr>
              <w:t xml:space="preserve">                 Наименование</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9D2CE8" w:rsidRDefault="009D2CE8">
            <w:pPr>
              <w:jc w:val="center"/>
              <w:rPr>
                <w:b/>
                <w:bCs/>
                <w:sz w:val="18"/>
                <w:szCs w:val="18"/>
              </w:rPr>
            </w:pPr>
            <w:r>
              <w:rPr>
                <w:b/>
                <w:bCs/>
                <w:sz w:val="18"/>
                <w:szCs w:val="18"/>
              </w:rPr>
              <w:t>МП</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rsidR="009D2CE8" w:rsidRDefault="009D2CE8">
            <w:pPr>
              <w:jc w:val="center"/>
              <w:rPr>
                <w:b/>
                <w:bCs/>
                <w:sz w:val="18"/>
                <w:szCs w:val="18"/>
              </w:rPr>
            </w:pPr>
            <w:r>
              <w:rPr>
                <w:b/>
                <w:bCs/>
                <w:sz w:val="18"/>
                <w:szCs w:val="18"/>
              </w:rPr>
              <w:t>ППМП</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rsidR="009D2CE8" w:rsidRDefault="009D2CE8">
            <w:pPr>
              <w:jc w:val="center"/>
              <w:rPr>
                <w:b/>
                <w:bCs/>
                <w:sz w:val="18"/>
                <w:szCs w:val="18"/>
              </w:rPr>
            </w:pPr>
            <w:r>
              <w:rPr>
                <w:b/>
                <w:bCs/>
                <w:sz w:val="18"/>
                <w:szCs w:val="18"/>
              </w:rPr>
              <w:t>ГРБС</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9D2CE8" w:rsidRDefault="009D2CE8">
            <w:pPr>
              <w:jc w:val="center"/>
              <w:rPr>
                <w:b/>
                <w:bCs/>
                <w:sz w:val="18"/>
                <w:szCs w:val="18"/>
              </w:rPr>
            </w:pPr>
            <w:r>
              <w:rPr>
                <w:b/>
                <w:bCs/>
                <w:sz w:val="18"/>
                <w:szCs w:val="18"/>
              </w:rPr>
              <w:t>НР</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rsidR="009D2CE8" w:rsidRDefault="009D2CE8" w:rsidP="009D67BC">
            <w:pPr>
              <w:jc w:val="center"/>
              <w:rPr>
                <w:b/>
                <w:bCs/>
                <w:sz w:val="18"/>
                <w:szCs w:val="18"/>
              </w:rPr>
            </w:pPr>
            <w:r>
              <w:rPr>
                <w:b/>
                <w:bCs/>
                <w:sz w:val="18"/>
                <w:szCs w:val="18"/>
              </w:rPr>
              <w:t>Уточненная бюджетная роспись на 202</w:t>
            </w:r>
            <w:r w:rsidR="009D67BC">
              <w:rPr>
                <w:b/>
                <w:bCs/>
                <w:sz w:val="18"/>
                <w:szCs w:val="18"/>
              </w:rPr>
              <w:t>3</w:t>
            </w:r>
            <w:r>
              <w:rPr>
                <w:b/>
                <w:bCs/>
                <w:sz w:val="18"/>
                <w:szCs w:val="18"/>
              </w:rPr>
              <w:t xml:space="preserve"> год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D2CE8" w:rsidRDefault="009D2CE8" w:rsidP="00D25F0B">
            <w:pPr>
              <w:jc w:val="center"/>
              <w:rPr>
                <w:b/>
                <w:bCs/>
                <w:sz w:val="18"/>
                <w:szCs w:val="18"/>
              </w:rPr>
            </w:pPr>
            <w:r>
              <w:rPr>
                <w:b/>
                <w:bCs/>
                <w:sz w:val="18"/>
                <w:szCs w:val="18"/>
              </w:rPr>
              <w:t xml:space="preserve">Кассовое исполнение за 1 </w:t>
            </w:r>
            <w:r w:rsidR="00D25F0B">
              <w:rPr>
                <w:b/>
                <w:bCs/>
                <w:sz w:val="18"/>
                <w:szCs w:val="18"/>
              </w:rPr>
              <w:t>полугодие</w:t>
            </w:r>
            <w:r>
              <w:rPr>
                <w:b/>
                <w:bCs/>
                <w:sz w:val="18"/>
                <w:szCs w:val="18"/>
              </w:rPr>
              <w:t xml:space="preserve"> 202</w:t>
            </w:r>
            <w:r w:rsidR="00D25F0B">
              <w:rPr>
                <w:b/>
                <w:bCs/>
                <w:sz w:val="18"/>
                <w:szCs w:val="18"/>
              </w:rPr>
              <w:t>3</w:t>
            </w:r>
            <w:r>
              <w:rPr>
                <w:b/>
                <w:bCs/>
                <w:sz w:val="18"/>
                <w:szCs w:val="18"/>
              </w:rPr>
              <w:t xml:space="preserve"> года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D2CE8" w:rsidRDefault="009D2CE8">
            <w:pPr>
              <w:jc w:val="center"/>
              <w:rPr>
                <w:b/>
                <w:bCs/>
                <w:sz w:val="18"/>
                <w:szCs w:val="18"/>
              </w:rPr>
            </w:pPr>
            <w:r>
              <w:rPr>
                <w:b/>
                <w:bCs/>
                <w:sz w:val="18"/>
                <w:szCs w:val="18"/>
              </w:rPr>
              <w:t>Процент исполнения</w:t>
            </w:r>
          </w:p>
        </w:tc>
      </w:tr>
      <w:tr w:rsidR="009D2CE8" w:rsidTr="008B562C">
        <w:trPr>
          <w:trHeight w:val="1275"/>
        </w:trPr>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2CE8" w:rsidRDefault="009D2CE8">
            <w:pPr>
              <w:rPr>
                <w:rFonts w:ascii="Arial CYR" w:hAnsi="Arial CYR" w:cs="Arial CYR"/>
                <w:sz w:val="20"/>
                <w:szCs w:val="20"/>
              </w:rPr>
            </w:pPr>
            <w:r>
              <w:rPr>
                <w:rFonts w:ascii="Arial CYR" w:hAnsi="Arial CYR" w:cs="Arial CYR"/>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14</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0</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13 421 000,00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6 358 660,11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47,38%</w:t>
            </w:r>
          </w:p>
        </w:tc>
      </w:tr>
      <w:tr w:rsidR="009D2CE8" w:rsidTr="008B562C">
        <w:trPr>
          <w:trHeight w:val="51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Default="009D2CE8">
            <w:pPr>
              <w:rPr>
                <w:rFonts w:ascii="Arial CYR" w:hAnsi="Arial CYR" w:cs="Arial CYR"/>
                <w:sz w:val="20"/>
                <w:szCs w:val="20"/>
              </w:rPr>
            </w:pPr>
            <w:r>
              <w:rPr>
                <w:rFonts w:ascii="Arial CYR" w:hAnsi="Arial CYR" w:cs="Arial CYR"/>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w:t>
            </w:r>
          </w:p>
        </w:tc>
        <w:tc>
          <w:tcPr>
            <w:tcW w:w="187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13 421 000,00   </w:t>
            </w:r>
          </w:p>
        </w:tc>
        <w:tc>
          <w:tcPr>
            <w:tcW w:w="1701"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6 358 660,11   </w:t>
            </w:r>
          </w:p>
        </w:tc>
        <w:tc>
          <w:tcPr>
            <w:tcW w:w="141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47,38%</w:t>
            </w:r>
          </w:p>
        </w:tc>
      </w:tr>
      <w:tr w:rsidR="009D2CE8" w:rsidTr="008B562C">
        <w:trPr>
          <w:trHeight w:val="76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Default="009D2CE8">
            <w:pPr>
              <w:rPr>
                <w:rFonts w:ascii="Arial CYR" w:hAnsi="Arial CYR" w:cs="Arial CYR"/>
                <w:sz w:val="20"/>
                <w:szCs w:val="20"/>
              </w:rPr>
            </w:pPr>
            <w:r>
              <w:rPr>
                <w:rFonts w:ascii="Arial CYR" w:hAnsi="Arial CYR" w:cs="Arial CYR"/>
                <w:sz w:val="20"/>
                <w:szCs w:val="20"/>
              </w:rPr>
              <w:t>НАЦИОНАЛЬНАЯ БЕЗОПАСНОСТЬ И ПРАВООХРАНИТЕЛЬНАЯ ДЕЯТЕЛЬНОСТЬ</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w:t>
            </w:r>
          </w:p>
        </w:tc>
        <w:tc>
          <w:tcPr>
            <w:tcW w:w="187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13 421 000,00   </w:t>
            </w:r>
          </w:p>
        </w:tc>
        <w:tc>
          <w:tcPr>
            <w:tcW w:w="1701"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6 358 660,11   </w:t>
            </w:r>
          </w:p>
        </w:tc>
        <w:tc>
          <w:tcPr>
            <w:tcW w:w="141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47,38%</w:t>
            </w:r>
          </w:p>
        </w:tc>
      </w:tr>
      <w:tr w:rsidR="009D2CE8" w:rsidTr="008B562C">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Default="009D2CE8">
            <w:pPr>
              <w:rPr>
                <w:rFonts w:ascii="Arial CYR" w:hAnsi="Arial CYR" w:cs="Arial CYR"/>
                <w:sz w:val="20"/>
                <w:szCs w:val="20"/>
              </w:rPr>
            </w:pPr>
            <w:r>
              <w:rPr>
                <w:rFonts w:ascii="Arial CYR" w:hAnsi="Arial CYR" w:cs="Arial CYR"/>
                <w:sz w:val="20"/>
                <w:szCs w:val="20"/>
              </w:rPr>
              <w:t>Гражданская оборона</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w:t>
            </w:r>
          </w:p>
        </w:tc>
        <w:tc>
          <w:tcPr>
            <w:tcW w:w="187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4 121 000,00   </w:t>
            </w:r>
          </w:p>
        </w:tc>
        <w:tc>
          <w:tcPr>
            <w:tcW w:w="1701"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1 970 375,22   </w:t>
            </w:r>
          </w:p>
        </w:tc>
        <w:tc>
          <w:tcPr>
            <w:tcW w:w="141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47,81%</w:t>
            </w:r>
          </w:p>
        </w:tc>
      </w:tr>
      <w:tr w:rsidR="009D2CE8" w:rsidTr="008B562C">
        <w:trPr>
          <w:trHeight w:val="51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Default="009D2CE8">
            <w:pPr>
              <w:rPr>
                <w:rFonts w:ascii="Arial CYR" w:hAnsi="Arial CYR" w:cs="Arial CYR"/>
                <w:sz w:val="20"/>
                <w:szCs w:val="20"/>
              </w:rPr>
            </w:pPr>
            <w:r>
              <w:rPr>
                <w:rFonts w:ascii="Arial CYR" w:hAnsi="Arial CYR" w:cs="Arial CYR"/>
                <w:sz w:val="20"/>
                <w:szCs w:val="20"/>
              </w:rPr>
              <w:t>Единые дежурно-диспетчерские службы</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80700</w:t>
            </w:r>
          </w:p>
        </w:tc>
        <w:tc>
          <w:tcPr>
            <w:tcW w:w="187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4 121 000,00   </w:t>
            </w:r>
          </w:p>
        </w:tc>
        <w:tc>
          <w:tcPr>
            <w:tcW w:w="1701"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1 970 375,22   </w:t>
            </w:r>
          </w:p>
        </w:tc>
        <w:tc>
          <w:tcPr>
            <w:tcW w:w="141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47,81%</w:t>
            </w:r>
          </w:p>
        </w:tc>
      </w:tr>
      <w:tr w:rsidR="009D2CE8" w:rsidTr="008B562C">
        <w:trPr>
          <w:trHeight w:val="178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Default="009D2CE8">
            <w:pPr>
              <w:rPr>
                <w:rFonts w:ascii="Arial CYR" w:hAnsi="Arial CYR" w:cs="Arial CYR"/>
                <w:sz w:val="20"/>
                <w:szCs w:val="20"/>
              </w:rPr>
            </w:pPr>
            <w:r>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80700</w:t>
            </w:r>
          </w:p>
        </w:tc>
        <w:tc>
          <w:tcPr>
            <w:tcW w:w="187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2 729 999,98   </w:t>
            </w:r>
          </w:p>
        </w:tc>
        <w:tc>
          <w:tcPr>
            <w:tcW w:w="1701"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1 376 194,45   </w:t>
            </w:r>
          </w:p>
        </w:tc>
        <w:tc>
          <w:tcPr>
            <w:tcW w:w="141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50,41%</w:t>
            </w:r>
          </w:p>
        </w:tc>
      </w:tr>
      <w:tr w:rsidR="009D2CE8" w:rsidTr="008B562C">
        <w:trPr>
          <w:trHeight w:val="76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Default="009D2CE8">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80700</w:t>
            </w:r>
          </w:p>
        </w:tc>
        <w:tc>
          <w:tcPr>
            <w:tcW w:w="187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1 391 000,00   </w:t>
            </w:r>
          </w:p>
        </w:tc>
        <w:tc>
          <w:tcPr>
            <w:tcW w:w="1701"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594 180,75   </w:t>
            </w:r>
          </w:p>
        </w:tc>
        <w:tc>
          <w:tcPr>
            <w:tcW w:w="141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42,72%</w:t>
            </w:r>
          </w:p>
        </w:tc>
      </w:tr>
      <w:tr w:rsidR="009D2CE8" w:rsidTr="008B562C">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Default="009D2CE8">
            <w:pPr>
              <w:rPr>
                <w:rFonts w:ascii="Arial CYR" w:hAnsi="Arial CYR" w:cs="Arial CYR"/>
                <w:sz w:val="20"/>
                <w:szCs w:val="20"/>
              </w:rPr>
            </w:pPr>
            <w:r>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80700</w:t>
            </w:r>
          </w:p>
        </w:tc>
        <w:tc>
          <w:tcPr>
            <w:tcW w:w="187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0,02   </w:t>
            </w:r>
          </w:p>
        </w:tc>
        <w:tc>
          <w:tcPr>
            <w:tcW w:w="1701"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0,02   </w:t>
            </w:r>
          </w:p>
        </w:tc>
        <w:tc>
          <w:tcPr>
            <w:tcW w:w="141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100,00%</w:t>
            </w:r>
          </w:p>
        </w:tc>
      </w:tr>
      <w:tr w:rsidR="009D2CE8" w:rsidTr="008B562C">
        <w:trPr>
          <w:trHeight w:val="102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Default="009D2CE8">
            <w:pPr>
              <w:rPr>
                <w:rFonts w:ascii="Arial CYR" w:hAnsi="Arial CYR" w:cs="Arial CYR"/>
                <w:sz w:val="20"/>
                <w:szCs w:val="20"/>
              </w:rPr>
            </w:pPr>
            <w:r>
              <w:rPr>
                <w:rFonts w:ascii="Arial CYR" w:hAnsi="Arial CYR" w:cs="Arial CYR"/>
                <w:sz w:val="20"/>
                <w:szCs w:val="20"/>
              </w:rPr>
              <w:t>Защита населения и территории от чрезвычайных ситуаций природного и техногенного характера, пожарная безопасность</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w:t>
            </w:r>
          </w:p>
        </w:tc>
        <w:tc>
          <w:tcPr>
            <w:tcW w:w="187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9 300 000,00   </w:t>
            </w:r>
          </w:p>
        </w:tc>
        <w:tc>
          <w:tcPr>
            <w:tcW w:w="1701"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4 388 284,89   </w:t>
            </w:r>
          </w:p>
        </w:tc>
        <w:tc>
          <w:tcPr>
            <w:tcW w:w="141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47,19%</w:t>
            </w:r>
          </w:p>
        </w:tc>
      </w:tr>
      <w:tr w:rsidR="009D2CE8" w:rsidTr="008B562C">
        <w:trPr>
          <w:trHeight w:val="153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Default="009D2CE8">
            <w:pPr>
              <w:rPr>
                <w:rFonts w:ascii="Arial CYR" w:hAnsi="Arial CYR" w:cs="Arial CYR"/>
                <w:sz w:val="20"/>
                <w:szCs w:val="20"/>
              </w:rPr>
            </w:pPr>
            <w:r>
              <w:rPr>
                <w:rFonts w:ascii="Arial CYR" w:hAnsi="Arial CYR" w:cs="Arial CYR"/>
                <w:sz w:val="20"/>
                <w:szCs w:val="20"/>
              </w:rPr>
              <w:t>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80730</w:t>
            </w:r>
          </w:p>
        </w:tc>
        <w:tc>
          <w:tcPr>
            <w:tcW w:w="187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9 300 000,00   </w:t>
            </w:r>
          </w:p>
        </w:tc>
        <w:tc>
          <w:tcPr>
            <w:tcW w:w="1701"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4 388 284,89   </w:t>
            </w:r>
          </w:p>
        </w:tc>
        <w:tc>
          <w:tcPr>
            <w:tcW w:w="141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47,19%</w:t>
            </w:r>
          </w:p>
        </w:tc>
      </w:tr>
      <w:tr w:rsidR="009D2CE8" w:rsidTr="008B562C">
        <w:trPr>
          <w:trHeight w:val="178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Default="009D2CE8">
            <w:pPr>
              <w:rPr>
                <w:rFonts w:ascii="Arial CYR" w:hAnsi="Arial CYR" w:cs="Arial CYR"/>
                <w:sz w:val="20"/>
                <w:szCs w:val="20"/>
              </w:rPr>
            </w:pPr>
            <w:r>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80730</w:t>
            </w:r>
          </w:p>
        </w:tc>
        <w:tc>
          <w:tcPr>
            <w:tcW w:w="187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8 720 000,00   </w:t>
            </w:r>
          </w:p>
        </w:tc>
        <w:tc>
          <w:tcPr>
            <w:tcW w:w="1701"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4 146 610,89   </w:t>
            </w:r>
          </w:p>
        </w:tc>
        <w:tc>
          <w:tcPr>
            <w:tcW w:w="141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47,55%</w:t>
            </w:r>
          </w:p>
        </w:tc>
      </w:tr>
      <w:tr w:rsidR="009D2CE8" w:rsidTr="008B562C">
        <w:trPr>
          <w:trHeight w:val="76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Default="009D2CE8">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80730</w:t>
            </w:r>
          </w:p>
        </w:tc>
        <w:tc>
          <w:tcPr>
            <w:tcW w:w="187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575 000,00   </w:t>
            </w:r>
          </w:p>
        </w:tc>
        <w:tc>
          <w:tcPr>
            <w:tcW w:w="1701"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241 674,00   </w:t>
            </w:r>
          </w:p>
        </w:tc>
        <w:tc>
          <w:tcPr>
            <w:tcW w:w="141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42,03%</w:t>
            </w:r>
          </w:p>
        </w:tc>
      </w:tr>
      <w:tr w:rsidR="009D2CE8" w:rsidTr="008B562C">
        <w:trPr>
          <w:trHeight w:val="25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9D2CE8" w:rsidRDefault="009D2CE8">
            <w:pPr>
              <w:rPr>
                <w:rFonts w:ascii="Arial CYR" w:hAnsi="Arial CYR" w:cs="Arial CYR"/>
                <w:sz w:val="20"/>
                <w:szCs w:val="20"/>
              </w:rPr>
            </w:pPr>
            <w:r>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14</w:t>
            </w:r>
          </w:p>
        </w:tc>
        <w:tc>
          <w:tcPr>
            <w:tcW w:w="806"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9D2CE8" w:rsidRDefault="009D2CE8">
            <w:pPr>
              <w:jc w:val="center"/>
              <w:rPr>
                <w:rFonts w:ascii="Arial" w:hAnsi="Arial" w:cs="Arial"/>
                <w:sz w:val="20"/>
                <w:szCs w:val="20"/>
              </w:rPr>
            </w:pPr>
            <w:r>
              <w:rPr>
                <w:rFonts w:ascii="Arial" w:hAnsi="Arial" w:cs="Arial"/>
                <w:sz w:val="20"/>
                <w:szCs w:val="20"/>
              </w:rPr>
              <w:t>80730</w:t>
            </w:r>
          </w:p>
        </w:tc>
        <w:tc>
          <w:tcPr>
            <w:tcW w:w="187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5 000,00   </w:t>
            </w:r>
          </w:p>
        </w:tc>
        <w:tc>
          <w:tcPr>
            <w:tcW w:w="1701"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 xml:space="preserve"> -     </w:t>
            </w:r>
          </w:p>
        </w:tc>
        <w:tc>
          <w:tcPr>
            <w:tcW w:w="1418" w:type="dxa"/>
            <w:tcBorders>
              <w:top w:val="nil"/>
              <w:left w:val="nil"/>
              <w:bottom w:val="single" w:sz="4" w:space="0" w:color="auto"/>
              <w:right w:val="single" w:sz="4" w:space="0" w:color="auto"/>
            </w:tcBorders>
            <w:shd w:val="clear" w:color="auto" w:fill="auto"/>
            <w:vAlign w:val="center"/>
            <w:hideMark/>
          </w:tcPr>
          <w:p w:rsidR="009D2CE8" w:rsidRDefault="009D2CE8">
            <w:pPr>
              <w:jc w:val="right"/>
              <w:rPr>
                <w:rFonts w:ascii="Arial" w:hAnsi="Arial" w:cs="Arial"/>
                <w:sz w:val="20"/>
                <w:szCs w:val="20"/>
              </w:rPr>
            </w:pPr>
            <w:r>
              <w:rPr>
                <w:rFonts w:ascii="Arial" w:hAnsi="Arial" w:cs="Arial"/>
                <w:sz w:val="20"/>
                <w:szCs w:val="20"/>
              </w:rPr>
              <w:t>0,00%</w:t>
            </w:r>
          </w:p>
        </w:tc>
      </w:tr>
    </w:tbl>
    <w:p w:rsidR="00653B3D" w:rsidRPr="00247822" w:rsidRDefault="00653B3D" w:rsidP="00F37392">
      <w:pPr>
        <w:tabs>
          <w:tab w:val="left" w:pos="9214"/>
        </w:tabs>
        <w:spacing w:line="281" w:lineRule="auto"/>
        <w:jc w:val="both"/>
        <w:rPr>
          <w:rFonts w:eastAsia="Calibri"/>
          <w:sz w:val="18"/>
          <w:szCs w:val="18"/>
          <w:lang w:eastAsia="en-US"/>
        </w:rPr>
      </w:pPr>
    </w:p>
    <w:p w:rsidR="00C55F39" w:rsidRDefault="00C55F39" w:rsidP="003724DA">
      <w:pPr>
        <w:jc w:val="center"/>
        <w:rPr>
          <w:b/>
          <w:bCs/>
          <w:sz w:val="20"/>
          <w:szCs w:val="20"/>
        </w:rPr>
      </w:pPr>
      <w:r w:rsidRPr="00247822">
        <w:rPr>
          <w:b/>
          <w:bCs/>
          <w:sz w:val="20"/>
          <w:szCs w:val="20"/>
        </w:rPr>
        <w:lastRenderedPageBreak/>
        <w:t xml:space="preserve">Развитие физической культуры и спорта </w:t>
      </w:r>
      <w:proofErr w:type="gramStart"/>
      <w:r w:rsidRPr="00247822">
        <w:rPr>
          <w:b/>
          <w:bCs/>
          <w:sz w:val="20"/>
          <w:szCs w:val="20"/>
        </w:rPr>
        <w:t>в</w:t>
      </w:r>
      <w:proofErr w:type="gramEnd"/>
      <w:r w:rsidRPr="00247822">
        <w:rPr>
          <w:b/>
          <w:bCs/>
          <w:sz w:val="20"/>
          <w:szCs w:val="20"/>
        </w:rPr>
        <w:t xml:space="preserve"> </w:t>
      </w:r>
      <w:proofErr w:type="gramStart"/>
      <w:r w:rsidRPr="00247822">
        <w:rPr>
          <w:b/>
          <w:bCs/>
          <w:sz w:val="20"/>
          <w:szCs w:val="20"/>
        </w:rPr>
        <w:t>Трубчевском</w:t>
      </w:r>
      <w:proofErr w:type="gramEnd"/>
      <w:r w:rsidRPr="00247822">
        <w:rPr>
          <w:b/>
          <w:bCs/>
          <w:sz w:val="20"/>
          <w:szCs w:val="20"/>
        </w:rPr>
        <w:t xml:space="preserve"> муниципальном районе</w:t>
      </w:r>
    </w:p>
    <w:p w:rsidR="009452AB" w:rsidRPr="00247822" w:rsidRDefault="009452AB" w:rsidP="003724DA">
      <w:pPr>
        <w:jc w:val="center"/>
        <w:rPr>
          <w:b/>
          <w:bCs/>
          <w:sz w:val="20"/>
          <w:szCs w:val="20"/>
        </w:rPr>
      </w:pPr>
    </w:p>
    <w:tbl>
      <w:tblPr>
        <w:tblW w:w="11072" w:type="dxa"/>
        <w:tblInd w:w="93" w:type="dxa"/>
        <w:tblLook w:val="04A0" w:firstRow="1" w:lastRow="0" w:firstColumn="1" w:lastColumn="0" w:noHBand="0" w:noVBand="1"/>
      </w:tblPr>
      <w:tblGrid>
        <w:gridCol w:w="3225"/>
        <w:gridCol w:w="526"/>
        <w:gridCol w:w="806"/>
        <w:gridCol w:w="690"/>
        <w:gridCol w:w="773"/>
        <w:gridCol w:w="1933"/>
        <w:gridCol w:w="1652"/>
        <w:gridCol w:w="1467"/>
      </w:tblGrid>
      <w:tr w:rsidR="00474AF9" w:rsidTr="008B562C">
        <w:trPr>
          <w:trHeight w:val="1245"/>
        </w:trPr>
        <w:tc>
          <w:tcPr>
            <w:tcW w:w="3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4AF9" w:rsidRDefault="00474AF9">
            <w:pPr>
              <w:rPr>
                <w:b/>
                <w:bCs/>
                <w:sz w:val="18"/>
                <w:szCs w:val="18"/>
              </w:rPr>
            </w:pPr>
            <w:r>
              <w:rPr>
                <w:b/>
                <w:bCs/>
                <w:sz w:val="18"/>
                <w:szCs w:val="18"/>
              </w:rPr>
              <w:t xml:space="preserve">                 Наименование</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474AF9" w:rsidRDefault="00474AF9">
            <w:pPr>
              <w:jc w:val="center"/>
              <w:rPr>
                <w:b/>
                <w:bCs/>
                <w:sz w:val="18"/>
                <w:szCs w:val="18"/>
              </w:rPr>
            </w:pPr>
            <w:r>
              <w:rPr>
                <w:b/>
                <w:bCs/>
                <w:sz w:val="18"/>
                <w:szCs w:val="18"/>
              </w:rPr>
              <w:t>МП</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rsidR="00474AF9" w:rsidRDefault="00474AF9">
            <w:pPr>
              <w:jc w:val="center"/>
              <w:rPr>
                <w:b/>
                <w:bCs/>
                <w:sz w:val="18"/>
                <w:szCs w:val="18"/>
              </w:rPr>
            </w:pPr>
            <w:r>
              <w:rPr>
                <w:b/>
                <w:bCs/>
                <w:sz w:val="18"/>
                <w:szCs w:val="18"/>
              </w:rPr>
              <w:t>ППМП</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rsidR="00474AF9" w:rsidRDefault="00474AF9">
            <w:pPr>
              <w:jc w:val="center"/>
              <w:rPr>
                <w:b/>
                <w:bCs/>
                <w:sz w:val="18"/>
                <w:szCs w:val="18"/>
              </w:rPr>
            </w:pPr>
            <w:r>
              <w:rPr>
                <w:b/>
                <w:bCs/>
                <w:sz w:val="18"/>
                <w:szCs w:val="18"/>
              </w:rPr>
              <w:t>ГРБС</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474AF9" w:rsidRDefault="00474AF9">
            <w:pPr>
              <w:jc w:val="center"/>
              <w:rPr>
                <w:b/>
                <w:bCs/>
                <w:sz w:val="18"/>
                <w:szCs w:val="18"/>
              </w:rPr>
            </w:pPr>
            <w:r>
              <w:rPr>
                <w:b/>
                <w:bCs/>
                <w:sz w:val="18"/>
                <w:szCs w:val="18"/>
              </w:rPr>
              <w:t>НР</w:t>
            </w:r>
          </w:p>
        </w:tc>
        <w:tc>
          <w:tcPr>
            <w:tcW w:w="1933" w:type="dxa"/>
            <w:tcBorders>
              <w:top w:val="single" w:sz="4" w:space="0" w:color="auto"/>
              <w:left w:val="nil"/>
              <w:bottom w:val="single" w:sz="4" w:space="0" w:color="auto"/>
              <w:right w:val="single" w:sz="4" w:space="0" w:color="auto"/>
            </w:tcBorders>
            <w:shd w:val="clear" w:color="auto" w:fill="auto"/>
            <w:vAlign w:val="center"/>
            <w:hideMark/>
          </w:tcPr>
          <w:p w:rsidR="00474AF9" w:rsidRDefault="00474AF9" w:rsidP="009D67BC">
            <w:pPr>
              <w:jc w:val="center"/>
              <w:rPr>
                <w:b/>
                <w:bCs/>
                <w:sz w:val="18"/>
                <w:szCs w:val="18"/>
              </w:rPr>
            </w:pPr>
            <w:r>
              <w:rPr>
                <w:b/>
                <w:bCs/>
                <w:sz w:val="18"/>
                <w:szCs w:val="18"/>
              </w:rPr>
              <w:t>Уточненная бюджетная роспись на 202</w:t>
            </w:r>
            <w:r w:rsidR="009D67BC">
              <w:rPr>
                <w:b/>
                <w:bCs/>
                <w:sz w:val="18"/>
                <w:szCs w:val="18"/>
              </w:rPr>
              <w:t>3</w:t>
            </w:r>
            <w:r>
              <w:rPr>
                <w:b/>
                <w:bCs/>
                <w:sz w:val="18"/>
                <w:szCs w:val="18"/>
              </w:rPr>
              <w:t xml:space="preserve"> год</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474AF9" w:rsidRDefault="00474AF9" w:rsidP="00D25F0B">
            <w:pPr>
              <w:jc w:val="center"/>
              <w:rPr>
                <w:b/>
                <w:bCs/>
                <w:sz w:val="18"/>
                <w:szCs w:val="18"/>
              </w:rPr>
            </w:pPr>
            <w:r>
              <w:rPr>
                <w:b/>
                <w:bCs/>
                <w:sz w:val="18"/>
                <w:szCs w:val="18"/>
              </w:rPr>
              <w:t xml:space="preserve">Кассовое исполнение за 1 </w:t>
            </w:r>
            <w:r w:rsidR="00D25F0B">
              <w:rPr>
                <w:b/>
                <w:bCs/>
                <w:sz w:val="18"/>
                <w:szCs w:val="18"/>
              </w:rPr>
              <w:t>полугодие</w:t>
            </w:r>
            <w:r>
              <w:rPr>
                <w:b/>
                <w:bCs/>
                <w:sz w:val="18"/>
                <w:szCs w:val="18"/>
              </w:rPr>
              <w:t xml:space="preserve"> 202</w:t>
            </w:r>
            <w:r w:rsidR="00D25F0B">
              <w:rPr>
                <w:b/>
                <w:bCs/>
                <w:sz w:val="18"/>
                <w:szCs w:val="18"/>
              </w:rPr>
              <w:t>3</w:t>
            </w:r>
            <w:r>
              <w:rPr>
                <w:b/>
                <w:bCs/>
                <w:sz w:val="18"/>
                <w:szCs w:val="18"/>
              </w:rPr>
              <w:t xml:space="preserve"> года</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rsidR="00474AF9" w:rsidRDefault="00474AF9">
            <w:pPr>
              <w:jc w:val="center"/>
              <w:rPr>
                <w:b/>
                <w:bCs/>
                <w:sz w:val="18"/>
                <w:szCs w:val="18"/>
              </w:rPr>
            </w:pPr>
            <w:r>
              <w:rPr>
                <w:b/>
                <w:bCs/>
                <w:sz w:val="18"/>
                <w:szCs w:val="18"/>
              </w:rPr>
              <w:t>Процент исполнения</w:t>
            </w:r>
          </w:p>
        </w:tc>
      </w:tr>
      <w:tr w:rsidR="00474AF9" w:rsidTr="008B562C">
        <w:trPr>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474AF9" w:rsidRDefault="00474AF9">
            <w:pPr>
              <w:rPr>
                <w:rFonts w:ascii="Arial CYR" w:hAnsi="Arial CYR" w:cs="Arial CYR"/>
                <w:sz w:val="20"/>
                <w:szCs w:val="20"/>
              </w:rPr>
            </w:pPr>
            <w:r>
              <w:rPr>
                <w:rFonts w:ascii="Arial CYR" w:hAnsi="Arial CYR" w:cs="Arial CYR"/>
                <w:sz w:val="20"/>
                <w:szCs w:val="20"/>
              </w:rPr>
              <w:t xml:space="preserve">"Развитие физической культуры и спорта </w:t>
            </w:r>
            <w:proofErr w:type="gramStart"/>
            <w:r>
              <w:rPr>
                <w:rFonts w:ascii="Arial CYR" w:hAnsi="Arial CYR" w:cs="Arial CYR"/>
                <w:sz w:val="20"/>
                <w:szCs w:val="20"/>
              </w:rPr>
              <w:t>в</w:t>
            </w:r>
            <w:proofErr w:type="gramEnd"/>
            <w:r>
              <w:rPr>
                <w:rFonts w:ascii="Arial CYR" w:hAnsi="Arial CYR" w:cs="Arial CYR"/>
                <w:sz w:val="20"/>
                <w:szCs w:val="20"/>
              </w:rPr>
              <w:t xml:space="preserve"> </w:t>
            </w:r>
            <w:proofErr w:type="gramStart"/>
            <w:r>
              <w:rPr>
                <w:rFonts w:ascii="Arial CYR" w:hAnsi="Arial CYR" w:cs="Arial CYR"/>
                <w:sz w:val="20"/>
                <w:szCs w:val="20"/>
              </w:rPr>
              <w:t>Трубчевском</w:t>
            </w:r>
            <w:proofErr w:type="gramEnd"/>
            <w:r>
              <w:rPr>
                <w:rFonts w:ascii="Arial CYR" w:hAnsi="Arial CYR" w:cs="Arial CYR"/>
                <w:sz w:val="20"/>
                <w:szCs w:val="20"/>
              </w:rPr>
              <w:t xml:space="preserve"> муниципальном районе"</w:t>
            </w:r>
          </w:p>
        </w:tc>
        <w:tc>
          <w:tcPr>
            <w:tcW w:w="52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0</w:t>
            </w:r>
          </w:p>
        </w:tc>
        <w:tc>
          <w:tcPr>
            <w:tcW w:w="690"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w:t>
            </w:r>
          </w:p>
        </w:tc>
        <w:tc>
          <w:tcPr>
            <w:tcW w:w="773"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w:t>
            </w:r>
          </w:p>
        </w:tc>
        <w:tc>
          <w:tcPr>
            <w:tcW w:w="1933"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24 913 377,81   </w:t>
            </w:r>
          </w:p>
        </w:tc>
        <w:tc>
          <w:tcPr>
            <w:tcW w:w="1652"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9 934 888,47   </w:t>
            </w:r>
          </w:p>
        </w:tc>
        <w:tc>
          <w:tcPr>
            <w:tcW w:w="1467"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39,88%</w:t>
            </w:r>
          </w:p>
        </w:tc>
      </w:tr>
      <w:tr w:rsidR="00474AF9" w:rsidTr="008B562C">
        <w:trPr>
          <w:trHeight w:val="51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474AF9" w:rsidRDefault="00474AF9">
            <w:pPr>
              <w:rPr>
                <w:rFonts w:ascii="Arial CYR" w:hAnsi="Arial CYR" w:cs="Arial CYR"/>
                <w:sz w:val="20"/>
                <w:szCs w:val="20"/>
              </w:rPr>
            </w:pPr>
            <w:r>
              <w:rPr>
                <w:rFonts w:ascii="Arial CYR" w:hAnsi="Arial CYR" w:cs="Arial CYR"/>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w:t>
            </w:r>
          </w:p>
        </w:tc>
        <w:tc>
          <w:tcPr>
            <w:tcW w:w="1933"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24 913 377,81   </w:t>
            </w:r>
          </w:p>
        </w:tc>
        <w:tc>
          <w:tcPr>
            <w:tcW w:w="1652"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9 934 888,47   </w:t>
            </w:r>
          </w:p>
        </w:tc>
        <w:tc>
          <w:tcPr>
            <w:tcW w:w="1467"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39,88%</w:t>
            </w:r>
          </w:p>
        </w:tc>
      </w:tr>
      <w:tr w:rsidR="00474AF9" w:rsidTr="008B562C">
        <w:trPr>
          <w:trHeight w:val="25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474AF9" w:rsidRDefault="00474AF9">
            <w:pPr>
              <w:rPr>
                <w:rFonts w:ascii="Arial CYR" w:hAnsi="Arial CYR" w:cs="Arial CYR"/>
                <w:sz w:val="20"/>
                <w:szCs w:val="20"/>
              </w:rPr>
            </w:pPr>
            <w:r>
              <w:rPr>
                <w:rFonts w:ascii="Arial CYR" w:hAnsi="Arial CYR" w:cs="Arial CYR"/>
                <w:sz w:val="20"/>
                <w:szCs w:val="20"/>
              </w:rPr>
              <w:t>ФИЗИЧЕСКАЯ КУЛЬТУРА И СПОРТ</w:t>
            </w:r>
          </w:p>
        </w:tc>
        <w:tc>
          <w:tcPr>
            <w:tcW w:w="52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w:t>
            </w:r>
          </w:p>
        </w:tc>
        <w:tc>
          <w:tcPr>
            <w:tcW w:w="1933"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24 913 377,81   </w:t>
            </w:r>
          </w:p>
        </w:tc>
        <w:tc>
          <w:tcPr>
            <w:tcW w:w="1652"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9 934 888,47   </w:t>
            </w:r>
          </w:p>
        </w:tc>
        <w:tc>
          <w:tcPr>
            <w:tcW w:w="1467"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39,88%</w:t>
            </w:r>
          </w:p>
        </w:tc>
      </w:tr>
      <w:tr w:rsidR="00474AF9" w:rsidTr="008B562C">
        <w:trPr>
          <w:trHeight w:val="25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474AF9" w:rsidRDefault="00474AF9">
            <w:pPr>
              <w:rPr>
                <w:rFonts w:ascii="Arial CYR" w:hAnsi="Arial CYR" w:cs="Arial CYR"/>
                <w:sz w:val="20"/>
                <w:szCs w:val="20"/>
              </w:rPr>
            </w:pPr>
            <w:r>
              <w:rPr>
                <w:rFonts w:ascii="Arial CYR" w:hAnsi="Arial CYR" w:cs="Arial CYR"/>
                <w:sz w:val="20"/>
                <w:szCs w:val="20"/>
              </w:rPr>
              <w:t>Физическая культура</w:t>
            </w:r>
          </w:p>
        </w:tc>
        <w:tc>
          <w:tcPr>
            <w:tcW w:w="52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w:t>
            </w:r>
          </w:p>
        </w:tc>
        <w:tc>
          <w:tcPr>
            <w:tcW w:w="1933"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24 913 377,81   </w:t>
            </w:r>
          </w:p>
        </w:tc>
        <w:tc>
          <w:tcPr>
            <w:tcW w:w="1652"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9 934 888,47   </w:t>
            </w:r>
          </w:p>
        </w:tc>
        <w:tc>
          <w:tcPr>
            <w:tcW w:w="1467"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39,88%</w:t>
            </w:r>
          </w:p>
        </w:tc>
      </w:tr>
      <w:tr w:rsidR="00474AF9" w:rsidTr="008B562C">
        <w:trPr>
          <w:trHeight w:val="102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474AF9" w:rsidRDefault="00474AF9">
            <w:pPr>
              <w:rPr>
                <w:rFonts w:ascii="Arial CYR" w:hAnsi="Arial CYR" w:cs="Arial CYR"/>
                <w:sz w:val="20"/>
                <w:szCs w:val="20"/>
              </w:rPr>
            </w:pPr>
            <w:r>
              <w:rPr>
                <w:rFonts w:ascii="Arial CYR" w:hAnsi="Arial CYR" w:cs="Arial CYR"/>
                <w:sz w:val="20"/>
                <w:szCs w:val="20"/>
              </w:rPr>
              <w:t>Обеспечение жильем тренеров, тренеров-преподавателей учреждений физической культуры и спорта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17620</w:t>
            </w:r>
          </w:p>
        </w:tc>
        <w:tc>
          <w:tcPr>
            <w:tcW w:w="1933"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7 688 160,00   </w:t>
            </w:r>
          </w:p>
        </w:tc>
        <w:tc>
          <w:tcPr>
            <w:tcW w:w="1652"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     </w:t>
            </w:r>
          </w:p>
        </w:tc>
        <w:tc>
          <w:tcPr>
            <w:tcW w:w="1467"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0,00%</w:t>
            </w:r>
          </w:p>
        </w:tc>
      </w:tr>
      <w:tr w:rsidR="00474AF9" w:rsidTr="008B562C">
        <w:trPr>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474AF9" w:rsidRDefault="00474AF9">
            <w:pPr>
              <w:rPr>
                <w:rFonts w:ascii="Arial CYR" w:hAnsi="Arial CYR" w:cs="Arial CYR"/>
                <w:sz w:val="20"/>
                <w:szCs w:val="20"/>
              </w:rPr>
            </w:pPr>
            <w:r>
              <w:rPr>
                <w:rFonts w:ascii="Arial CYR" w:hAnsi="Arial CYR" w:cs="Arial CYR"/>
                <w:sz w:val="20"/>
                <w:szCs w:val="20"/>
              </w:rPr>
              <w:t>Капитальные вложения в объекты государственной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17620</w:t>
            </w:r>
          </w:p>
        </w:tc>
        <w:tc>
          <w:tcPr>
            <w:tcW w:w="1933"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7 688 160,00   </w:t>
            </w:r>
          </w:p>
        </w:tc>
        <w:tc>
          <w:tcPr>
            <w:tcW w:w="1652"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     </w:t>
            </w:r>
          </w:p>
        </w:tc>
        <w:tc>
          <w:tcPr>
            <w:tcW w:w="1467"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0,00%</w:t>
            </w:r>
          </w:p>
        </w:tc>
      </w:tr>
      <w:tr w:rsidR="00474AF9" w:rsidTr="008B562C">
        <w:trPr>
          <w:trHeight w:val="51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474AF9" w:rsidRDefault="00474AF9">
            <w:pPr>
              <w:rPr>
                <w:rFonts w:ascii="Arial CYR" w:hAnsi="Arial CYR" w:cs="Arial CYR"/>
                <w:sz w:val="20"/>
                <w:szCs w:val="20"/>
              </w:rPr>
            </w:pPr>
            <w:r>
              <w:rPr>
                <w:rFonts w:ascii="Arial CYR" w:hAnsi="Arial CYR" w:cs="Arial CYR"/>
                <w:sz w:val="20"/>
                <w:szCs w:val="20"/>
              </w:rPr>
              <w:t xml:space="preserve">  Спортивно-оздоровительные комплексы и центры</w:t>
            </w:r>
          </w:p>
        </w:tc>
        <w:tc>
          <w:tcPr>
            <w:tcW w:w="52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80600</w:t>
            </w:r>
          </w:p>
        </w:tc>
        <w:tc>
          <w:tcPr>
            <w:tcW w:w="1933"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16 947 000,00   </w:t>
            </w:r>
          </w:p>
        </w:tc>
        <w:tc>
          <w:tcPr>
            <w:tcW w:w="1652"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9 709 088,47   </w:t>
            </w:r>
          </w:p>
        </w:tc>
        <w:tc>
          <w:tcPr>
            <w:tcW w:w="1467"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57,29%</w:t>
            </w:r>
          </w:p>
        </w:tc>
      </w:tr>
      <w:tr w:rsidR="00474AF9" w:rsidTr="008B562C">
        <w:trPr>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474AF9" w:rsidRDefault="00474AF9">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80600</w:t>
            </w:r>
          </w:p>
        </w:tc>
        <w:tc>
          <w:tcPr>
            <w:tcW w:w="1933"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16 947 000,00   </w:t>
            </w:r>
          </w:p>
        </w:tc>
        <w:tc>
          <w:tcPr>
            <w:tcW w:w="1652"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9 709 088,47   </w:t>
            </w:r>
          </w:p>
        </w:tc>
        <w:tc>
          <w:tcPr>
            <w:tcW w:w="1467"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57,29%</w:t>
            </w:r>
          </w:p>
        </w:tc>
      </w:tr>
      <w:tr w:rsidR="00474AF9" w:rsidTr="008B562C">
        <w:trPr>
          <w:trHeight w:val="51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474AF9" w:rsidRDefault="00474AF9">
            <w:pPr>
              <w:rPr>
                <w:rFonts w:ascii="Arial CYR" w:hAnsi="Arial CYR" w:cs="Arial CYR"/>
                <w:sz w:val="20"/>
                <w:szCs w:val="20"/>
              </w:rPr>
            </w:pPr>
            <w:r>
              <w:rPr>
                <w:rFonts w:ascii="Arial CYR" w:hAnsi="Arial CYR" w:cs="Arial CYR"/>
                <w:sz w:val="20"/>
                <w:szCs w:val="20"/>
              </w:rPr>
              <w:t xml:space="preserve">  Мероприятия по развитию физической культуры и спорта</w:t>
            </w:r>
          </w:p>
        </w:tc>
        <w:tc>
          <w:tcPr>
            <w:tcW w:w="52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82300</w:t>
            </w:r>
          </w:p>
        </w:tc>
        <w:tc>
          <w:tcPr>
            <w:tcW w:w="1933"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278 217,81   </w:t>
            </w:r>
          </w:p>
        </w:tc>
        <w:tc>
          <w:tcPr>
            <w:tcW w:w="1652"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225 800,00   </w:t>
            </w:r>
          </w:p>
        </w:tc>
        <w:tc>
          <w:tcPr>
            <w:tcW w:w="1467"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81,16%</w:t>
            </w:r>
          </w:p>
        </w:tc>
      </w:tr>
      <w:tr w:rsidR="00474AF9" w:rsidTr="008B562C">
        <w:trPr>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474AF9" w:rsidRDefault="00474AF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23</w:t>
            </w:r>
          </w:p>
        </w:tc>
        <w:tc>
          <w:tcPr>
            <w:tcW w:w="806"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474AF9" w:rsidRDefault="00474AF9">
            <w:pPr>
              <w:jc w:val="center"/>
              <w:rPr>
                <w:rFonts w:ascii="Arial" w:hAnsi="Arial" w:cs="Arial"/>
                <w:sz w:val="20"/>
                <w:szCs w:val="20"/>
              </w:rPr>
            </w:pPr>
            <w:r>
              <w:rPr>
                <w:rFonts w:ascii="Arial" w:hAnsi="Arial" w:cs="Arial"/>
                <w:sz w:val="20"/>
                <w:szCs w:val="20"/>
              </w:rPr>
              <w:t>82300</w:t>
            </w:r>
          </w:p>
        </w:tc>
        <w:tc>
          <w:tcPr>
            <w:tcW w:w="1933"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278 217,81   </w:t>
            </w:r>
          </w:p>
        </w:tc>
        <w:tc>
          <w:tcPr>
            <w:tcW w:w="1652"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 xml:space="preserve"> 225 800,00   </w:t>
            </w:r>
          </w:p>
        </w:tc>
        <w:tc>
          <w:tcPr>
            <w:tcW w:w="1467" w:type="dxa"/>
            <w:tcBorders>
              <w:top w:val="nil"/>
              <w:left w:val="nil"/>
              <w:bottom w:val="single" w:sz="4" w:space="0" w:color="auto"/>
              <w:right w:val="single" w:sz="4" w:space="0" w:color="auto"/>
            </w:tcBorders>
            <w:shd w:val="clear" w:color="auto" w:fill="auto"/>
            <w:vAlign w:val="center"/>
            <w:hideMark/>
          </w:tcPr>
          <w:p w:rsidR="00474AF9" w:rsidRDefault="00474AF9">
            <w:pPr>
              <w:jc w:val="right"/>
              <w:rPr>
                <w:rFonts w:ascii="Arial" w:hAnsi="Arial" w:cs="Arial"/>
                <w:sz w:val="20"/>
                <w:szCs w:val="20"/>
              </w:rPr>
            </w:pPr>
            <w:r>
              <w:rPr>
                <w:rFonts w:ascii="Arial" w:hAnsi="Arial" w:cs="Arial"/>
                <w:sz w:val="20"/>
                <w:szCs w:val="20"/>
              </w:rPr>
              <w:t>81,16%</w:t>
            </w:r>
          </w:p>
        </w:tc>
      </w:tr>
    </w:tbl>
    <w:p w:rsidR="006520F1" w:rsidRPr="00247822" w:rsidRDefault="006520F1" w:rsidP="00C55F39">
      <w:pPr>
        <w:spacing w:line="281" w:lineRule="auto"/>
        <w:jc w:val="both"/>
        <w:rPr>
          <w:rFonts w:eastAsia="Calibri"/>
          <w:sz w:val="18"/>
          <w:szCs w:val="18"/>
          <w:lang w:val="en-US" w:eastAsia="en-US"/>
        </w:rPr>
      </w:pPr>
    </w:p>
    <w:p w:rsidR="00C50D55" w:rsidRPr="00247822" w:rsidRDefault="00C50D55" w:rsidP="003724DA">
      <w:pPr>
        <w:jc w:val="center"/>
        <w:rPr>
          <w:b/>
          <w:bCs/>
          <w:sz w:val="20"/>
          <w:szCs w:val="20"/>
        </w:rPr>
      </w:pPr>
      <w:r w:rsidRPr="00247822">
        <w:rPr>
          <w:b/>
          <w:bCs/>
          <w:sz w:val="20"/>
          <w:szCs w:val="20"/>
        </w:rPr>
        <w:t>Развитие культуры Трубчевского муниципального района</w:t>
      </w:r>
    </w:p>
    <w:p w:rsidR="00461FF8" w:rsidRPr="00247822" w:rsidRDefault="00461FF8" w:rsidP="003724DA">
      <w:pPr>
        <w:jc w:val="center"/>
        <w:rPr>
          <w:b/>
          <w:bCs/>
          <w:sz w:val="20"/>
          <w:szCs w:val="20"/>
        </w:rPr>
      </w:pPr>
    </w:p>
    <w:tbl>
      <w:tblPr>
        <w:tblW w:w="11072" w:type="dxa"/>
        <w:tblInd w:w="93" w:type="dxa"/>
        <w:tblLook w:val="04A0" w:firstRow="1" w:lastRow="0" w:firstColumn="1" w:lastColumn="0" w:noHBand="0" w:noVBand="1"/>
      </w:tblPr>
      <w:tblGrid>
        <w:gridCol w:w="3225"/>
        <w:gridCol w:w="526"/>
        <w:gridCol w:w="806"/>
        <w:gridCol w:w="690"/>
        <w:gridCol w:w="773"/>
        <w:gridCol w:w="1933"/>
        <w:gridCol w:w="1652"/>
        <w:gridCol w:w="1467"/>
      </w:tblGrid>
      <w:tr w:rsidR="001A4C08" w:rsidTr="008B562C">
        <w:trPr>
          <w:cantSplit/>
          <w:trHeight w:val="1245"/>
        </w:trPr>
        <w:tc>
          <w:tcPr>
            <w:tcW w:w="3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4C08" w:rsidRDefault="001A4C08">
            <w:pPr>
              <w:rPr>
                <w:b/>
                <w:bCs/>
                <w:sz w:val="18"/>
                <w:szCs w:val="18"/>
              </w:rPr>
            </w:pPr>
            <w:r>
              <w:rPr>
                <w:b/>
                <w:bCs/>
                <w:sz w:val="18"/>
                <w:szCs w:val="18"/>
              </w:rPr>
              <w:t xml:space="preserve">                 Наименование</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1A4C08" w:rsidRDefault="001A4C08">
            <w:pPr>
              <w:jc w:val="center"/>
              <w:rPr>
                <w:b/>
                <w:bCs/>
                <w:sz w:val="18"/>
                <w:szCs w:val="18"/>
              </w:rPr>
            </w:pPr>
            <w:r>
              <w:rPr>
                <w:b/>
                <w:bCs/>
                <w:sz w:val="18"/>
                <w:szCs w:val="18"/>
              </w:rPr>
              <w:t>МП</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rsidR="001A4C08" w:rsidRDefault="001A4C08">
            <w:pPr>
              <w:jc w:val="center"/>
              <w:rPr>
                <w:b/>
                <w:bCs/>
                <w:sz w:val="18"/>
                <w:szCs w:val="18"/>
              </w:rPr>
            </w:pPr>
            <w:r>
              <w:rPr>
                <w:b/>
                <w:bCs/>
                <w:sz w:val="18"/>
                <w:szCs w:val="18"/>
              </w:rPr>
              <w:t>ППМП</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rsidR="001A4C08" w:rsidRDefault="001A4C08">
            <w:pPr>
              <w:jc w:val="center"/>
              <w:rPr>
                <w:b/>
                <w:bCs/>
                <w:sz w:val="18"/>
                <w:szCs w:val="18"/>
              </w:rPr>
            </w:pPr>
            <w:r>
              <w:rPr>
                <w:b/>
                <w:bCs/>
                <w:sz w:val="18"/>
                <w:szCs w:val="18"/>
              </w:rPr>
              <w:t>ГРБС</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1A4C08" w:rsidRDefault="001A4C08">
            <w:pPr>
              <w:jc w:val="center"/>
              <w:rPr>
                <w:b/>
                <w:bCs/>
                <w:sz w:val="18"/>
                <w:szCs w:val="18"/>
              </w:rPr>
            </w:pPr>
            <w:r>
              <w:rPr>
                <w:b/>
                <w:bCs/>
                <w:sz w:val="18"/>
                <w:szCs w:val="18"/>
              </w:rPr>
              <w:t>НР</w:t>
            </w:r>
          </w:p>
        </w:tc>
        <w:tc>
          <w:tcPr>
            <w:tcW w:w="1933" w:type="dxa"/>
            <w:tcBorders>
              <w:top w:val="single" w:sz="4" w:space="0" w:color="auto"/>
              <w:left w:val="nil"/>
              <w:bottom w:val="single" w:sz="4" w:space="0" w:color="auto"/>
              <w:right w:val="single" w:sz="4" w:space="0" w:color="auto"/>
            </w:tcBorders>
            <w:shd w:val="clear" w:color="auto" w:fill="auto"/>
            <w:vAlign w:val="center"/>
            <w:hideMark/>
          </w:tcPr>
          <w:p w:rsidR="001A4C08" w:rsidRDefault="001A4C08" w:rsidP="009D67BC">
            <w:pPr>
              <w:jc w:val="center"/>
              <w:rPr>
                <w:b/>
                <w:bCs/>
                <w:sz w:val="18"/>
                <w:szCs w:val="18"/>
              </w:rPr>
            </w:pPr>
            <w:r>
              <w:rPr>
                <w:b/>
                <w:bCs/>
                <w:sz w:val="18"/>
                <w:szCs w:val="18"/>
              </w:rPr>
              <w:t>Уточненная бюджетная роспись на 202</w:t>
            </w:r>
            <w:r w:rsidR="009D67BC">
              <w:rPr>
                <w:b/>
                <w:bCs/>
                <w:sz w:val="18"/>
                <w:szCs w:val="18"/>
              </w:rPr>
              <w:t>3</w:t>
            </w:r>
            <w:r>
              <w:rPr>
                <w:b/>
                <w:bCs/>
                <w:sz w:val="18"/>
                <w:szCs w:val="18"/>
              </w:rPr>
              <w:t xml:space="preserve"> год</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1A4C08" w:rsidRDefault="001A4C08" w:rsidP="00D25F0B">
            <w:pPr>
              <w:jc w:val="center"/>
              <w:rPr>
                <w:b/>
                <w:bCs/>
                <w:sz w:val="18"/>
                <w:szCs w:val="18"/>
              </w:rPr>
            </w:pPr>
            <w:r>
              <w:rPr>
                <w:b/>
                <w:bCs/>
                <w:sz w:val="18"/>
                <w:szCs w:val="18"/>
              </w:rPr>
              <w:t xml:space="preserve">Кассовое исполнение за 1 </w:t>
            </w:r>
            <w:r w:rsidR="00D25F0B">
              <w:rPr>
                <w:b/>
                <w:bCs/>
                <w:sz w:val="18"/>
                <w:szCs w:val="18"/>
              </w:rPr>
              <w:t>полугодие</w:t>
            </w:r>
            <w:r>
              <w:rPr>
                <w:b/>
                <w:bCs/>
                <w:sz w:val="18"/>
                <w:szCs w:val="18"/>
              </w:rPr>
              <w:t xml:space="preserve"> 202</w:t>
            </w:r>
            <w:r w:rsidR="00D25F0B">
              <w:rPr>
                <w:b/>
                <w:bCs/>
                <w:sz w:val="18"/>
                <w:szCs w:val="18"/>
              </w:rPr>
              <w:t>3</w:t>
            </w:r>
            <w:r>
              <w:rPr>
                <w:b/>
                <w:bCs/>
                <w:sz w:val="18"/>
                <w:szCs w:val="18"/>
              </w:rPr>
              <w:t xml:space="preserve"> года</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rsidR="001A4C08" w:rsidRDefault="001A4C08">
            <w:pPr>
              <w:jc w:val="center"/>
              <w:rPr>
                <w:b/>
                <w:bCs/>
                <w:sz w:val="18"/>
                <w:szCs w:val="18"/>
              </w:rPr>
            </w:pPr>
            <w:r>
              <w:rPr>
                <w:b/>
                <w:bCs/>
                <w:sz w:val="18"/>
                <w:szCs w:val="18"/>
              </w:rPr>
              <w:t>Процент исполнения</w:t>
            </w:r>
          </w:p>
        </w:tc>
      </w:tr>
      <w:tr w:rsidR="001A4C08" w:rsidTr="008B562C">
        <w:trPr>
          <w:cantSplit/>
          <w:trHeight w:val="51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"Развитие культуры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80 240 115,00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42 563 855,35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53,05%</w:t>
            </w:r>
          </w:p>
        </w:tc>
      </w:tr>
      <w:tr w:rsidR="001A4C08" w:rsidTr="008B562C">
        <w:trPr>
          <w:cantSplit/>
          <w:trHeight w:val="51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80 240 115,00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42 563 855,35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53,05%</w:t>
            </w:r>
          </w:p>
        </w:tc>
      </w:tr>
      <w:tr w:rsidR="001A4C08" w:rsidTr="008B562C">
        <w:trPr>
          <w:cantSplit/>
          <w:trHeight w:val="25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26 269 618,00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17 755 215,12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67,59%</w:t>
            </w:r>
          </w:p>
        </w:tc>
      </w:tr>
      <w:tr w:rsidR="001A4C08" w:rsidTr="008B562C">
        <w:trPr>
          <w:cantSplit/>
          <w:trHeight w:val="25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Дополнительное образование детей</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26 269 618,00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17 755 215,12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67,59%</w:t>
            </w:r>
          </w:p>
        </w:tc>
      </w:tr>
      <w:tr w:rsidR="001A4C08" w:rsidTr="008B562C">
        <w:trPr>
          <w:cantSplit/>
          <w:trHeight w:val="51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Государственная поддержка отрасли культуры</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55190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4 374 853,00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4 374 853,00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100,00%</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55190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4 374 853,00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4 374 853,00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100,00%</w:t>
            </w:r>
          </w:p>
        </w:tc>
      </w:tr>
      <w:tr w:rsidR="001A4C08" w:rsidTr="008B562C">
        <w:trPr>
          <w:cantSplit/>
          <w:trHeight w:val="51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Организации дополнительного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80320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4 624 365,00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2 706 738,68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58,53%</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80320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4 624 365,00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2 706 738,68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58,53%</w:t>
            </w:r>
          </w:p>
        </w:tc>
      </w:tr>
      <w:tr w:rsidR="001A4C08" w:rsidTr="008B562C">
        <w:trPr>
          <w:cantSplit/>
          <w:trHeight w:val="51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lastRenderedPageBreak/>
              <w:t xml:space="preserve">  Организации дополнительного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80320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17 178 000,00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10 635 123,44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61,91%</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80320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17 178 000,00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10 635 123,44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61,91%</w:t>
            </w:r>
          </w:p>
        </w:tc>
      </w:tr>
      <w:tr w:rsidR="001A4C08" w:rsidTr="008B562C">
        <w:trPr>
          <w:cantSplit/>
          <w:trHeight w:val="153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92 400,00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38 500,00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41,67%</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92 400,00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38 500,00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41,67%</w:t>
            </w:r>
          </w:p>
        </w:tc>
      </w:tr>
      <w:tr w:rsidR="001A4C08" w:rsidTr="008B562C">
        <w:trPr>
          <w:cantSplit/>
          <w:trHeight w:val="25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КУЛЬТУРА, КИНЕМАТОГРАФИЯ</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53 970 497,00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24 808 640,23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45,97%</w:t>
            </w:r>
          </w:p>
        </w:tc>
      </w:tr>
      <w:tr w:rsidR="001A4C08" w:rsidTr="008B562C">
        <w:trPr>
          <w:cantSplit/>
          <w:trHeight w:val="25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Культура</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53 970 497,00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24 808 640,23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45,97%</w:t>
            </w:r>
          </w:p>
        </w:tc>
      </w:tr>
      <w:tr w:rsidR="001A4C08" w:rsidTr="008B562C">
        <w:trPr>
          <w:cantSplit/>
          <w:trHeight w:val="51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Техническое оснащение муниципальных музеев</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55900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2 651 498,00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2 651 498,00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100,00%</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55900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2 651 498,00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2 651 498,00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100,00%</w:t>
            </w:r>
          </w:p>
        </w:tc>
      </w:tr>
      <w:tr w:rsidR="001A4C08" w:rsidTr="008B562C">
        <w:trPr>
          <w:cantSplit/>
          <w:trHeight w:val="204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Реализация переданных полномочий </w:t>
            </w:r>
            <w:proofErr w:type="gramStart"/>
            <w:r>
              <w:rPr>
                <w:rFonts w:ascii="Arial CYR" w:hAnsi="Arial CYR" w:cs="Arial CY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Pr>
                <w:rFonts w:ascii="Arial CYR" w:hAnsi="Arial CYR" w:cs="Arial CYR"/>
                <w:sz w:val="20"/>
                <w:szCs w:val="20"/>
              </w:rPr>
              <w:t xml:space="preserve"> досуга и обеспечения жителей поселений услугами организаций культуры</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636 000,00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130 931,73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20,59%</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636 000,00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130 931,73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20,59%</w:t>
            </w:r>
          </w:p>
        </w:tc>
      </w:tr>
      <w:tr w:rsidR="001A4C08" w:rsidTr="008B562C">
        <w:trPr>
          <w:cantSplit/>
          <w:trHeight w:val="255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84270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0,00%</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84270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0,00%</w:t>
            </w:r>
          </w:p>
        </w:tc>
      </w:tr>
      <w:tr w:rsidR="001A4C08" w:rsidTr="008B562C">
        <w:trPr>
          <w:cantSplit/>
          <w:trHeight w:val="204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Реализация переданных полномочий </w:t>
            </w:r>
            <w:proofErr w:type="gramStart"/>
            <w:r>
              <w:rPr>
                <w:rFonts w:ascii="Arial CYR" w:hAnsi="Arial CYR" w:cs="Arial CY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Pr>
                <w:rFonts w:ascii="Arial CYR" w:hAnsi="Arial CYR" w:cs="Arial CYR"/>
                <w:sz w:val="20"/>
                <w:szCs w:val="20"/>
              </w:rPr>
              <w:t xml:space="preserve"> досуга и обеспечения жителей поселений услугами организаций культуры</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56 000,00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20 000,00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35,71%</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56 000,00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20 000,00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35,71%</w:t>
            </w:r>
          </w:p>
        </w:tc>
      </w:tr>
      <w:tr w:rsidR="001A4C08" w:rsidTr="008B562C">
        <w:trPr>
          <w:cantSplit/>
          <w:trHeight w:val="204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lastRenderedPageBreak/>
              <w:t xml:space="preserve">  Реализация переданных полномочий </w:t>
            </w:r>
            <w:proofErr w:type="gramStart"/>
            <w:r>
              <w:rPr>
                <w:rFonts w:ascii="Arial CYR" w:hAnsi="Arial CYR" w:cs="Arial CY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Pr>
                <w:rFonts w:ascii="Arial CYR" w:hAnsi="Arial CYR" w:cs="Arial CYR"/>
                <w:sz w:val="20"/>
                <w:szCs w:val="20"/>
              </w:rPr>
              <w:t xml:space="preserve"> досуга и обеспечения жителей поселений услугами организаций культуры</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320 000,00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155 854,43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48,70%</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320 000,00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155 854,43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48,70%</w:t>
            </w:r>
          </w:p>
        </w:tc>
      </w:tr>
      <w:tr w:rsidR="001A4C08" w:rsidTr="008B562C">
        <w:trPr>
          <w:cantSplit/>
          <w:trHeight w:val="204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Реализация переданных полномочий </w:t>
            </w:r>
            <w:proofErr w:type="gramStart"/>
            <w:r>
              <w:rPr>
                <w:rFonts w:ascii="Arial CYR" w:hAnsi="Arial CYR" w:cs="Arial CY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Pr>
                <w:rFonts w:ascii="Arial CYR" w:hAnsi="Arial CYR" w:cs="Arial CYR"/>
                <w:sz w:val="20"/>
                <w:szCs w:val="20"/>
              </w:rPr>
              <w:t xml:space="preserve"> досуга и обеспечения жителей поселений услугами организаций культуры</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184 000,00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83 061,54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45,14%</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184 000,00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83 061,54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45,14%</w:t>
            </w:r>
          </w:p>
        </w:tc>
      </w:tr>
      <w:tr w:rsidR="001A4C08" w:rsidTr="008B562C">
        <w:trPr>
          <w:cantSplit/>
          <w:trHeight w:val="204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Реализация переданных полномочий </w:t>
            </w:r>
            <w:proofErr w:type="gramStart"/>
            <w:r>
              <w:rPr>
                <w:rFonts w:ascii="Arial CYR" w:hAnsi="Arial CYR" w:cs="Arial CY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Pr>
                <w:rFonts w:ascii="Arial CYR" w:hAnsi="Arial CYR" w:cs="Arial CYR"/>
                <w:sz w:val="20"/>
                <w:szCs w:val="20"/>
              </w:rPr>
              <w:t xml:space="preserve"> досуга и обеспечения жителей поселений услугами организаций культуры</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102 000,00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38 200,00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37,45%</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102 000,00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38 200,00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37,45%</w:t>
            </w:r>
          </w:p>
        </w:tc>
      </w:tr>
      <w:tr w:rsidR="001A4C08" w:rsidTr="008B562C">
        <w:trPr>
          <w:cantSplit/>
          <w:trHeight w:val="204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Реализация переданных полномочий </w:t>
            </w:r>
            <w:proofErr w:type="gramStart"/>
            <w:r>
              <w:rPr>
                <w:rFonts w:ascii="Arial CYR" w:hAnsi="Arial CYR" w:cs="Arial CY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Pr>
                <w:rFonts w:ascii="Arial CYR" w:hAnsi="Arial CYR" w:cs="Arial CYR"/>
                <w:sz w:val="20"/>
                <w:szCs w:val="20"/>
              </w:rPr>
              <w:t xml:space="preserve"> досуга и обеспечения жителей поселений услугами организаций культуры</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157 000,00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25 000,00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15,92%</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157 000,00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25 000,00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15,92%</w:t>
            </w:r>
          </w:p>
        </w:tc>
      </w:tr>
      <w:tr w:rsidR="001A4C08" w:rsidTr="008B562C">
        <w:trPr>
          <w:cantSplit/>
          <w:trHeight w:val="204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Реализация переданных полномочий </w:t>
            </w:r>
            <w:proofErr w:type="gramStart"/>
            <w:r>
              <w:rPr>
                <w:rFonts w:ascii="Arial CYR" w:hAnsi="Arial CYR" w:cs="Arial CYR"/>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Pr>
                <w:rFonts w:ascii="Arial CYR" w:hAnsi="Arial CYR" w:cs="Arial CYR"/>
                <w:sz w:val="20"/>
                <w:szCs w:val="20"/>
              </w:rPr>
              <w:t xml:space="preserve"> досуга и обеспечения жителей поселений услугами организаций культуры</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900 000,00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376 165,98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41,80%</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84260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900 000,00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376 165,98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41,80%</w:t>
            </w:r>
          </w:p>
        </w:tc>
      </w:tr>
      <w:tr w:rsidR="001A4C08" w:rsidTr="008B562C">
        <w:trPr>
          <w:cantSplit/>
          <w:trHeight w:val="204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lastRenderedPageBreak/>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14210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46 800,00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18 625,00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39,80%</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14210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46 800,00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18 625,00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39,80%</w:t>
            </w:r>
          </w:p>
        </w:tc>
      </w:tr>
      <w:tr w:rsidR="001A4C08" w:rsidTr="008B562C">
        <w:trPr>
          <w:cantSplit/>
          <w:trHeight w:val="25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Библиотеки</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80450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12 391 500,00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5 174 319,21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41,76%</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80450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12 391 500,00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5 174 319,21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41,76%</w:t>
            </w:r>
          </w:p>
        </w:tc>
      </w:tr>
      <w:tr w:rsidR="001A4C08" w:rsidTr="008B562C">
        <w:trPr>
          <w:cantSplit/>
          <w:trHeight w:val="25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Музеи и постоянные выставки</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80460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5 910 000,00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2 665 391,23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45,10%</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80460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5 910 000,00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2 665 391,23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45,10%</w:t>
            </w:r>
          </w:p>
        </w:tc>
      </w:tr>
      <w:tr w:rsidR="001A4C08" w:rsidTr="008B562C">
        <w:trPr>
          <w:cantSplit/>
          <w:trHeight w:val="51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Дворцы и дома культуры, клубы, выставочные залы</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80480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30 493 842,00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13 367 736,11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43,84%</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80480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30 493 842,00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13 367 736,11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43,84%</w:t>
            </w:r>
          </w:p>
        </w:tc>
      </w:tr>
      <w:tr w:rsidR="001A4C08" w:rsidTr="008B562C">
        <w:trPr>
          <w:cantSplit/>
          <w:trHeight w:val="510"/>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Государственная поддержка отрасли культуры</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L5190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101 857,00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101 857,00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100,00%</w:t>
            </w:r>
          </w:p>
        </w:tc>
      </w:tr>
      <w:tr w:rsidR="001A4C08" w:rsidTr="008B562C">
        <w:trPr>
          <w:cantSplit/>
          <w:trHeight w:val="765"/>
        </w:trPr>
        <w:tc>
          <w:tcPr>
            <w:tcW w:w="3225"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24</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922</w:t>
            </w:r>
          </w:p>
        </w:tc>
        <w:tc>
          <w:tcPr>
            <w:tcW w:w="773"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L5190</w:t>
            </w:r>
          </w:p>
        </w:tc>
        <w:tc>
          <w:tcPr>
            <w:tcW w:w="193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101 857,00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101 857,00   </w:t>
            </w:r>
          </w:p>
        </w:tc>
        <w:tc>
          <w:tcPr>
            <w:tcW w:w="146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100,00%</w:t>
            </w:r>
          </w:p>
        </w:tc>
      </w:tr>
    </w:tbl>
    <w:p w:rsidR="00653B3D" w:rsidRPr="00247822" w:rsidRDefault="00653B3D" w:rsidP="001A4C08">
      <w:pPr>
        <w:spacing w:line="281" w:lineRule="auto"/>
        <w:jc w:val="both"/>
        <w:rPr>
          <w:rFonts w:eastAsia="Calibri"/>
          <w:sz w:val="20"/>
          <w:szCs w:val="20"/>
          <w:lang w:eastAsia="en-US"/>
        </w:rPr>
      </w:pPr>
    </w:p>
    <w:p w:rsidR="004814C0" w:rsidRPr="00247822" w:rsidRDefault="004814C0" w:rsidP="00740443">
      <w:pPr>
        <w:spacing w:line="281" w:lineRule="auto"/>
        <w:ind w:firstLine="720"/>
        <w:jc w:val="both"/>
        <w:rPr>
          <w:rFonts w:eastAsia="Calibri"/>
          <w:sz w:val="18"/>
          <w:szCs w:val="18"/>
          <w:lang w:eastAsia="en-US"/>
        </w:rPr>
      </w:pPr>
    </w:p>
    <w:p w:rsidR="00740443" w:rsidRPr="00247822" w:rsidRDefault="00366E04" w:rsidP="00071217">
      <w:pPr>
        <w:spacing w:line="281" w:lineRule="auto"/>
        <w:jc w:val="both"/>
        <w:rPr>
          <w:rFonts w:eastAsia="Calibri"/>
          <w:sz w:val="18"/>
          <w:szCs w:val="18"/>
          <w:lang w:eastAsia="en-US"/>
        </w:rPr>
      </w:pPr>
      <w:r w:rsidRPr="00247822">
        <w:rPr>
          <w:rFonts w:eastAsia="Calibri"/>
          <w:sz w:val="20"/>
          <w:szCs w:val="20"/>
          <w:lang w:eastAsia="en-US"/>
        </w:rPr>
        <w:t xml:space="preserve"> </w:t>
      </w:r>
    </w:p>
    <w:p w:rsidR="00D40E03" w:rsidRPr="00247822" w:rsidRDefault="00D40E03" w:rsidP="003809E5">
      <w:pPr>
        <w:jc w:val="center"/>
        <w:rPr>
          <w:b/>
          <w:bCs/>
          <w:sz w:val="20"/>
          <w:szCs w:val="20"/>
        </w:rPr>
      </w:pPr>
      <w:r w:rsidRPr="00247822">
        <w:rPr>
          <w:b/>
          <w:bCs/>
          <w:sz w:val="20"/>
          <w:szCs w:val="20"/>
        </w:rPr>
        <w:t>ОТДЕЛ ОБРАЗОВАНИЯ АДМИНИСТРАЦИИ ТРУБЧЕВСКОГО МУНИЦИПАЛЬНОГО РАЙОНА</w:t>
      </w:r>
      <w:r w:rsidR="00DA60A5" w:rsidRPr="00247822">
        <w:rPr>
          <w:b/>
          <w:bCs/>
          <w:sz w:val="20"/>
          <w:szCs w:val="20"/>
        </w:rPr>
        <w:t xml:space="preserve">  (глава 008)</w:t>
      </w:r>
    </w:p>
    <w:p w:rsidR="00740443" w:rsidRPr="00247822" w:rsidRDefault="00740443" w:rsidP="003809E5">
      <w:pPr>
        <w:spacing w:before="120" w:line="281" w:lineRule="auto"/>
        <w:ind w:firstLine="709"/>
        <w:jc w:val="center"/>
        <w:rPr>
          <w:rFonts w:eastAsia="Calibri"/>
          <w:sz w:val="20"/>
          <w:szCs w:val="20"/>
          <w:lang w:eastAsia="en-US"/>
        </w:rPr>
      </w:pPr>
    </w:p>
    <w:p w:rsidR="00D40E03" w:rsidRPr="00247822" w:rsidRDefault="00D40E03" w:rsidP="00D40E03">
      <w:pPr>
        <w:spacing w:line="281" w:lineRule="auto"/>
        <w:ind w:firstLine="720"/>
        <w:jc w:val="both"/>
        <w:rPr>
          <w:iCs/>
          <w:sz w:val="20"/>
          <w:szCs w:val="20"/>
        </w:rPr>
      </w:pPr>
      <w:r w:rsidRPr="00247822">
        <w:rPr>
          <w:iCs/>
          <w:sz w:val="20"/>
          <w:szCs w:val="20"/>
        </w:rPr>
        <w:t xml:space="preserve">В отчетном периоде расходы по главному распорядителю исполнены в сумме </w:t>
      </w:r>
      <w:r w:rsidR="0063031F" w:rsidRPr="00247822">
        <w:rPr>
          <w:iCs/>
          <w:sz w:val="20"/>
          <w:szCs w:val="20"/>
        </w:rPr>
        <w:t xml:space="preserve"> </w:t>
      </w:r>
      <w:r w:rsidR="00AE4DBA">
        <w:rPr>
          <w:iCs/>
          <w:sz w:val="20"/>
          <w:szCs w:val="20"/>
        </w:rPr>
        <w:t xml:space="preserve">207 037 031,32 </w:t>
      </w:r>
      <w:r w:rsidR="0063031F" w:rsidRPr="00247822">
        <w:rPr>
          <w:iCs/>
          <w:sz w:val="20"/>
          <w:szCs w:val="20"/>
        </w:rPr>
        <w:t xml:space="preserve"> </w:t>
      </w:r>
      <w:r w:rsidRPr="00247822">
        <w:rPr>
          <w:iCs/>
          <w:sz w:val="20"/>
          <w:szCs w:val="20"/>
        </w:rPr>
        <w:t xml:space="preserve">рублей, что составило </w:t>
      </w:r>
      <w:r w:rsidR="00AE4DBA">
        <w:rPr>
          <w:iCs/>
          <w:sz w:val="20"/>
          <w:szCs w:val="20"/>
        </w:rPr>
        <w:t>52,5</w:t>
      </w:r>
      <w:r w:rsidRPr="00247822">
        <w:rPr>
          <w:iCs/>
          <w:sz w:val="20"/>
          <w:szCs w:val="20"/>
        </w:rPr>
        <w:t xml:space="preserve"> процента к уточненной бюджетной росписи и на </w:t>
      </w:r>
      <w:r w:rsidR="0063031F" w:rsidRPr="00247822">
        <w:rPr>
          <w:iCs/>
          <w:sz w:val="20"/>
          <w:szCs w:val="20"/>
        </w:rPr>
        <w:t xml:space="preserve">  </w:t>
      </w:r>
      <w:r w:rsidR="00AE4DBA">
        <w:rPr>
          <w:iCs/>
          <w:sz w:val="20"/>
          <w:szCs w:val="20"/>
        </w:rPr>
        <w:t>3 725 479,98</w:t>
      </w:r>
      <w:r w:rsidR="008932DF" w:rsidRPr="00247822">
        <w:rPr>
          <w:iCs/>
          <w:sz w:val="20"/>
          <w:szCs w:val="20"/>
        </w:rPr>
        <w:t xml:space="preserve"> </w:t>
      </w:r>
      <w:r w:rsidR="00CE3559" w:rsidRPr="00247822">
        <w:rPr>
          <w:iCs/>
          <w:sz w:val="20"/>
          <w:szCs w:val="20"/>
        </w:rPr>
        <w:t xml:space="preserve"> р</w:t>
      </w:r>
      <w:r w:rsidRPr="00247822">
        <w:rPr>
          <w:iCs/>
          <w:sz w:val="20"/>
          <w:szCs w:val="20"/>
        </w:rPr>
        <w:t>ублей  выше уровня прошлого года</w:t>
      </w:r>
      <w:r w:rsidR="00F07E02" w:rsidRPr="00247822">
        <w:rPr>
          <w:iCs/>
          <w:sz w:val="20"/>
          <w:szCs w:val="20"/>
        </w:rPr>
        <w:t>.</w:t>
      </w:r>
      <w:r w:rsidR="0063031F" w:rsidRPr="00247822">
        <w:rPr>
          <w:iCs/>
          <w:sz w:val="20"/>
          <w:szCs w:val="20"/>
        </w:rPr>
        <w:t xml:space="preserve"> </w:t>
      </w:r>
    </w:p>
    <w:p w:rsidR="00D40E03" w:rsidRPr="00247822" w:rsidRDefault="00D40E03" w:rsidP="00D40E03">
      <w:pPr>
        <w:spacing w:line="281" w:lineRule="auto"/>
        <w:ind w:firstLine="720"/>
        <w:jc w:val="both"/>
        <w:rPr>
          <w:iCs/>
          <w:sz w:val="20"/>
          <w:szCs w:val="20"/>
        </w:rPr>
      </w:pPr>
      <w:r w:rsidRPr="00247822">
        <w:rPr>
          <w:iCs/>
          <w:sz w:val="20"/>
          <w:szCs w:val="20"/>
        </w:rPr>
        <w:t>Выделенные бюджетные средства позволили содержать 1</w:t>
      </w:r>
      <w:r w:rsidR="0011355B" w:rsidRPr="00247822">
        <w:rPr>
          <w:iCs/>
          <w:sz w:val="20"/>
          <w:szCs w:val="20"/>
        </w:rPr>
        <w:t>2</w:t>
      </w:r>
      <w:r w:rsidR="008932DF" w:rsidRPr="00247822">
        <w:rPr>
          <w:iCs/>
          <w:sz w:val="20"/>
          <w:szCs w:val="20"/>
        </w:rPr>
        <w:t xml:space="preserve"> муниципальных учреждений - 12</w:t>
      </w:r>
      <w:r w:rsidRPr="00247822">
        <w:rPr>
          <w:iCs/>
          <w:sz w:val="20"/>
          <w:szCs w:val="20"/>
        </w:rPr>
        <w:t xml:space="preserve"> средних общеобразовательных школ, </w:t>
      </w:r>
      <w:r w:rsidR="008932DF" w:rsidRPr="00247822">
        <w:rPr>
          <w:iCs/>
          <w:sz w:val="20"/>
          <w:szCs w:val="20"/>
        </w:rPr>
        <w:t>6</w:t>
      </w:r>
      <w:r w:rsidRPr="00247822">
        <w:rPr>
          <w:iCs/>
          <w:sz w:val="20"/>
          <w:szCs w:val="20"/>
        </w:rPr>
        <w:t xml:space="preserve"> детских дошкольных учреждения - детские сады, </w:t>
      </w:r>
      <w:r w:rsidR="0011355B" w:rsidRPr="00247822">
        <w:rPr>
          <w:iCs/>
          <w:sz w:val="20"/>
          <w:szCs w:val="20"/>
        </w:rPr>
        <w:t>четыре</w:t>
      </w:r>
      <w:r w:rsidRPr="00247822">
        <w:rPr>
          <w:iCs/>
          <w:sz w:val="20"/>
          <w:szCs w:val="20"/>
        </w:rPr>
        <w:t xml:space="preserve">  учреждени</w:t>
      </w:r>
      <w:r w:rsidR="0011355B" w:rsidRPr="00247822">
        <w:rPr>
          <w:iCs/>
          <w:sz w:val="20"/>
          <w:szCs w:val="20"/>
        </w:rPr>
        <w:t>я дополнительного  образования  аппарат РО</w:t>
      </w:r>
      <w:r w:rsidRPr="00247822">
        <w:rPr>
          <w:iCs/>
          <w:sz w:val="20"/>
          <w:szCs w:val="20"/>
        </w:rPr>
        <w:t>О.</w:t>
      </w:r>
    </w:p>
    <w:p w:rsidR="00D40E03" w:rsidRPr="00247822" w:rsidRDefault="00D40E03" w:rsidP="00D40E03">
      <w:pPr>
        <w:spacing w:line="281" w:lineRule="auto"/>
        <w:ind w:firstLine="720"/>
        <w:jc w:val="both"/>
        <w:rPr>
          <w:iCs/>
          <w:sz w:val="20"/>
          <w:szCs w:val="20"/>
        </w:rPr>
      </w:pPr>
      <w:r w:rsidRPr="00247822">
        <w:rPr>
          <w:iCs/>
          <w:sz w:val="20"/>
          <w:szCs w:val="20"/>
        </w:rPr>
        <w:t xml:space="preserve"> Исполнение расходов на содержание подведомственных учреждений в рамках муниципальной программы  «</w:t>
      </w:r>
      <w:r w:rsidRPr="00247822">
        <w:rPr>
          <w:bCs/>
          <w:sz w:val="20"/>
          <w:szCs w:val="20"/>
        </w:rPr>
        <w:t xml:space="preserve">Развитие образования </w:t>
      </w:r>
      <w:r w:rsidR="00A535F9" w:rsidRPr="00247822">
        <w:rPr>
          <w:bCs/>
          <w:sz w:val="20"/>
          <w:szCs w:val="20"/>
        </w:rPr>
        <w:t>Трубчевского</w:t>
      </w:r>
      <w:r w:rsidRPr="00247822">
        <w:rPr>
          <w:bCs/>
          <w:sz w:val="20"/>
          <w:szCs w:val="20"/>
        </w:rPr>
        <w:t xml:space="preserve"> муниципального  района»</w:t>
      </w:r>
      <w:r w:rsidRPr="00247822">
        <w:rPr>
          <w:iCs/>
          <w:sz w:val="20"/>
          <w:szCs w:val="20"/>
        </w:rPr>
        <w:t xml:space="preserve"> сложилось следующим образом:</w:t>
      </w:r>
    </w:p>
    <w:p w:rsidR="00FF0749" w:rsidRPr="00D75930" w:rsidRDefault="00FF0749" w:rsidP="001A4C08">
      <w:pPr>
        <w:spacing w:line="281" w:lineRule="auto"/>
        <w:jc w:val="both"/>
        <w:rPr>
          <w:iCs/>
          <w:sz w:val="20"/>
          <w:szCs w:val="20"/>
        </w:rPr>
      </w:pPr>
    </w:p>
    <w:tbl>
      <w:tblPr>
        <w:tblW w:w="10788" w:type="dxa"/>
        <w:tblInd w:w="93" w:type="dxa"/>
        <w:tblLook w:val="04A0" w:firstRow="1" w:lastRow="0" w:firstColumn="1" w:lastColumn="0" w:noHBand="0" w:noVBand="1"/>
      </w:tblPr>
      <w:tblGrid>
        <w:gridCol w:w="3229"/>
        <w:gridCol w:w="526"/>
        <w:gridCol w:w="806"/>
        <w:gridCol w:w="690"/>
        <w:gridCol w:w="795"/>
        <w:gridCol w:w="1907"/>
        <w:gridCol w:w="1652"/>
        <w:gridCol w:w="1183"/>
      </w:tblGrid>
      <w:tr w:rsidR="001A4C08" w:rsidTr="001A4C08">
        <w:trPr>
          <w:cantSplit/>
          <w:trHeight w:val="1245"/>
        </w:trPr>
        <w:tc>
          <w:tcPr>
            <w:tcW w:w="3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4C08" w:rsidRDefault="001A4C08">
            <w:pPr>
              <w:rPr>
                <w:b/>
                <w:bCs/>
                <w:sz w:val="18"/>
                <w:szCs w:val="18"/>
              </w:rPr>
            </w:pPr>
            <w:r>
              <w:rPr>
                <w:b/>
                <w:bCs/>
                <w:sz w:val="18"/>
                <w:szCs w:val="18"/>
              </w:rPr>
              <w:t xml:space="preserve">                 Наименование</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1A4C08" w:rsidRDefault="001A4C08">
            <w:pPr>
              <w:jc w:val="center"/>
              <w:rPr>
                <w:b/>
                <w:bCs/>
                <w:sz w:val="18"/>
                <w:szCs w:val="18"/>
              </w:rPr>
            </w:pPr>
            <w:r>
              <w:rPr>
                <w:b/>
                <w:bCs/>
                <w:sz w:val="18"/>
                <w:szCs w:val="18"/>
              </w:rPr>
              <w:t>МП</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rsidR="001A4C08" w:rsidRDefault="001A4C08">
            <w:pPr>
              <w:jc w:val="center"/>
              <w:rPr>
                <w:b/>
                <w:bCs/>
                <w:sz w:val="18"/>
                <w:szCs w:val="18"/>
              </w:rPr>
            </w:pPr>
            <w:r>
              <w:rPr>
                <w:b/>
                <w:bCs/>
                <w:sz w:val="18"/>
                <w:szCs w:val="18"/>
              </w:rPr>
              <w:t>ППМП</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rsidR="001A4C08" w:rsidRDefault="001A4C08">
            <w:pPr>
              <w:jc w:val="center"/>
              <w:rPr>
                <w:b/>
                <w:bCs/>
                <w:sz w:val="18"/>
                <w:szCs w:val="18"/>
              </w:rPr>
            </w:pPr>
            <w:r>
              <w:rPr>
                <w:b/>
                <w:bCs/>
                <w:sz w:val="18"/>
                <w:szCs w:val="18"/>
              </w:rPr>
              <w:t>ГРБС</w:t>
            </w:r>
          </w:p>
        </w:tc>
        <w:tc>
          <w:tcPr>
            <w:tcW w:w="795" w:type="dxa"/>
            <w:tcBorders>
              <w:top w:val="single" w:sz="4" w:space="0" w:color="auto"/>
              <w:left w:val="nil"/>
              <w:bottom w:val="single" w:sz="4" w:space="0" w:color="auto"/>
              <w:right w:val="single" w:sz="4" w:space="0" w:color="auto"/>
            </w:tcBorders>
            <w:shd w:val="clear" w:color="auto" w:fill="auto"/>
            <w:noWrap/>
            <w:vAlign w:val="center"/>
            <w:hideMark/>
          </w:tcPr>
          <w:p w:rsidR="001A4C08" w:rsidRDefault="001A4C08">
            <w:pPr>
              <w:jc w:val="center"/>
              <w:rPr>
                <w:b/>
                <w:bCs/>
                <w:sz w:val="18"/>
                <w:szCs w:val="18"/>
              </w:rPr>
            </w:pPr>
            <w:r>
              <w:rPr>
                <w:b/>
                <w:bCs/>
                <w:sz w:val="18"/>
                <w:szCs w:val="18"/>
              </w:rPr>
              <w:t>НР</w:t>
            </w:r>
          </w:p>
        </w:tc>
        <w:tc>
          <w:tcPr>
            <w:tcW w:w="1907" w:type="dxa"/>
            <w:tcBorders>
              <w:top w:val="single" w:sz="4" w:space="0" w:color="auto"/>
              <w:left w:val="nil"/>
              <w:bottom w:val="single" w:sz="4" w:space="0" w:color="auto"/>
              <w:right w:val="single" w:sz="4" w:space="0" w:color="auto"/>
            </w:tcBorders>
            <w:shd w:val="clear" w:color="auto" w:fill="auto"/>
            <w:vAlign w:val="center"/>
            <w:hideMark/>
          </w:tcPr>
          <w:p w:rsidR="001A4C08" w:rsidRDefault="001A4C08" w:rsidP="009D67BC">
            <w:pPr>
              <w:jc w:val="center"/>
              <w:rPr>
                <w:b/>
                <w:bCs/>
                <w:sz w:val="18"/>
                <w:szCs w:val="18"/>
              </w:rPr>
            </w:pPr>
            <w:r>
              <w:rPr>
                <w:b/>
                <w:bCs/>
                <w:sz w:val="18"/>
                <w:szCs w:val="18"/>
              </w:rPr>
              <w:t>Уточненная бюджетная роспись на 202</w:t>
            </w:r>
            <w:r w:rsidR="009D67BC">
              <w:rPr>
                <w:b/>
                <w:bCs/>
                <w:sz w:val="18"/>
                <w:szCs w:val="18"/>
              </w:rPr>
              <w:t>3</w:t>
            </w:r>
            <w:r>
              <w:rPr>
                <w:b/>
                <w:bCs/>
                <w:sz w:val="18"/>
                <w:szCs w:val="18"/>
              </w:rPr>
              <w:t xml:space="preserve"> год</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1A4C08" w:rsidRDefault="001A4C08" w:rsidP="00D25F0B">
            <w:pPr>
              <w:jc w:val="center"/>
              <w:rPr>
                <w:b/>
                <w:bCs/>
                <w:sz w:val="18"/>
                <w:szCs w:val="18"/>
              </w:rPr>
            </w:pPr>
            <w:r>
              <w:rPr>
                <w:b/>
                <w:bCs/>
                <w:sz w:val="18"/>
                <w:szCs w:val="18"/>
              </w:rPr>
              <w:t xml:space="preserve">Кассовое исполнение за 1 </w:t>
            </w:r>
            <w:r w:rsidR="00D25F0B">
              <w:rPr>
                <w:b/>
                <w:bCs/>
                <w:sz w:val="18"/>
                <w:szCs w:val="18"/>
              </w:rPr>
              <w:t>полугодие</w:t>
            </w:r>
            <w:r>
              <w:rPr>
                <w:b/>
                <w:bCs/>
                <w:sz w:val="18"/>
                <w:szCs w:val="18"/>
              </w:rPr>
              <w:t xml:space="preserve"> 202</w:t>
            </w:r>
            <w:r w:rsidR="00D25F0B">
              <w:rPr>
                <w:b/>
                <w:bCs/>
                <w:sz w:val="18"/>
                <w:szCs w:val="18"/>
              </w:rPr>
              <w:t xml:space="preserve">3 </w:t>
            </w:r>
            <w:r>
              <w:rPr>
                <w:b/>
                <w:bCs/>
                <w:sz w:val="18"/>
                <w:szCs w:val="18"/>
              </w:rPr>
              <w:t>года</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1A4C08" w:rsidRDefault="001A4C08">
            <w:pPr>
              <w:jc w:val="center"/>
              <w:rPr>
                <w:b/>
                <w:bCs/>
                <w:sz w:val="18"/>
                <w:szCs w:val="18"/>
              </w:rPr>
            </w:pPr>
            <w:r>
              <w:rPr>
                <w:b/>
                <w:bCs/>
                <w:sz w:val="18"/>
                <w:szCs w:val="18"/>
              </w:rPr>
              <w:t>Процент исполнения</w:t>
            </w:r>
          </w:p>
        </w:tc>
      </w:tr>
      <w:tr w:rsidR="001A4C08" w:rsidTr="001A4C08">
        <w:trPr>
          <w:cantSplit/>
          <w:trHeight w:val="51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"Развитие образования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394 264 432,19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rsidP="00D25F0B">
            <w:pPr>
              <w:rPr>
                <w:rFonts w:ascii="Arial" w:hAnsi="Arial" w:cs="Arial"/>
                <w:sz w:val="20"/>
                <w:szCs w:val="20"/>
              </w:rPr>
            </w:pPr>
            <w:r>
              <w:rPr>
                <w:rFonts w:ascii="Arial" w:hAnsi="Arial" w:cs="Arial"/>
                <w:sz w:val="20"/>
                <w:szCs w:val="20"/>
              </w:rPr>
              <w:t xml:space="preserve">207 037 </w:t>
            </w:r>
            <w:r w:rsidR="00AE4DBA">
              <w:rPr>
                <w:rFonts w:ascii="Arial" w:hAnsi="Arial" w:cs="Arial"/>
                <w:sz w:val="20"/>
                <w:szCs w:val="20"/>
              </w:rPr>
              <w:t>0</w:t>
            </w:r>
            <w:r>
              <w:rPr>
                <w:rFonts w:ascii="Arial" w:hAnsi="Arial" w:cs="Arial"/>
                <w:sz w:val="20"/>
                <w:szCs w:val="20"/>
              </w:rPr>
              <w:t xml:space="preserve">31,32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52,51%</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ОТДЕЛ ОБРАЗОВАНИЯ АДМИНИСТРАЦИИ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394 264 432,19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rsidP="00D25F0B">
            <w:pPr>
              <w:rPr>
                <w:rFonts w:ascii="Arial" w:hAnsi="Arial" w:cs="Arial"/>
                <w:sz w:val="20"/>
                <w:szCs w:val="20"/>
              </w:rPr>
            </w:pPr>
            <w:r>
              <w:rPr>
                <w:rFonts w:ascii="Arial" w:hAnsi="Arial" w:cs="Arial"/>
                <w:sz w:val="20"/>
                <w:szCs w:val="20"/>
              </w:rPr>
              <w:t xml:space="preserve">207 037 </w:t>
            </w:r>
            <w:r w:rsidR="00AE4DBA">
              <w:rPr>
                <w:rFonts w:ascii="Arial" w:hAnsi="Arial" w:cs="Arial"/>
                <w:sz w:val="20"/>
                <w:szCs w:val="20"/>
              </w:rPr>
              <w:t>0</w:t>
            </w:r>
            <w:r>
              <w:rPr>
                <w:rFonts w:ascii="Arial" w:hAnsi="Arial" w:cs="Arial"/>
                <w:sz w:val="20"/>
                <w:szCs w:val="20"/>
              </w:rPr>
              <w:t xml:space="preserve">31,32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52,51%</w:t>
            </w:r>
          </w:p>
        </w:tc>
      </w:tr>
      <w:tr w:rsidR="001A4C08" w:rsidTr="001A4C08">
        <w:trPr>
          <w:cantSplit/>
          <w:trHeight w:val="25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391 521 328,19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rsidP="00D25F0B">
            <w:pPr>
              <w:rPr>
                <w:rFonts w:ascii="Arial" w:hAnsi="Arial" w:cs="Arial"/>
                <w:sz w:val="20"/>
                <w:szCs w:val="20"/>
              </w:rPr>
            </w:pPr>
            <w:r>
              <w:rPr>
                <w:rFonts w:ascii="Arial" w:hAnsi="Arial" w:cs="Arial"/>
                <w:sz w:val="20"/>
                <w:szCs w:val="20"/>
              </w:rPr>
              <w:t xml:space="preserve">206 414 </w:t>
            </w:r>
            <w:r w:rsidR="00AE4DBA">
              <w:rPr>
                <w:rFonts w:ascii="Arial" w:hAnsi="Arial" w:cs="Arial"/>
                <w:sz w:val="20"/>
                <w:szCs w:val="20"/>
              </w:rPr>
              <w:t>2</w:t>
            </w:r>
            <w:r>
              <w:rPr>
                <w:rFonts w:ascii="Arial" w:hAnsi="Arial" w:cs="Arial"/>
                <w:sz w:val="20"/>
                <w:szCs w:val="20"/>
              </w:rPr>
              <w:t xml:space="preserve">29,84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52,72%</w:t>
            </w:r>
          </w:p>
        </w:tc>
      </w:tr>
      <w:tr w:rsidR="001A4C08" w:rsidTr="001A4C08">
        <w:trPr>
          <w:cantSplit/>
          <w:trHeight w:val="25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Дошкольное 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87 399 984,00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47 609 162,93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54,47%</w:t>
            </w:r>
          </w:p>
        </w:tc>
      </w:tr>
      <w:tr w:rsidR="001A4C08" w:rsidTr="001A4C08">
        <w:trPr>
          <w:cantSplit/>
          <w:trHeight w:val="127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14722</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74 219 184,00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42 062 152,71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56,67%</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14722</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74 219 184,00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42 062 152,71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56,67%</w:t>
            </w:r>
          </w:p>
        </w:tc>
      </w:tr>
      <w:tr w:rsidR="001A4C08" w:rsidTr="001A4C08">
        <w:trPr>
          <w:cantSplit/>
          <w:trHeight w:val="51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Дошкольные образовательные организации</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80300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10 330 800,00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4 731 938,96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45,80%</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80300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10 330 800,00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4 731 938,96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45,80%</w:t>
            </w:r>
          </w:p>
        </w:tc>
      </w:tr>
      <w:tr w:rsidR="001A4C08" w:rsidTr="001A4C08">
        <w:trPr>
          <w:cantSplit/>
          <w:trHeight w:val="51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Организация питания в образовательных организациях</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82350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2 430 000,00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606 071,26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24,94%</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82350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2 430 000,00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606 071,26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24,94%</w:t>
            </w:r>
          </w:p>
        </w:tc>
      </w:tr>
      <w:tr w:rsidR="001A4C08" w:rsidTr="001A4C08">
        <w:trPr>
          <w:cantSplit/>
          <w:trHeight w:val="153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420 000,00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209 000,00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49,76%</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420 000,00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209 000,00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49,76%</w:t>
            </w:r>
          </w:p>
        </w:tc>
      </w:tr>
      <w:tr w:rsidR="001A4C08" w:rsidTr="001A4C08">
        <w:trPr>
          <w:cantSplit/>
          <w:trHeight w:val="25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Общее 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262 892 789,99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137 283 660,70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52,22%</w:t>
            </w:r>
          </w:p>
        </w:tc>
      </w:tr>
      <w:tr w:rsidR="001A4C08" w:rsidTr="001A4C08">
        <w:trPr>
          <w:cantSplit/>
          <w:trHeight w:val="153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51790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1 882 504,51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998 142,25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53,02%</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51790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1 882 504,51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998 142,25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53,02%</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Реализация мероприятий по модернизации школьных систем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L7500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43 321 949,07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16 392 403,15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37,84%</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L7500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43 321 949,07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16 392 403,15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37,84%</w:t>
            </w:r>
          </w:p>
        </w:tc>
      </w:tr>
      <w:tr w:rsidR="001A4C08" w:rsidTr="001A4C08">
        <w:trPr>
          <w:cantSplit/>
          <w:trHeight w:val="178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14721</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162 955 574,00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89 950 513,52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55,20%</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14721</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162 955 574,00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89 950 513,52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55,20%</w:t>
            </w:r>
          </w:p>
        </w:tc>
      </w:tr>
      <w:tr w:rsidR="001A4C08" w:rsidTr="001A4C08">
        <w:trPr>
          <w:cantSplit/>
          <w:trHeight w:val="153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lastRenderedPageBreak/>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53030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13 749 120,00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8 063 152,18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58,64%</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53030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13 749 120,00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8 063 152,18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58,64%</w:t>
            </w:r>
          </w:p>
        </w:tc>
      </w:tr>
      <w:tr w:rsidR="001A4C08" w:rsidTr="001A4C08">
        <w:trPr>
          <w:cantSplit/>
          <w:trHeight w:val="25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Общеобразовательные организации</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80310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25 267 118,83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16 584 925,81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65,64%</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80310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25 267 118,83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16 584 925,81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65,64%</w:t>
            </w:r>
          </w:p>
        </w:tc>
      </w:tr>
      <w:tr w:rsidR="001A4C08" w:rsidTr="001A4C08">
        <w:trPr>
          <w:cantSplit/>
          <w:trHeight w:val="51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Организация питания в образовательных организациях</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82350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1 675 607,17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797 297,02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47,58%</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82350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1 675 607,17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797 297,02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47,58%</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Организация временного трудоустройства несовершеннолетних граждан в возрасте от 14 до 18 лет</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82370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30 000,00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100,00%</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82370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30 000,00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100,00%</w:t>
            </w:r>
          </w:p>
        </w:tc>
      </w:tr>
      <w:tr w:rsidR="001A4C08" w:rsidTr="001A4C08">
        <w:trPr>
          <w:cantSplit/>
          <w:trHeight w:val="127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w:t>
            </w:r>
            <w:proofErr w:type="gramStart"/>
            <w:r>
              <w:rPr>
                <w:rFonts w:ascii="Arial CYR" w:hAnsi="Arial CYR" w:cs="Arial CY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L3040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10 228 218,53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3 550 941,06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34,72%</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L3040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10 228 218,53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3 550 941,06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34,72%</w:t>
            </w:r>
          </w:p>
        </w:tc>
      </w:tr>
      <w:tr w:rsidR="001A4C08" w:rsidTr="001A4C08">
        <w:trPr>
          <w:cantSplit/>
          <w:trHeight w:val="51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Мероприятия по проведению оздоровительной кампании детей</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S4790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1 195 715,00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0,00%</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S4790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1 195 715,00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0,00%</w:t>
            </w:r>
          </w:p>
        </w:tc>
      </w:tr>
      <w:tr w:rsidR="001A4C08" w:rsidTr="001A4C08">
        <w:trPr>
          <w:cantSplit/>
          <w:trHeight w:val="127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S4900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348 658,00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0,00%</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S4900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348 658,00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0,00%</w:t>
            </w:r>
          </w:p>
        </w:tc>
      </w:tr>
      <w:tr w:rsidR="001A4C08" w:rsidTr="001A4C08">
        <w:trPr>
          <w:cantSplit/>
          <w:trHeight w:val="102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Приведение в соответствии с </w:t>
            </w:r>
            <w:proofErr w:type="spellStart"/>
            <w:r>
              <w:rPr>
                <w:rFonts w:ascii="Arial CYR" w:hAnsi="Arial CYR" w:cs="Arial CYR"/>
                <w:sz w:val="20"/>
                <w:szCs w:val="20"/>
              </w:rPr>
              <w:t>брендбуком</w:t>
            </w:r>
            <w:proofErr w:type="spellEnd"/>
            <w:r>
              <w:rPr>
                <w:rFonts w:ascii="Arial CYR" w:hAnsi="Arial CYR" w:cs="Arial CYR"/>
                <w:sz w:val="20"/>
                <w:szCs w:val="20"/>
              </w:rPr>
              <w:t xml:space="preserve"> "Точки роста" помещений муниципальных общеобразовательных организаций</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S4910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398 724,88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51 500,00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12,92%</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S4910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398 724,88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51 500,00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12,92%</w:t>
            </w:r>
          </w:p>
        </w:tc>
      </w:tr>
      <w:tr w:rsidR="001A4C08" w:rsidTr="001A4C08">
        <w:trPr>
          <w:cantSplit/>
          <w:trHeight w:val="153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lastRenderedPageBreak/>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1 839 600,00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864 785,71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47,01%</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1 839 600,00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864 785,71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47,01%</w:t>
            </w:r>
          </w:p>
        </w:tc>
      </w:tr>
      <w:tr w:rsidR="001A4C08" w:rsidTr="001A4C08">
        <w:trPr>
          <w:cantSplit/>
          <w:trHeight w:val="25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Дополнительное образование детей</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19 895 754,20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11 095 724,45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55,77%</w:t>
            </w:r>
          </w:p>
        </w:tc>
      </w:tr>
      <w:tr w:rsidR="001A4C08" w:rsidTr="001A4C08">
        <w:trPr>
          <w:cantSplit/>
          <w:trHeight w:val="51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Организации дополнительного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80320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19 741 754,20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11 034 724,45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55,90%</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80320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19 741 754,20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11 034 724,45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55,90%</w:t>
            </w:r>
          </w:p>
        </w:tc>
      </w:tr>
      <w:tr w:rsidR="001A4C08" w:rsidTr="001A4C08">
        <w:trPr>
          <w:cantSplit/>
          <w:trHeight w:val="102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Развитие материально-технической базы муниципальных образовательных организаций в сфере физической культуры и спорта</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S7670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0,00%</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S7670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0,00%</w:t>
            </w:r>
          </w:p>
        </w:tc>
      </w:tr>
      <w:tr w:rsidR="001A4C08" w:rsidTr="001A4C08">
        <w:trPr>
          <w:cantSplit/>
          <w:trHeight w:val="153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144 000,00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61 000,00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42,36%</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144 000,00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61 000,00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42,36%</w:t>
            </w:r>
          </w:p>
        </w:tc>
      </w:tr>
      <w:tr w:rsidR="001A4C08" w:rsidTr="001A4C08">
        <w:trPr>
          <w:cantSplit/>
          <w:trHeight w:val="25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Другие вопросы в области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21 332 800,00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10 425 681,76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48,87%</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Руководство и управление в сфере установленных функций органов местного самоуправления</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80040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1 430 000,00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929 747,28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65,02%</w:t>
            </w:r>
          </w:p>
        </w:tc>
      </w:tr>
      <w:tr w:rsidR="001A4C08" w:rsidTr="001A4C08">
        <w:trPr>
          <w:cantSplit/>
          <w:trHeight w:val="178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80040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1 430 000,00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929 747,28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65,02%</w:t>
            </w:r>
          </w:p>
        </w:tc>
      </w:tr>
      <w:tr w:rsidR="001A4C08" w:rsidTr="001A4C08">
        <w:trPr>
          <w:cantSplit/>
          <w:trHeight w:val="51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Учреждения психолого-медико-социального сопровождения</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80340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4 857 000,00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2 541 878,50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52,33%</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80340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4 857 000,00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2 541 878,50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52,33%</w:t>
            </w:r>
          </w:p>
        </w:tc>
      </w:tr>
      <w:tr w:rsidR="001A4C08" w:rsidTr="001A4C08">
        <w:trPr>
          <w:cantSplit/>
          <w:trHeight w:val="102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Учреждения, обеспечивающие деятельность органов местного самоуправления и муниципальных учреждений</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80720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13 362 200,00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6 172 230,17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46,19%</w:t>
            </w:r>
          </w:p>
        </w:tc>
      </w:tr>
      <w:tr w:rsidR="001A4C08" w:rsidTr="001A4C08">
        <w:trPr>
          <w:cantSplit/>
          <w:trHeight w:val="178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80720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11 650 000,00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5 137 375,62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44,10%</w:t>
            </w:r>
          </w:p>
        </w:tc>
      </w:tr>
      <w:tr w:rsidR="001A4C08" w:rsidTr="001A4C08">
        <w:trPr>
          <w:cantSplit/>
          <w:trHeight w:val="76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80720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1 705 900,00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1 032 423,55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60,52%</w:t>
            </w:r>
          </w:p>
        </w:tc>
      </w:tr>
      <w:tr w:rsidR="001A4C08" w:rsidTr="001A4C08">
        <w:trPr>
          <w:cantSplit/>
          <w:trHeight w:val="25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80720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6 300,00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2 431,00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38,59%</w:t>
            </w:r>
          </w:p>
        </w:tc>
      </w:tr>
      <w:tr w:rsidR="001A4C08" w:rsidTr="001A4C08">
        <w:trPr>
          <w:cantSplit/>
          <w:trHeight w:val="153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1 683 600,00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781 825,81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46,44%</w:t>
            </w:r>
          </w:p>
        </w:tc>
      </w:tr>
      <w:tr w:rsidR="001A4C08" w:rsidTr="001A4C08">
        <w:trPr>
          <w:cantSplit/>
          <w:trHeight w:val="51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14720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1 683 600,00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781 825,81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46,44%</w:t>
            </w:r>
          </w:p>
        </w:tc>
      </w:tr>
      <w:tr w:rsidR="001A4C08" w:rsidTr="001A4C08">
        <w:trPr>
          <w:cantSplit/>
          <w:trHeight w:val="25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СОЦИАЛЬНАЯ ПОЛИТИКА</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2 743 104,00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622 801,48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22,70%</w:t>
            </w:r>
          </w:p>
        </w:tc>
      </w:tr>
      <w:tr w:rsidR="001A4C08" w:rsidTr="001A4C08">
        <w:trPr>
          <w:cantSplit/>
          <w:trHeight w:val="25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Охрана семьи и детства</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2 743 104,00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622 801,48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22,70%</w:t>
            </w:r>
          </w:p>
        </w:tc>
      </w:tr>
      <w:tr w:rsidR="001A4C08" w:rsidTr="001A4C08">
        <w:trPr>
          <w:cantSplit/>
          <w:trHeight w:val="1275"/>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14780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2 743 104,00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622 801,48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22,70%</w:t>
            </w:r>
          </w:p>
        </w:tc>
      </w:tr>
      <w:tr w:rsidR="001A4C08" w:rsidTr="001F3C6C">
        <w:trPr>
          <w:cantSplit/>
          <w:trHeight w:val="510"/>
        </w:trPr>
        <w:tc>
          <w:tcPr>
            <w:tcW w:w="3229" w:type="dxa"/>
            <w:tcBorders>
              <w:top w:val="nil"/>
              <w:left w:val="single" w:sz="4" w:space="0" w:color="auto"/>
              <w:bottom w:val="single" w:sz="4" w:space="0" w:color="auto"/>
              <w:right w:val="single" w:sz="4" w:space="0" w:color="auto"/>
            </w:tcBorders>
            <w:shd w:val="clear" w:color="auto" w:fill="auto"/>
            <w:vAlign w:val="center"/>
            <w:hideMark/>
          </w:tcPr>
          <w:p w:rsidR="001A4C08" w:rsidRDefault="001A4C08">
            <w:pPr>
              <w:rPr>
                <w:rFonts w:ascii="Arial CYR" w:hAnsi="Arial CYR" w:cs="Arial CYR"/>
                <w:sz w:val="20"/>
                <w:szCs w:val="20"/>
              </w:rPr>
            </w:pPr>
            <w:r>
              <w:rPr>
                <w:rFonts w:ascii="Arial CYR" w:hAnsi="Arial CYR" w:cs="Arial CYR"/>
                <w:sz w:val="20"/>
                <w:szCs w:val="20"/>
              </w:rPr>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08</w:t>
            </w:r>
          </w:p>
        </w:tc>
        <w:tc>
          <w:tcPr>
            <w:tcW w:w="806"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008</w:t>
            </w:r>
          </w:p>
        </w:tc>
        <w:tc>
          <w:tcPr>
            <w:tcW w:w="795" w:type="dxa"/>
            <w:tcBorders>
              <w:top w:val="nil"/>
              <w:left w:val="nil"/>
              <w:bottom w:val="single" w:sz="4" w:space="0" w:color="auto"/>
              <w:right w:val="single" w:sz="4" w:space="0" w:color="auto"/>
            </w:tcBorders>
            <w:shd w:val="clear" w:color="auto" w:fill="auto"/>
            <w:noWrap/>
            <w:vAlign w:val="center"/>
            <w:hideMark/>
          </w:tcPr>
          <w:p w:rsidR="001A4C08" w:rsidRDefault="001A4C08">
            <w:pPr>
              <w:jc w:val="center"/>
              <w:rPr>
                <w:rFonts w:ascii="Arial" w:hAnsi="Arial" w:cs="Arial"/>
                <w:sz w:val="20"/>
                <w:szCs w:val="20"/>
              </w:rPr>
            </w:pPr>
            <w:r>
              <w:rPr>
                <w:rFonts w:ascii="Arial" w:hAnsi="Arial" w:cs="Arial"/>
                <w:sz w:val="20"/>
                <w:szCs w:val="20"/>
              </w:rPr>
              <w:t>14780</w:t>
            </w:r>
          </w:p>
        </w:tc>
        <w:tc>
          <w:tcPr>
            <w:tcW w:w="1907"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2 743 104,00   </w:t>
            </w:r>
          </w:p>
        </w:tc>
        <w:tc>
          <w:tcPr>
            <w:tcW w:w="1652"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 xml:space="preserve"> 622 801,48   </w:t>
            </w:r>
          </w:p>
        </w:tc>
        <w:tc>
          <w:tcPr>
            <w:tcW w:w="1183" w:type="dxa"/>
            <w:tcBorders>
              <w:top w:val="nil"/>
              <w:left w:val="nil"/>
              <w:bottom w:val="single" w:sz="4" w:space="0" w:color="auto"/>
              <w:right w:val="single" w:sz="4" w:space="0" w:color="auto"/>
            </w:tcBorders>
            <w:shd w:val="clear" w:color="auto" w:fill="auto"/>
            <w:vAlign w:val="center"/>
            <w:hideMark/>
          </w:tcPr>
          <w:p w:rsidR="001A4C08" w:rsidRDefault="001A4C08">
            <w:pPr>
              <w:jc w:val="right"/>
              <w:rPr>
                <w:rFonts w:ascii="Arial" w:hAnsi="Arial" w:cs="Arial"/>
                <w:sz w:val="20"/>
                <w:szCs w:val="20"/>
              </w:rPr>
            </w:pPr>
            <w:r>
              <w:rPr>
                <w:rFonts w:ascii="Arial" w:hAnsi="Arial" w:cs="Arial"/>
                <w:sz w:val="20"/>
                <w:szCs w:val="20"/>
              </w:rPr>
              <w:t>22,70%</w:t>
            </w:r>
          </w:p>
        </w:tc>
      </w:tr>
    </w:tbl>
    <w:p w:rsidR="001A4C08" w:rsidRPr="001A4C08" w:rsidRDefault="001A4C08" w:rsidP="001A4C08">
      <w:pPr>
        <w:spacing w:line="281" w:lineRule="auto"/>
        <w:jc w:val="both"/>
        <w:rPr>
          <w:iCs/>
          <w:sz w:val="20"/>
          <w:szCs w:val="20"/>
          <w:lang w:val="en-US"/>
        </w:rPr>
      </w:pPr>
    </w:p>
    <w:p w:rsidR="003809E5" w:rsidRPr="00247822" w:rsidRDefault="003809E5" w:rsidP="00DA60A5">
      <w:pPr>
        <w:autoSpaceDE w:val="0"/>
        <w:autoSpaceDN w:val="0"/>
        <w:adjustRightInd w:val="0"/>
        <w:spacing w:line="281" w:lineRule="auto"/>
        <w:ind w:firstLine="709"/>
        <w:jc w:val="center"/>
        <w:rPr>
          <w:b/>
          <w:sz w:val="20"/>
          <w:szCs w:val="20"/>
        </w:rPr>
      </w:pPr>
    </w:p>
    <w:p w:rsidR="00DA60A5" w:rsidRPr="00247822" w:rsidRDefault="00DA60A5" w:rsidP="00DA60A5">
      <w:pPr>
        <w:autoSpaceDE w:val="0"/>
        <w:autoSpaceDN w:val="0"/>
        <w:adjustRightInd w:val="0"/>
        <w:spacing w:line="281" w:lineRule="auto"/>
        <w:ind w:firstLine="709"/>
        <w:jc w:val="center"/>
        <w:rPr>
          <w:b/>
          <w:sz w:val="20"/>
          <w:szCs w:val="20"/>
        </w:rPr>
      </w:pPr>
      <w:r w:rsidRPr="00247822">
        <w:rPr>
          <w:b/>
          <w:sz w:val="20"/>
          <w:szCs w:val="20"/>
        </w:rPr>
        <w:t>Финансовое управление администрации Трубчевского муниципального района (глава 002)</w:t>
      </w:r>
    </w:p>
    <w:p w:rsidR="00DA60A5" w:rsidRPr="00247822" w:rsidRDefault="00DA60A5" w:rsidP="00DA60A5">
      <w:pPr>
        <w:autoSpaceDE w:val="0"/>
        <w:autoSpaceDN w:val="0"/>
        <w:adjustRightInd w:val="0"/>
        <w:spacing w:line="281" w:lineRule="auto"/>
        <w:ind w:firstLine="709"/>
        <w:jc w:val="center"/>
        <w:rPr>
          <w:b/>
          <w:sz w:val="20"/>
          <w:szCs w:val="20"/>
        </w:rPr>
      </w:pPr>
    </w:p>
    <w:p w:rsidR="00DA60A5" w:rsidRPr="00247822" w:rsidRDefault="00DA60A5" w:rsidP="009F70D4">
      <w:pPr>
        <w:tabs>
          <w:tab w:val="left" w:pos="142"/>
          <w:tab w:val="left" w:pos="993"/>
          <w:tab w:val="left" w:pos="3544"/>
          <w:tab w:val="left" w:pos="6096"/>
          <w:tab w:val="left" w:pos="8080"/>
        </w:tabs>
        <w:spacing w:line="281" w:lineRule="auto"/>
        <w:ind w:firstLine="709"/>
        <w:jc w:val="both"/>
        <w:rPr>
          <w:sz w:val="20"/>
          <w:szCs w:val="20"/>
        </w:rPr>
      </w:pPr>
      <w:r w:rsidRPr="00247822">
        <w:rPr>
          <w:sz w:val="20"/>
          <w:szCs w:val="20"/>
        </w:rPr>
        <w:t xml:space="preserve">Финансовое управление администрации Трубчевского муниципального района  является органом, формирующим районный бюджет,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w:t>
      </w:r>
      <w:r w:rsidR="00AF46BD" w:rsidRPr="00247822">
        <w:rPr>
          <w:sz w:val="20"/>
          <w:szCs w:val="20"/>
        </w:rPr>
        <w:t>Трубчевского</w:t>
      </w:r>
      <w:r w:rsidRPr="00247822">
        <w:rPr>
          <w:sz w:val="20"/>
          <w:szCs w:val="20"/>
        </w:rPr>
        <w:t xml:space="preserve"> района.</w:t>
      </w:r>
    </w:p>
    <w:p w:rsidR="00DA60A5" w:rsidRPr="00247822" w:rsidRDefault="00DA60A5" w:rsidP="00134367">
      <w:pPr>
        <w:tabs>
          <w:tab w:val="left" w:pos="7797"/>
          <w:tab w:val="left" w:pos="8080"/>
        </w:tabs>
        <w:spacing w:line="281" w:lineRule="auto"/>
        <w:ind w:firstLine="709"/>
        <w:jc w:val="both"/>
        <w:rPr>
          <w:sz w:val="20"/>
          <w:szCs w:val="20"/>
        </w:rPr>
      </w:pPr>
      <w:proofErr w:type="gramStart"/>
      <w:r w:rsidRPr="00247822">
        <w:rPr>
          <w:sz w:val="20"/>
          <w:szCs w:val="20"/>
        </w:rPr>
        <w:t>Исполнение</w:t>
      </w:r>
      <w:proofErr w:type="gramEnd"/>
      <w:r w:rsidRPr="00247822">
        <w:rPr>
          <w:sz w:val="20"/>
          <w:szCs w:val="20"/>
        </w:rPr>
        <w:t xml:space="preserve"> </w:t>
      </w:r>
      <w:r w:rsidR="00905720" w:rsidRPr="00247822">
        <w:rPr>
          <w:sz w:val="20"/>
          <w:szCs w:val="20"/>
        </w:rPr>
        <w:t>расходовав</w:t>
      </w:r>
      <w:r w:rsidRPr="00247822">
        <w:rPr>
          <w:sz w:val="20"/>
          <w:szCs w:val="20"/>
        </w:rPr>
        <w:t xml:space="preserve"> от уточненных плановых назначений, из них  на обеспечение деятельности финансовых органов направлено </w:t>
      </w:r>
      <w:r w:rsidR="008C680E">
        <w:rPr>
          <w:sz w:val="20"/>
          <w:szCs w:val="20"/>
        </w:rPr>
        <w:t>15 656 770,03</w:t>
      </w:r>
      <w:r w:rsidRPr="00247822">
        <w:rPr>
          <w:sz w:val="20"/>
          <w:szCs w:val="20"/>
        </w:rPr>
        <w:t xml:space="preserve"> рублей, межбюджетные трансферты бюджетам поселений составили </w:t>
      </w:r>
      <w:r w:rsidR="008C680E">
        <w:rPr>
          <w:sz w:val="20"/>
          <w:szCs w:val="20"/>
        </w:rPr>
        <w:t>12 534 642,96</w:t>
      </w:r>
      <w:r w:rsidRPr="00247822">
        <w:rPr>
          <w:sz w:val="20"/>
          <w:szCs w:val="20"/>
        </w:rPr>
        <w:t xml:space="preserve"> рублей.</w:t>
      </w:r>
    </w:p>
    <w:p w:rsidR="00DA60A5" w:rsidRPr="00247822" w:rsidRDefault="00DA60A5" w:rsidP="009F70D4">
      <w:pPr>
        <w:tabs>
          <w:tab w:val="left" w:pos="5387"/>
          <w:tab w:val="left" w:pos="5670"/>
          <w:tab w:val="left" w:pos="6237"/>
        </w:tabs>
        <w:spacing w:line="281" w:lineRule="auto"/>
        <w:ind w:firstLine="720"/>
        <w:jc w:val="both"/>
        <w:rPr>
          <w:b/>
          <w:i/>
          <w:sz w:val="20"/>
          <w:szCs w:val="20"/>
        </w:rPr>
      </w:pPr>
      <w:r w:rsidRPr="00247822">
        <w:rPr>
          <w:sz w:val="20"/>
          <w:szCs w:val="20"/>
        </w:rPr>
        <w:t xml:space="preserve">Финансовое управление администрации </w:t>
      </w:r>
      <w:r w:rsidR="00B55CC5" w:rsidRPr="00247822">
        <w:rPr>
          <w:sz w:val="20"/>
          <w:szCs w:val="20"/>
        </w:rPr>
        <w:t>Трубчевского муниципального</w:t>
      </w:r>
      <w:r w:rsidRPr="00247822">
        <w:rPr>
          <w:sz w:val="20"/>
          <w:szCs w:val="20"/>
        </w:rPr>
        <w:t xml:space="preserve"> района является ответственным исполнителем </w:t>
      </w:r>
      <w:r w:rsidRPr="00247822">
        <w:rPr>
          <w:b/>
          <w:i/>
          <w:sz w:val="20"/>
          <w:szCs w:val="20"/>
        </w:rPr>
        <w:t xml:space="preserve">муниципальной программы «Управление муниципальными финансами </w:t>
      </w:r>
      <w:r w:rsidR="00B55CC5" w:rsidRPr="00247822">
        <w:rPr>
          <w:b/>
          <w:i/>
          <w:sz w:val="20"/>
          <w:szCs w:val="20"/>
        </w:rPr>
        <w:t>Трубчевского</w:t>
      </w:r>
      <w:r w:rsidRPr="00247822">
        <w:rPr>
          <w:b/>
          <w:i/>
          <w:sz w:val="20"/>
          <w:szCs w:val="20"/>
        </w:rPr>
        <w:t xml:space="preserve"> муниципального района»:</w:t>
      </w:r>
    </w:p>
    <w:p w:rsidR="009F70D4" w:rsidRPr="001F3C6C" w:rsidRDefault="009F70D4" w:rsidP="009F70D4">
      <w:pPr>
        <w:tabs>
          <w:tab w:val="left" w:pos="2694"/>
          <w:tab w:val="left" w:pos="2918"/>
          <w:tab w:val="left" w:pos="4536"/>
        </w:tabs>
        <w:spacing w:line="281" w:lineRule="auto"/>
        <w:ind w:firstLine="720"/>
        <w:jc w:val="both"/>
        <w:rPr>
          <w:sz w:val="20"/>
          <w:szCs w:val="20"/>
        </w:rPr>
      </w:pPr>
      <w:r w:rsidRPr="001F3C6C">
        <w:rPr>
          <w:sz w:val="20"/>
          <w:szCs w:val="20"/>
        </w:rPr>
        <w:tab/>
      </w:r>
    </w:p>
    <w:tbl>
      <w:tblPr>
        <w:tblW w:w="10788" w:type="dxa"/>
        <w:tblInd w:w="93" w:type="dxa"/>
        <w:tblLook w:val="04A0" w:firstRow="1" w:lastRow="0" w:firstColumn="1" w:lastColumn="0" w:noHBand="0" w:noVBand="1"/>
      </w:tblPr>
      <w:tblGrid>
        <w:gridCol w:w="3413"/>
        <w:gridCol w:w="526"/>
        <w:gridCol w:w="806"/>
        <w:gridCol w:w="690"/>
        <w:gridCol w:w="773"/>
        <w:gridCol w:w="1745"/>
        <w:gridCol w:w="1652"/>
        <w:gridCol w:w="1183"/>
      </w:tblGrid>
      <w:tr w:rsidR="001F3C6C" w:rsidTr="001F3C6C">
        <w:trPr>
          <w:cantSplit/>
          <w:trHeight w:val="1245"/>
        </w:trPr>
        <w:tc>
          <w:tcPr>
            <w:tcW w:w="3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C6C" w:rsidRDefault="001F3C6C">
            <w:pPr>
              <w:rPr>
                <w:b/>
                <w:bCs/>
                <w:sz w:val="18"/>
                <w:szCs w:val="18"/>
              </w:rPr>
            </w:pPr>
            <w:r>
              <w:rPr>
                <w:b/>
                <w:bCs/>
                <w:sz w:val="18"/>
                <w:szCs w:val="18"/>
              </w:rPr>
              <w:t xml:space="preserve">                 Наименование</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1F3C6C" w:rsidRDefault="001F3C6C">
            <w:pPr>
              <w:jc w:val="center"/>
              <w:rPr>
                <w:b/>
                <w:bCs/>
                <w:sz w:val="18"/>
                <w:szCs w:val="18"/>
              </w:rPr>
            </w:pPr>
            <w:r>
              <w:rPr>
                <w:b/>
                <w:bCs/>
                <w:sz w:val="18"/>
                <w:szCs w:val="18"/>
              </w:rPr>
              <w:t>МП</w:t>
            </w:r>
          </w:p>
        </w:tc>
        <w:tc>
          <w:tcPr>
            <w:tcW w:w="806" w:type="dxa"/>
            <w:tcBorders>
              <w:top w:val="single" w:sz="4" w:space="0" w:color="auto"/>
              <w:left w:val="nil"/>
              <w:bottom w:val="single" w:sz="4" w:space="0" w:color="auto"/>
              <w:right w:val="single" w:sz="4" w:space="0" w:color="auto"/>
            </w:tcBorders>
            <w:shd w:val="clear" w:color="auto" w:fill="auto"/>
            <w:noWrap/>
            <w:vAlign w:val="center"/>
            <w:hideMark/>
          </w:tcPr>
          <w:p w:rsidR="001F3C6C" w:rsidRDefault="001F3C6C">
            <w:pPr>
              <w:jc w:val="center"/>
              <w:rPr>
                <w:b/>
                <w:bCs/>
                <w:sz w:val="18"/>
                <w:szCs w:val="18"/>
              </w:rPr>
            </w:pPr>
            <w:r>
              <w:rPr>
                <w:b/>
                <w:bCs/>
                <w:sz w:val="18"/>
                <w:szCs w:val="18"/>
              </w:rPr>
              <w:t>ППМП</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rsidR="001F3C6C" w:rsidRDefault="001F3C6C">
            <w:pPr>
              <w:jc w:val="center"/>
              <w:rPr>
                <w:b/>
                <w:bCs/>
                <w:sz w:val="18"/>
                <w:szCs w:val="18"/>
              </w:rPr>
            </w:pPr>
            <w:r>
              <w:rPr>
                <w:b/>
                <w:bCs/>
                <w:sz w:val="18"/>
                <w:szCs w:val="18"/>
              </w:rPr>
              <w:t>ГРБС</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1F3C6C" w:rsidRDefault="001F3C6C">
            <w:pPr>
              <w:jc w:val="center"/>
              <w:rPr>
                <w:b/>
                <w:bCs/>
                <w:sz w:val="18"/>
                <w:szCs w:val="18"/>
              </w:rPr>
            </w:pPr>
            <w:r>
              <w:rPr>
                <w:b/>
                <w:bCs/>
                <w:sz w:val="18"/>
                <w:szCs w:val="18"/>
              </w:rPr>
              <w:t>НР</w:t>
            </w:r>
          </w:p>
        </w:tc>
        <w:tc>
          <w:tcPr>
            <w:tcW w:w="1745" w:type="dxa"/>
            <w:tcBorders>
              <w:top w:val="single" w:sz="4" w:space="0" w:color="auto"/>
              <w:left w:val="nil"/>
              <w:bottom w:val="single" w:sz="4" w:space="0" w:color="auto"/>
              <w:right w:val="single" w:sz="4" w:space="0" w:color="auto"/>
            </w:tcBorders>
            <w:shd w:val="clear" w:color="auto" w:fill="auto"/>
            <w:vAlign w:val="center"/>
            <w:hideMark/>
          </w:tcPr>
          <w:p w:rsidR="001F3C6C" w:rsidRDefault="001F3C6C" w:rsidP="009D67BC">
            <w:pPr>
              <w:jc w:val="center"/>
              <w:rPr>
                <w:b/>
                <w:bCs/>
                <w:sz w:val="18"/>
                <w:szCs w:val="18"/>
              </w:rPr>
            </w:pPr>
            <w:r>
              <w:rPr>
                <w:b/>
                <w:bCs/>
                <w:sz w:val="18"/>
                <w:szCs w:val="18"/>
              </w:rPr>
              <w:t>Уточненная бюджетная роспись на 202</w:t>
            </w:r>
            <w:r w:rsidR="009D67BC">
              <w:rPr>
                <w:b/>
                <w:bCs/>
                <w:sz w:val="18"/>
                <w:szCs w:val="18"/>
              </w:rPr>
              <w:t>3</w:t>
            </w:r>
            <w:r>
              <w:rPr>
                <w:b/>
                <w:bCs/>
                <w:sz w:val="18"/>
                <w:szCs w:val="18"/>
              </w:rPr>
              <w:t xml:space="preserve"> год</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1F3C6C" w:rsidRDefault="001F3C6C" w:rsidP="008C680E">
            <w:pPr>
              <w:jc w:val="center"/>
              <w:rPr>
                <w:b/>
                <w:bCs/>
                <w:sz w:val="18"/>
                <w:szCs w:val="18"/>
              </w:rPr>
            </w:pPr>
            <w:r>
              <w:rPr>
                <w:b/>
                <w:bCs/>
                <w:sz w:val="18"/>
                <w:szCs w:val="18"/>
              </w:rPr>
              <w:t xml:space="preserve">Кассовое исполнение за 1 </w:t>
            </w:r>
            <w:r w:rsidR="008C680E">
              <w:rPr>
                <w:b/>
                <w:bCs/>
                <w:sz w:val="18"/>
                <w:szCs w:val="18"/>
              </w:rPr>
              <w:t xml:space="preserve">полугодие </w:t>
            </w:r>
            <w:r>
              <w:rPr>
                <w:b/>
                <w:bCs/>
                <w:sz w:val="18"/>
                <w:szCs w:val="18"/>
              </w:rPr>
              <w:t xml:space="preserve"> 202</w:t>
            </w:r>
            <w:r w:rsidR="008C680E">
              <w:rPr>
                <w:b/>
                <w:bCs/>
                <w:sz w:val="18"/>
                <w:szCs w:val="18"/>
              </w:rPr>
              <w:t>3</w:t>
            </w:r>
            <w:r>
              <w:rPr>
                <w:b/>
                <w:bCs/>
                <w:sz w:val="18"/>
                <w:szCs w:val="18"/>
              </w:rPr>
              <w:t xml:space="preserve"> года</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1F3C6C" w:rsidRDefault="001F3C6C">
            <w:pPr>
              <w:jc w:val="center"/>
              <w:rPr>
                <w:b/>
                <w:bCs/>
                <w:sz w:val="18"/>
                <w:szCs w:val="18"/>
              </w:rPr>
            </w:pPr>
            <w:r>
              <w:rPr>
                <w:b/>
                <w:bCs/>
                <w:sz w:val="18"/>
                <w:szCs w:val="18"/>
              </w:rPr>
              <w:t>Процент исполнения</w:t>
            </w:r>
          </w:p>
        </w:tc>
      </w:tr>
      <w:tr w:rsidR="001F3C6C" w:rsidTr="001F3C6C">
        <w:trPr>
          <w:cantSplit/>
          <w:trHeight w:val="765"/>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t>"Управление муниципальными финансами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21 393 022,96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15 656 770,03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73,19%</w:t>
            </w:r>
          </w:p>
        </w:tc>
      </w:tr>
      <w:tr w:rsidR="001F3C6C" w:rsidTr="001F3C6C">
        <w:trPr>
          <w:cantSplit/>
          <w:trHeight w:val="765"/>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t>ФИНАНСОВОЕ УПРАВЛЕНИЕ АДМИНИСТРАЦИИ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002</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21 393 022,96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15 656 770,03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73,19%</w:t>
            </w:r>
          </w:p>
        </w:tc>
      </w:tr>
      <w:tr w:rsidR="001F3C6C" w:rsidTr="001F3C6C">
        <w:trPr>
          <w:cantSplit/>
          <w:trHeight w:val="510"/>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t>ОБЩЕГОСУДАРСТВЕННЫЕ ВОПРОСЫ</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002</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7 045 000,00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3 122 127,07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44,32%</w:t>
            </w:r>
          </w:p>
        </w:tc>
      </w:tr>
      <w:tr w:rsidR="001F3C6C" w:rsidTr="001F3C6C">
        <w:trPr>
          <w:cantSplit/>
          <w:trHeight w:val="1020"/>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002</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7 045 000,00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3 122 127,07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44,32%</w:t>
            </w:r>
          </w:p>
        </w:tc>
      </w:tr>
      <w:tr w:rsidR="001F3C6C" w:rsidTr="001F3C6C">
        <w:trPr>
          <w:cantSplit/>
          <w:trHeight w:val="765"/>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lastRenderedPageBreak/>
              <w:t xml:space="preserve">  Руководство и управление в сфере установленных функций органов местного самоуправления</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002</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80040</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7 045 000,00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3 122 127,07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44,32%</w:t>
            </w:r>
          </w:p>
        </w:tc>
      </w:tr>
      <w:tr w:rsidR="001F3C6C" w:rsidTr="001F3C6C">
        <w:trPr>
          <w:cantSplit/>
          <w:trHeight w:val="1785"/>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002</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80040</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6 770 000,00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3 014 022,70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44,52%</w:t>
            </w:r>
          </w:p>
        </w:tc>
      </w:tr>
      <w:tr w:rsidR="001F3C6C" w:rsidTr="001F3C6C">
        <w:trPr>
          <w:cantSplit/>
          <w:trHeight w:val="765"/>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002</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80040</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275 000,00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108 104,37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39,31%</w:t>
            </w:r>
          </w:p>
        </w:tc>
      </w:tr>
      <w:tr w:rsidR="001F3C6C" w:rsidTr="001F3C6C">
        <w:trPr>
          <w:cantSplit/>
          <w:trHeight w:val="1020"/>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t xml:space="preserve">МЕЖБЮДЖЕТНЫЕ ТРАНСФЕРТЫ ОБЩЕГО ХАРАКТЕРА БЮДЖЕТАМ БЮДЖЕТНОЙ СИСТЕМЫ РОССИЙСКОЙ ФЕДЕРАЦИИ </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002</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14 348 022,96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12 534 642,96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87,36%</w:t>
            </w:r>
          </w:p>
        </w:tc>
      </w:tr>
      <w:tr w:rsidR="001F3C6C" w:rsidTr="001F3C6C">
        <w:trPr>
          <w:cantSplit/>
          <w:trHeight w:val="1020"/>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002</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1 766 600,00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963 600,00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54,55%</w:t>
            </w:r>
          </w:p>
        </w:tc>
      </w:tr>
      <w:tr w:rsidR="001F3C6C" w:rsidTr="001F3C6C">
        <w:trPr>
          <w:cantSplit/>
          <w:trHeight w:val="1275"/>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002</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15840</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1 766 600,00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963 600,00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54,55%</w:t>
            </w:r>
          </w:p>
        </w:tc>
      </w:tr>
      <w:tr w:rsidR="001F3C6C" w:rsidTr="001F3C6C">
        <w:trPr>
          <w:cantSplit/>
          <w:trHeight w:val="255"/>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t>Межбюджетные трансферты</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002</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15840</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1 766 600,00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963 600,00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54,55%</w:t>
            </w:r>
          </w:p>
        </w:tc>
      </w:tr>
      <w:tr w:rsidR="001F3C6C" w:rsidTr="001F3C6C">
        <w:trPr>
          <w:cantSplit/>
          <w:trHeight w:val="255"/>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t>Иные дотации</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002</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12 581 422,96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11 571 042,96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91,97%</w:t>
            </w:r>
          </w:p>
        </w:tc>
      </w:tr>
      <w:tr w:rsidR="001F3C6C" w:rsidTr="001F3C6C">
        <w:trPr>
          <w:cantSplit/>
          <w:trHeight w:val="765"/>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t xml:space="preserve">  Поддержка мер по обеспечению сбалансированности бюджетов поселений</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002</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83020</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12 581 422,96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11 571 042,96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91,97%</w:t>
            </w:r>
          </w:p>
        </w:tc>
      </w:tr>
      <w:tr w:rsidR="001F3C6C" w:rsidTr="001F3C6C">
        <w:trPr>
          <w:cantSplit/>
          <w:trHeight w:val="255"/>
        </w:trPr>
        <w:tc>
          <w:tcPr>
            <w:tcW w:w="3413" w:type="dxa"/>
            <w:tcBorders>
              <w:top w:val="nil"/>
              <w:left w:val="single" w:sz="4" w:space="0" w:color="auto"/>
              <w:bottom w:val="single" w:sz="4" w:space="0" w:color="auto"/>
              <w:right w:val="single" w:sz="4" w:space="0" w:color="auto"/>
            </w:tcBorders>
            <w:shd w:val="clear" w:color="auto" w:fill="auto"/>
            <w:vAlign w:val="center"/>
            <w:hideMark/>
          </w:tcPr>
          <w:p w:rsidR="001F3C6C" w:rsidRDefault="001F3C6C">
            <w:pPr>
              <w:rPr>
                <w:rFonts w:ascii="Arial CYR" w:hAnsi="Arial CYR" w:cs="Arial CYR"/>
                <w:sz w:val="20"/>
                <w:szCs w:val="20"/>
              </w:rPr>
            </w:pPr>
            <w:r>
              <w:rPr>
                <w:rFonts w:ascii="Arial CYR" w:hAnsi="Arial CYR" w:cs="Arial CYR"/>
                <w:sz w:val="20"/>
                <w:szCs w:val="20"/>
              </w:rPr>
              <w:t>Межбюджетные трансферты</w:t>
            </w:r>
          </w:p>
        </w:tc>
        <w:tc>
          <w:tcPr>
            <w:tcW w:w="52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02</w:t>
            </w:r>
          </w:p>
        </w:tc>
        <w:tc>
          <w:tcPr>
            <w:tcW w:w="806"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 xml:space="preserve"> 0</w:t>
            </w:r>
          </w:p>
        </w:tc>
        <w:tc>
          <w:tcPr>
            <w:tcW w:w="690"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002</w:t>
            </w:r>
          </w:p>
        </w:tc>
        <w:tc>
          <w:tcPr>
            <w:tcW w:w="773" w:type="dxa"/>
            <w:tcBorders>
              <w:top w:val="nil"/>
              <w:left w:val="nil"/>
              <w:bottom w:val="single" w:sz="4" w:space="0" w:color="auto"/>
              <w:right w:val="single" w:sz="4" w:space="0" w:color="auto"/>
            </w:tcBorders>
            <w:shd w:val="clear" w:color="auto" w:fill="auto"/>
            <w:noWrap/>
            <w:vAlign w:val="center"/>
            <w:hideMark/>
          </w:tcPr>
          <w:p w:rsidR="001F3C6C" w:rsidRDefault="001F3C6C">
            <w:pPr>
              <w:jc w:val="center"/>
              <w:rPr>
                <w:rFonts w:ascii="Arial" w:hAnsi="Arial" w:cs="Arial"/>
                <w:sz w:val="20"/>
                <w:szCs w:val="20"/>
              </w:rPr>
            </w:pPr>
            <w:r>
              <w:rPr>
                <w:rFonts w:ascii="Arial" w:hAnsi="Arial" w:cs="Arial"/>
                <w:sz w:val="20"/>
                <w:szCs w:val="20"/>
              </w:rPr>
              <w:t>83020</w:t>
            </w:r>
          </w:p>
        </w:tc>
        <w:tc>
          <w:tcPr>
            <w:tcW w:w="1745"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12 581 422,96   </w:t>
            </w:r>
          </w:p>
        </w:tc>
        <w:tc>
          <w:tcPr>
            <w:tcW w:w="1652"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 xml:space="preserve"> 11 571 042,96   </w:t>
            </w:r>
          </w:p>
        </w:tc>
        <w:tc>
          <w:tcPr>
            <w:tcW w:w="1183" w:type="dxa"/>
            <w:tcBorders>
              <w:top w:val="nil"/>
              <w:left w:val="nil"/>
              <w:bottom w:val="single" w:sz="4" w:space="0" w:color="auto"/>
              <w:right w:val="single" w:sz="4" w:space="0" w:color="auto"/>
            </w:tcBorders>
            <w:shd w:val="clear" w:color="auto" w:fill="auto"/>
            <w:vAlign w:val="center"/>
            <w:hideMark/>
          </w:tcPr>
          <w:p w:rsidR="001F3C6C" w:rsidRDefault="001F3C6C">
            <w:pPr>
              <w:jc w:val="right"/>
              <w:rPr>
                <w:rFonts w:ascii="Arial" w:hAnsi="Arial" w:cs="Arial"/>
                <w:sz w:val="20"/>
                <w:szCs w:val="20"/>
              </w:rPr>
            </w:pPr>
            <w:r>
              <w:rPr>
                <w:rFonts w:ascii="Arial" w:hAnsi="Arial" w:cs="Arial"/>
                <w:sz w:val="20"/>
                <w:szCs w:val="20"/>
              </w:rPr>
              <w:t>91,97%</w:t>
            </w:r>
          </w:p>
        </w:tc>
      </w:tr>
    </w:tbl>
    <w:p w:rsidR="009F70D4" w:rsidRPr="001F3C6C" w:rsidRDefault="009F70D4" w:rsidP="001F3C6C">
      <w:pPr>
        <w:tabs>
          <w:tab w:val="left" w:pos="5387"/>
          <w:tab w:val="left" w:pos="5670"/>
          <w:tab w:val="left" w:pos="6237"/>
        </w:tabs>
        <w:spacing w:line="281" w:lineRule="auto"/>
        <w:jc w:val="both"/>
        <w:rPr>
          <w:sz w:val="20"/>
          <w:szCs w:val="20"/>
        </w:rPr>
      </w:pPr>
    </w:p>
    <w:p w:rsidR="00313C3C" w:rsidRPr="00247822" w:rsidRDefault="009F70D4" w:rsidP="004438A0">
      <w:pPr>
        <w:tabs>
          <w:tab w:val="left" w:pos="2127"/>
          <w:tab w:val="left" w:pos="2694"/>
          <w:tab w:val="left" w:pos="3119"/>
          <w:tab w:val="left" w:pos="4358"/>
          <w:tab w:val="left" w:pos="5812"/>
          <w:tab w:val="left" w:pos="6237"/>
          <w:tab w:val="left" w:pos="6521"/>
          <w:tab w:val="left" w:pos="6663"/>
          <w:tab w:val="left" w:pos="6946"/>
        </w:tabs>
        <w:spacing w:line="281" w:lineRule="auto"/>
        <w:ind w:firstLine="720"/>
        <w:jc w:val="both"/>
        <w:rPr>
          <w:b/>
          <w:sz w:val="20"/>
          <w:szCs w:val="20"/>
        </w:rPr>
      </w:pPr>
      <w:r w:rsidRPr="001F3C6C">
        <w:rPr>
          <w:sz w:val="20"/>
          <w:szCs w:val="20"/>
        </w:rPr>
        <w:tab/>
      </w:r>
    </w:p>
    <w:p w:rsidR="0063514B" w:rsidRPr="00260CAF" w:rsidRDefault="0063514B" w:rsidP="0063514B">
      <w:pPr>
        <w:spacing w:after="200" w:line="281" w:lineRule="auto"/>
        <w:ind w:firstLine="709"/>
        <w:jc w:val="both"/>
        <w:rPr>
          <w:rFonts w:eastAsia="Calibri"/>
          <w:b/>
          <w:sz w:val="20"/>
          <w:szCs w:val="20"/>
          <w:lang w:eastAsia="en-US"/>
        </w:rPr>
      </w:pPr>
      <w:r w:rsidRPr="00260CAF">
        <w:rPr>
          <w:rFonts w:eastAsia="Calibri"/>
          <w:b/>
          <w:sz w:val="20"/>
          <w:szCs w:val="20"/>
          <w:lang w:eastAsia="en-US"/>
        </w:rPr>
        <w:t>Исполнение расходов по функциональным направлениям, в разрезе разделов бюджетной классификации расходов бюджетов</w:t>
      </w:r>
      <w:r w:rsidR="007E79BC" w:rsidRPr="00260CAF">
        <w:rPr>
          <w:rFonts w:eastAsia="Calibri"/>
          <w:b/>
          <w:sz w:val="20"/>
          <w:szCs w:val="20"/>
          <w:lang w:eastAsia="en-US"/>
        </w:rPr>
        <w:t xml:space="preserve"> за</w:t>
      </w:r>
      <w:r w:rsidRPr="00260CAF">
        <w:rPr>
          <w:rFonts w:eastAsia="Calibri"/>
          <w:b/>
          <w:sz w:val="20"/>
          <w:szCs w:val="20"/>
          <w:lang w:eastAsia="en-US"/>
        </w:rPr>
        <w:t xml:space="preserve"> </w:t>
      </w:r>
      <w:r w:rsidR="00E13245" w:rsidRPr="00260CAF">
        <w:rPr>
          <w:rFonts w:eastAsia="Calibri"/>
          <w:b/>
          <w:sz w:val="20"/>
          <w:szCs w:val="20"/>
          <w:lang w:eastAsia="en-US"/>
        </w:rPr>
        <w:t>1 полугодие</w:t>
      </w:r>
      <w:r w:rsidR="004F36FA" w:rsidRPr="00260CAF">
        <w:rPr>
          <w:rFonts w:eastAsia="Calibri"/>
          <w:b/>
          <w:sz w:val="20"/>
          <w:szCs w:val="20"/>
          <w:lang w:eastAsia="en-US"/>
        </w:rPr>
        <w:t xml:space="preserve"> 2023</w:t>
      </w:r>
      <w:r w:rsidRPr="00260CAF">
        <w:rPr>
          <w:rFonts w:eastAsia="Calibri"/>
          <w:b/>
          <w:sz w:val="20"/>
          <w:szCs w:val="20"/>
          <w:lang w:eastAsia="en-US"/>
        </w:rPr>
        <w:t xml:space="preserve"> года характеризовалось следующими показателями</w:t>
      </w:r>
    </w:p>
    <w:tbl>
      <w:tblPr>
        <w:tblW w:w="1063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3"/>
        <w:gridCol w:w="709"/>
        <w:gridCol w:w="1731"/>
        <w:gridCol w:w="1671"/>
        <w:gridCol w:w="1681"/>
        <w:gridCol w:w="1134"/>
        <w:gridCol w:w="1275"/>
      </w:tblGrid>
      <w:tr w:rsidR="00B70B6E" w:rsidRPr="00260CAF" w:rsidTr="009803D1">
        <w:trPr>
          <w:trHeight w:val="1185"/>
          <w:jc w:val="center"/>
        </w:trPr>
        <w:tc>
          <w:tcPr>
            <w:tcW w:w="2433" w:type="dxa"/>
          </w:tcPr>
          <w:p w:rsidR="000E757C" w:rsidRPr="00260CAF" w:rsidRDefault="00B12D67" w:rsidP="0067675F">
            <w:pPr>
              <w:rPr>
                <w:b/>
                <w:sz w:val="20"/>
                <w:szCs w:val="20"/>
              </w:rPr>
            </w:pPr>
            <w:r w:rsidRPr="00260CAF">
              <w:rPr>
                <w:b/>
                <w:sz w:val="20"/>
                <w:szCs w:val="20"/>
              </w:rPr>
              <w:t>Наименование разделов функцио</w:t>
            </w:r>
            <w:r w:rsidR="000E757C" w:rsidRPr="00260CAF">
              <w:rPr>
                <w:b/>
                <w:sz w:val="20"/>
                <w:szCs w:val="20"/>
              </w:rPr>
              <w:t xml:space="preserve">нальной </w:t>
            </w:r>
            <w:r w:rsidR="002222BE" w:rsidRPr="00260CAF">
              <w:rPr>
                <w:b/>
                <w:sz w:val="20"/>
                <w:szCs w:val="20"/>
              </w:rPr>
              <w:t>классификации</w:t>
            </w:r>
            <w:r w:rsidR="000E757C" w:rsidRPr="00260CAF">
              <w:rPr>
                <w:b/>
                <w:sz w:val="20"/>
                <w:szCs w:val="20"/>
              </w:rPr>
              <w:t xml:space="preserve"> расходов</w:t>
            </w:r>
          </w:p>
        </w:tc>
        <w:tc>
          <w:tcPr>
            <w:tcW w:w="709" w:type="dxa"/>
          </w:tcPr>
          <w:p w:rsidR="000E757C" w:rsidRPr="00260CAF" w:rsidRDefault="000E757C" w:rsidP="00B614CD">
            <w:pPr>
              <w:jc w:val="center"/>
              <w:rPr>
                <w:b/>
                <w:sz w:val="20"/>
                <w:szCs w:val="20"/>
              </w:rPr>
            </w:pPr>
            <w:proofErr w:type="spellStart"/>
            <w:r w:rsidRPr="00260CAF">
              <w:rPr>
                <w:b/>
                <w:sz w:val="20"/>
                <w:szCs w:val="20"/>
              </w:rPr>
              <w:t>Рз</w:t>
            </w:r>
            <w:proofErr w:type="spellEnd"/>
          </w:p>
        </w:tc>
        <w:tc>
          <w:tcPr>
            <w:tcW w:w="1731" w:type="dxa"/>
          </w:tcPr>
          <w:p w:rsidR="000E757C" w:rsidRPr="00260CAF" w:rsidRDefault="000E757C" w:rsidP="00B614CD">
            <w:pPr>
              <w:jc w:val="center"/>
              <w:rPr>
                <w:b/>
                <w:sz w:val="20"/>
                <w:szCs w:val="20"/>
              </w:rPr>
            </w:pPr>
            <w:r w:rsidRPr="00260CAF">
              <w:rPr>
                <w:b/>
                <w:sz w:val="20"/>
                <w:szCs w:val="20"/>
              </w:rPr>
              <w:t>Кассовое</w:t>
            </w:r>
          </w:p>
          <w:p w:rsidR="000E757C" w:rsidRPr="00260CAF" w:rsidRDefault="000E757C" w:rsidP="00B614CD">
            <w:pPr>
              <w:jc w:val="center"/>
              <w:rPr>
                <w:b/>
                <w:sz w:val="20"/>
                <w:szCs w:val="20"/>
              </w:rPr>
            </w:pPr>
            <w:r w:rsidRPr="00260CAF">
              <w:rPr>
                <w:b/>
                <w:sz w:val="20"/>
                <w:szCs w:val="20"/>
              </w:rPr>
              <w:t xml:space="preserve">исполнение за </w:t>
            </w:r>
            <w:r w:rsidR="00EA4856" w:rsidRPr="00260CAF">
              <w:rPr>
                <w:b/>
                <w:sz w:val="20"/>
                <w:szCs w:val="20"/>
              </w:rPr>
              <w:t>1 полугодие</w:t>
            </w:r>
          </w:p>
          <w:p w:rsidR="000E757C" w:rsidRPr="00260CAF" w:rsidRDefault="004F36FA" w:rsidP="00B614CD">
            <w:pPr>
              <w:jc w:val="center"/>
              <w:rPr>
                <w:b/>
                <w:sz w:val="20"/>
                <w:szCs w:val="20"/>
              </w:rPr>
            </w:pPr>
            <w:r w:rsidRPr="00260CAF">
              <w:rPr>
                <w:b/>
                <w:sz w:val="20"/>
                <w:szCs w:val="20"/>
              </w:rPr>
              <w:t>2022</w:t>
            </w:r>
            <w:r w:rsidR="008C7442" w:rsidRPr="00260CAF">
              <w:rPr>
                <w:b/>
                <w:sz w:val="20"/>
                <w:szCs w:val="20"/>
              </w:rPr>
              <w:t xml:space="preserve"> год</w:t>
            </w:r>
          </w:p>
        </w:tc>
        <w:tc>
          <w:tcPr>
            <w:tcW w:w="1671" w:type="dxa"/>
          </w:tcPr>
          <w:p w:rsidR="000E757C" w:rsidRPr="00260CAF" w:rsidRDefault="000E757C" w:rsidP="00B614CD">
            <w:pPr>
              <w:jc w:val="center"/>
              <w:rPr>
                <w:b/>
                <w:sz w:val="20"/>
                <w:szCs w:val="20"/>
              </w:rPr>
            </w:pPr>
            <w:r w:rsidRPr="00260CAF">
              <w:rPr>
                <w:b/>
                <w:sz w:val="20"/>
                <w:szCs w:val="20"/>
              </w:rPr>
              <w:t>Уточненная бюджетная роспись на 20</w:t>
            </w:r>
            <w:r w:rsidR="004F36FA" w:rsidRPr="00260CAF">
              <w:rPr>
                <w:b/>
                <w:sz w:val="20"/>
                <w:szCs w:val="20"/>
              </w:rPr>
              <w:t>23</w:t>
            </w:r>
            <w:r w:rsidRPr="00260CAF">
              <w:rPr>
                <w:b/>
                <w:sz w:val="20"/>
                <w:szCs w:val="20"/>
              </w:rPr>
              <w:t xml:space="preserve"> год</w:t>
            </w:r>
          </w:p>
        </w:tc>
        <w:tc>
          <w:tcPr>
            <w:tcW w:w="1681" w:type="dxa"/>
          </w:tcPr>
          <w:p w:rsidR="000E757C" w:rsidRPr="00260CAF" w:rsidRDefault="000E757C" w:rsidP="00B614CD">
            <w:pPr>
              <w:jc w:val="center"/>
              <w:rPr>
                <w:b/>
                <w:sz w:val="20"/>
                <w:szCs w:val="20"/>
              </w:rPr>
            </w:pPr>
            <w:r w:rsidRPr="00260CAF">
              <w:rPr>
                <w:b/>
                <w:sz w:val="20"/>
                <w:szCs w:val="20"/>
              </w:rPr>
              <w:t xml:space="preserve">Кассовое исполнение </w:t>
            </w:r>
          </w:p>
          <w:p w:rsidR="000E757C" w:rsidRPr="00260CAF" w:rsidRDefault="00BA09E2" w:rsidP="00490238">
            <w:pPr>
              <w:jc w:val="center"/>
              <w:rPr>
                <w:b/>
                <w:sz w:val="20"/>
                <w:szCs w:val="20"/>
              </w:rPr>
            </w:pPr>
            <w:r w:rsidRPr="00260CAF">
              <w:rPr>
                <w:b/>
                <w:sz w:val="20"/>
                <w:szCs w:val="20"/>
              </w:rPr>
              <w:t xml:space="preserve">за </w:t>
            </w:r>
            <w:r w:rsidR="00EA4856" w:rsidRPr="00260CAF">
              <w:rPr>
                <w:b/>
                <w:sz w:val="20"/>
                <w:szCs w:val="20"/>
              </w:rPr>
              <w:t>1 полугодие</w:t>
            </w:r>
            <w:r w:rsidR="009D4546" w:rsidRPr="00260CAF">
              <w:rPr>
                <w:b/>
                <w:sz w:val="20"/>
                <w:szCs w:val="20"/>
              </w:rPr>
              <w:t xml:space="preserve"> </w:t>
            </w:r>
            <w:r w:rsidR="000E757C" w:rsidRPr="00260CAF">
              <w:rPr>
                <w:b/>
                <w:sz w:val="20"/>
                <w:szCs w:val="20"/>
              </w:rPr>
              <w:t>20</w:t>
            </w:r>
            <w:r w:rsidR="004F36FA" w:rsidRPr="00260CAF">
              <w:rPr>
                <w:b/>
                <w:sz w:val="20"/>
                <w:szCs w:val="20"/>
              </w:rPr>
              <w:t>23</w:t>
            </w:r>
            <w:r w:rsidR="000E757C" w:rsidRPr="00260CAF">
              <w:rPr>
                <w:b/>
                <w:sz w:val="20"/>
                <w:szCs w:val="20"/>
              </w:rPr>
              <w:t xml:space="preserve"> года</w:t>
            </w:r>
          </w:p>
        </w:tc>
        <w:tc>
          <w:tcPr>
            <w:tcW w:w="1134" w:type="dxa"/>
          </w:tcPr>
          <w:p w:rsidR="000E757C" w:rsidRPr="00260CAF" w:rsidRDefault="000E757C" w:rsidP="00B614CD">
            <w:pPr>
              <w:jc w:val="center"/>
              <w:rPr>
                <w:b/>
                <w:sz w:val="20"/>
                <w:szCs w:val="20"/>
              </w:rPr>
            </w:pPr>
            <w:r w:rsidRPr="00260CAF">
              <w:rPr>
                <w:b/>
                <w:sz w:val="20"/>
                <w:szCs w:val="20"/>
              </w:rPr>
              <w:t>Процент</w:t>
            </w:r>
          </w:p>
          <w:p w:rsidR="000E757C" w:rsidRPr="00260CAF" w:rsidRDefault="000E757C" w:rsidP="00B614CD">
            <w:pPr>
              <w:jc w:val="center"/>
              <w:rPr>
                <w:b/>
                <w:sz w:val="20"/>
                <w:szCs w:val="20"/>
              </w:rPr>
            </w:pPr>
            <w:r w:rsidRPr="00260CAF">
              <w:rPr>
                <w:b/>
                <w:sz w:val="20"/>
                <w:szCs w:val="20"/>
              </w:rPr>
              <w:t>кассового</w:t>
            </w:r>
          </w:p>
          <w:p w:rsidR="000E757C" w:rsidRPr="00260CAF" w:rsidRDefault="008511D9" w:rsidP="00B614CD">
            <w:pPr>
              <w:jc w:val="center"/>
              <w:rPr>
                <w:b/>
                <w:sz w:val="20"/>
                <w:szCs w:val="20"/>
              </w:rPr>
            </w:pPr>
            <w:r w:rsidRPr="00260CAF">
              <w:rPr>
                <w:b/>
                <w:sz w:val="20"/>
                <w:szCs w:val="20"/>
              </w:rPr>
              <w:t>и</w:t>
            </w:r>
            <w:r w:rsidR="000E757C" w:rsidRPr="00260CAF">
              <w:rPr>
                <w:b/>
                <w:sz w:val="20"/>
                <w:szCs w:val="20"/>
              </w:rPr>
              <w:t>сполнения</w:t>
            </w:r>
            <w:r w:rsidRPr="00260CAF">
              <w:rPr>
                <w:b/>
                <w:sz w:val="20"/>
                <w:szCs w:val="20"/>
              </w:rPr>
              <w:t xml:space="preserve"> </w:t>
            </w:r>
            <w:proofErr w:type="gramStart"/>
            <w:r w:rsidR="000E757C" w:rsidRPr="00260CAF">
              <w:rPr>
                <w:b/>
                <w:sz w:val="20"/>
                <w:szCs w:val="20"/>
              </w:rPr>
              <w:t>к</w:t>
            </w:r>
            <w:proofErr w:type="gramEnd"/>
          </w:p>
          <w:p w:rsidR="000E757C" w:rsidRPr="00260CAF" w:rsidRDefault="000E757C" w:rsidP="00B614CD">
            <w:pPr>
              <w:jc w:val="center"/>
              <w:rPr>
                <w:b/>
                <w:sz w:val="20"/>
                <w:szCs w:val="20"/>
              </w:rPr>
            </w:pPr>
            <w:r w:rsidRPr="00260CAF">
              <w:rPr>
                <w:b/>
                <w:sz w:val="20"/>
                <w:szCs w:val="20"/>
              </w:rPr>
              <w:t>уточненной</w:t>
            </w:r>
          </w:p>
          <w:p w:rsidR="000E757C" w:rsidRPr="00260CAF" w:rsidRDefault="000E757C" w:rsidP="00B614CD">
            <w:pPr>
              <w:jc w:val="center"/>
              <w:rPr>
                <w:b/>
                <w:sz w:val="20"/>
                <w:szCs w:val="20"/>
              </w:rPr>
            </w:pPr>
            <w:r w:rsidRPr="00260CAF">
              <w:rPr>
                <w:b/>
                <w:sz w:val="20"/>
                <w:szCs w:val="20"/>
              </w:rPr>
              <w:t>росписи</w:t>
            </w:r>
          </w:p>
        </w:tc>
        <w:tc>
          <w:tcPr>
            <w:tcW w:w="1275" w:type="dxa"/>
          </w:tcPr>
          <w:p w:rsidR="000E757C" w:rsidRPr="00260CAF" w:rsidRDefault="000E757C" w:rsidP="00B614CD">
            <w:pPr>
              <w:jc w:val="center"/>
              <w:rPr>
                <w:b/>
                <w:sz w:val="20"/>
                <w:szCs w:val="20"/>
              </w:rPr>
            </w:pPr>
            <w:r w:rsidRPr="00260CAF">
              <w:rPr>
                <w:b/>
                <w:sz w:val="20"/>
                <w:szCs w:val="20"/>
              </w:rPr>
              <w:t>Темп</w:t>
            </w:r>
          </w:p>
          <w:p w:rsidR="000E757C" w:rsidRPr="00260CAF" w:rsidRDefault="000E757C" w:rsidP="00B614CD">
            <w:pPr>
              <w:jc w:val="center"/>
              <w:rPr>
                <w:b/>
                <w:sz w:val="20"/>
                <w:szCs w:val="20"/>
              </w:rPr>
            </w:pPr>
            <w:r w:rsidRPr="00260CAF">
              <w:rPr>
                <w:b/>
                <w:sz w:val="20"/>
                <w:szCs w:val="20"/>
              </w:rPr>
              <w:t>роста</w:t>
            </w:r>
          </w:p>
          <w:p w:rsidR="000E757C" w:rsidRPr="00260CAF" w:rsidRDefault="000E757C" w:rsidP="00B614CD">
            <w:pPr>
              <w:jc w:val="center"/>
              <w:rPr>
                <w:b/>
                <w:sz w:val="20"/>
                <w:szCs w:val="20"/>
              </w:rPr>
            </w:pPr>
            <w:r w:rsidRPr="00260CAF">
              <w:rPr>
                <w:b/>
                <w:sz w:val="20"/>
                <w:szCs w:val="20"/>
              </w:rPr>
              <w:t>к аналогичному периоду</w:t>
            </w:r>
          </w:p>
        </w:tc>
      </w:tr>
      <w:tr w:rsidR="008F506D" w:rsidRPr="00260CAF" w:rsidTr="009803D1">
        <w:trPr>
          <w:trHeight w:val="514"/>
          <w:jc w:val="center"/>
        </w:trPr>
        <w:tc>
          <w:tcPr>
            <w:tcW w:w="2433" w:type="dxa"/>
            <w:vAlign w:val="center"/>
          </w:tcPr>
          <w:p w:rsidR="008F506D" w:rsidRPr="00260CAF" w:rsidRDefault="008F506D" w:rsidP="00197367">
            <w:pPr>
              <w:rPr>
                <w:sz w:val="20"/>
                <w:szCs w:val="20"/>
              </w:rPr>
            </w:pPr>
            <w:r w:rsidRPr="00260CAF">
              <w:rPr>
                <w:sz w:val="20"/>
                <w:szCs w:val="20"/>
              </w:rPr>
              <w:t>Общегосударственные вопросы</w:t>
            </w:r>
          </w:p>
        </w:tc>
        <w:tc>
          <w:tcPr>
            <w:tcW w:w="709" w:type="dxa"/>
            <w:vAlign w:val="center"/>
          </w:tcPr>
          <w:p w:rsidR="008F506D" w:rsidRPr="00260CAF" w:rsidRDefault="008F506D" w:rsidP="00A63EAB">
            <w:pPr>
              <w:jc w:val="center"/>
              <w:rPr>
                <w:sz w:val="20"/>
                <w:szCs w:val="20"/>
              </w:rPr>
            </w:pPr>
            <w:r w:rsidRPr="00260CAF">
              <w:rPr>
                <w:sz w:val="20"/>
                <w:szCs w:val="20"/>
              </w:rPr>
              <w:t>01</w:t>
            </w:r>
          </w:p>
        </w:tc>
        <w:tc>
          <w:tcPr>
            <w:tcW w:w="1731" w:type="dxa"/>
            <w:vAlign w:val="center"/>
          </w:tcPr>
          <w:p w:rsidR="008F506D" w:rsidRPr="00260CAF" w:rsidRDefault="008F506D" w:rsidP="00197BB9">
            <w:pPr>
              <w:jc w:val="center"/>
              <w:rPr>
                <w:sz w:val="20"/>
                <w:szCs w:val="20"/>
              </w:rPr>
            </w:pPr>
            <w:r w:rsidRPr="00260CAF">
              <w:rPr>
                <w:sz w:val="20"/>
                <w:szCs w:val="20"/>
              </w:rPr>
              <w:t>22 559 406,31</w:t>
            </w:r>
          </w:p>
        </w:tc>
        <w:tc>
          <w:tcPr>
            <w:tcW w:w="1671" w:type="dxa"/>
            <w:vAlign w:val="center"/>
          </w:tcPr>
          <w:p w:rsidR="008F506D" w:rsidRPr="00260CAF" w:rsidRDefault="008F506D" w:rsidP="009D67BC">
            <w:pPr>
              <w:jc w:val="center"/>
              <w:rPr>
                <w:sz w:val="20"/>
                <w:szCs w:val="20"/>
              </w:rPr>
            </w:pPr>
            <w:r w:rsidRPr="00260CAF">
              <w:rPr>
                <w:sz w:val="20"/>
                <w:szCs w:val="20"/>
              </w:rPr>
              <w:t>5</w:t>
            </w:r>
            <w:r w:rsidR="00782778" w:rsidRPr="00260CAF">
              <w:rPr>
                <w:sz w:val="20"/>
                <w:szCs w:val="20"/>
              </w:rPr>
              <w:t>4 598 21</w:t>
            </w:r>
            <w:r w:rsidR="009D67BC">
              <w:rPr>
                <w:sz w:val="20"/>
                <w:szCs w:val="20"/>
              </w:rPr>
              <w:t>3</w:t>
            </w:r>
            <w:r w:rsidR="00782778" w:rsidRPr="00260CAF">
              <w:rPr>
                <w:sz w:val="20"/>
                <w:szCs w:val="20"/>
              </w:rPr>
              <w:t>,33</w:t>
            </w:r>
          </w:p>
        </w:tc>
        <w:tc>
          <w:tcPr>
            <w:tcW w:w="1681" w:type="dxa"/>
            <w:vAlign w:val="center"/>
          </w:tcPr>
          <w:p w:rsidR="008F506D" w:rsidRPr="00260CAF" w:rsidRDefault="00782778" w:rsidP="00782778">
            <w:pPr>
              <w:jc w:val="center"/>
              <w:rPr>
                <w:sz w:val="20"/>
                <w:szCs w:val="20"/>
              </w:rPr>
            </w:pPr>
            <w:r w:rsidRPr="00260CAF">
              <w:rPr>
                <w:sz w:val="20"/>
                <w:szCs w:val="20"/>
              </w:rPr>
              <w:t>22 731 385,34</w:t>
            </w:r>
          </w:p>
        </w:tc>
        <w:tc>
          <w:tcPr>
            <w:tcW w:w="1134" w:type="dxa"/>
            <w:vAlign w:val="center"/>
          </w:tcPr>
          <w:p w:rsidR="008F506D" w:rsidRPr="00260CAF" w:rsidRDefault="00782778" w:rsidP="00782778">
            <w:pPr>
              <w:rPr>
                <w:sz w:val="20"/>
                <w:szCs w:val="20"/>
              </w:rPr>
            </w:pPr>
            <w:r w:rsidRPr="00260CAF">
              <w:rPr>
                <w:sz w:val="20"/>
                <w:szCs w:val="20"/>
              </w:rPr>
              <w:t xml:space="preserve">     41,6</w:t>
            </w:r>
          </w:p>
        </w:tc>
        <w:tc>
          <w:tcPr>
            <w:tcW w:w="1275" w:type="dxa"/>
            <w:vAlign w:val="center"/>
          </w:tcPr>
          <w:p w:rsidR="008F506D" w:rsidRPr="00260CAF" w:rsidRDefault="00197BB9" w:rsidP="00B12D67">
            <w:pPr>
              <w:jc w:val="center"/>
              <w:rPr>
                <w:sz w:val="20"/>
                <w:szCs w:val="20"/>
              </w:rPr>
            </w:pPr>
            <w:r w:rsidRPr="00260CAF">
              <w:rPr>
                <w:sz w:val="20"/>
                <w:szCs w:val="20"/>
              </w:rPr>
              <w:t>100,8</w:t>
            </w:r>
          </w:p>
        </w:tc>
      </w:tr>
      <w:tr w:rsidR="008F506D" w:rsidRPr="00260CAF" w:rsidTr="009803D1">
        <w:trPr>
          <w:trHeight w:val="363"/>
          <w:jc w:val="center"/>
        </w:trPr>
        <w:tc>
          <w:tcPr>
            <w:tcW w:w="2433" w:type="dxa"/>
            <w:vAlign w:val="center"/>
          </w:tcPr>
          <w:p w:rsidR="008F506D" w:rsidRPr="00260CAF" w:rsidRDefault="008F506D" w:rsidP="00197367">
            <w:pPr>
              <w:rPr>
                <w:sz w:val="20"/>
                <w:szCs w:val="20"/>
              </w:rPr>
            </w:pPr>
            <w:r w:rsidRPr="00260CAF">
              <w:rPr>
                <w:sz w:val="20"/>
                <w:szCs w:val="20"/>
              </w:rPr>
              <w:t>Национальная оборона</w:t>
            </w:r>
          </w:p>
        </w:tc>
        <w:tc>
          <w:tcPr>
            <w:tcW w:w="709" w:type="dxa"/>
            <w:vAlign w:val="center"/>
          </w:tcPr>
          <w:p w:rsidR="008F506D" w:rsidRPr="00260CAF" w:rsidRDefault="008F506D" w:rsidP="00A63EAB">
            <w:pPr>
              <w:jc w:val="center"/>
              <w:rPr>
                <w:sz w:val="20"/>
                <w:szCs w:val="20"/>
              </w:rPr>
            </w:pPr>
            <w:r w:rsidRPr="00260CAF">
              <w:rPr>
                <w:sz w:val="20"/>
                <w:szCs w:val="20"/>
              </w:rPr>
              <w:t>02</w:t>
            </w:r>
          </w:p>
        </w:tc>
        <w:tc>
          <w:tcPr>
            <w:tcW w:w="1731" w:type="dxa"/>
            <w:vAlign w:val="center"/>
          </w:tcPr>
          <w:p w:rsidR="008F506D" w:rsidRPr="00260CAF" w:rsidRDefault="008F506D" w:rsidP="00197BB9">
            <w:pPr>
              <w:pStyle w:val="a7"/>
              <w:spacing w:before="0" w:beforeAutospacing="0" w:after="0" w:afterAutospacing="0" w:line="50" w:lineRule="atLeast"/>
              <w:jc w:val="center"/>
              <w:rPr>
                <w:sz w:val="20"/>
                <w:szCs w:val="20"/>
              </w:rPr>
            </w:pPr>
            <w:r w:rsidRPr="00260CAF">
              <w:rPr>
                <w:sz w:val="20"/>
                <w:szCs w:val="20"/>
              </w:rPr>
              <w:t>618 129,00</w:t>
            </w:r>
          </w:p>
        </w:tc>
        <w:tc>
          <w:tcPr>
            <w:tcW w:w="1671" w:type="dxa"/>
            <w:vAlign w:val="center"/>
          </w:tcPr>
          <w:p w:rsidR="008F506D" w:rsidRPr="00260CAF" w:rsidRDefault="008F506D" w:rsidP="00D32E29">
            <w:pPr>
              <w:pStyle w:val="a7"/>
              <w:spacing w:before="0" w:beforeAutospacing="0" w:after="0" w:afterAutospacing="0" w:line="50" w:lineRule="atLeast"/>
              <w:jc w:val="center"/>
              <w:rPr>
                <w:sz w:val="20"/>
                <w:szCs w:val="20"/>
              </w:rPr>
            </w:pPr>
            <w:r w:rsidRPr="00260CAF">
              <w:rPr>
                <w:sz w:val="20"/>
                <w:szCs w:val="20"/>
              </w:rPr>
              <w:t>1 666 760,00</w:t>
            </w:r>
          </w:p>
        </w:tc>
        <w:tc>
          <w:tcPr>
            <w:tcW w:w="168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fldChar w:fldCharType="begin"/>
            </w:r>
            <w:r w:rsidRPr="00260CAF">
              <w:instrText xml:space="preserve"> LINK Excel.Sheet.12 "D:\\Мои документы\\Исполнение бюджета 2023 год\\Исполнение за 1 квартал 2023 года\\Исполн. по расходам за 1 кв. квартал. 2021г..xlsx" "Лист2!R17C7" \a \f 4 \h  \* MERGEFORMAT </w:instrText>
            </w:r>
            <w:r w:rsidRPr="00260CAF">
              <w:fldChar w:fldCharType="separate"/>
            </w:r>
          </w:p>
          <w:p w:rsidR="008F506D" w:rsidRPr="00260CAF" w:rsidRDefault="00782778" w:rsidP="0079582F">
            <w:pPr>
              <w:jc w:val="center"/>
              <w:rPr>
                <w:sz w:val="20"/>
                <w:szCs w:val="20"/>
              </w:rPr>
            </w:pPr>
            <w:r w:rsidRPr="00260CAF">
              <w:rPr>
                <w:sz w:val="20"/>
                <w:szCs w:val="20"/>
              </w:rPr>
              <w:t>833 380,00</w:t>
            </w:r>
          </w:p>
          <w:p w:rsidR="008F506D" w:rsidRPr="00260CAF" w:rsidRDefault="008F506D" w:rsidP="0079582F">
            <w:pPr>
              <w:pStyle w:val="a7"/>
              <w:spacing w:before="0" w:beforeAutospacing="0" w:after="0" w:afterAutospacing="0" w:line="50" w:lineRule="atLeast"/>
              <w:jc w:val="center"/>
              <w:rPr>
                <w:sz w:val="20"/>
                <w:szCs w:val="20"/>
              </w:rPr>
            </w:pPr>
            <w:r w:rsidRPr="00260CAF">
              <w:rPr>
                <w:sz w:val="20"/>
                <w:szCs w:val="20"/>
              </w:rPr>
              <w:fldChar w:fldCharType="end"/>
            </w:r>
          </w:p>
        </w:tc>
        <w:tc>
          <w:tcPr>
            <w:tcW w:w="1134" w:type="dxa"/>
            <w:vAlign w:val="center"/>
          </w:tcPr>
          <w:p w:rsidR="008F506D" w:rsidRPr="00260CAF" w:rsidRDefault="00782778" w:rsidP="00B12D67">
            <w:pPr>
              <w:pStyle w:val="a7"/>
              <w:spacing w:before="0" w:beforeAutospacing="0" w:after="0" w:afterAutospacing="0" w:line="50" w:lineRule="atLeast"/>
              <w:jc w:val="center"/>
              <w:rPr>
                <w:sz w:val="20"/>
                <w:szCs w:val="20"/>
              </w:rPr>
            </w:pPr>
            <w:r w:rsidRPr="00260CAF">
              <w:rPr>
                <w:sz w:val="20"/>
                <w:szCs w:val="20"/>
              </w:rPr>
              <w:t>50,0</w:t>
            </w:r>
          </w:p>
        </w:tc>
        <w:tc>
          <w:tcPr>
            <w:tcW w:w="1275" w:type="dxa"/>
            <w:vAlign w:val="center"/>
          </w:tcPr>
          <w:p w:rsidR="008F506D" w:rsidRPr="00260CAF" w:rsidRDefault="00197BB9" w:rsidP="00B12D67">
            <w:pPr>
              <w:jc w:val="center"/>
              <w:rPr>
                <w:sz w:val="20"/>
                <w:szCs w:val="20"/>
              </w:rPr>
            </w:pPr>
            <w:r w:rsidRPr="00260CAF">
              <w:rPr>
                <w:sz w:val="20"/>
                <w:szCs w:val="20"/>
              </w:rPr>
              <w:t>134,8</w:t>
            </w:r>
          </w:p>
        </w:tc>
      </w:tr>
      <w:tr w:rsidR="008F506D" w:rsidRPr="00260CAF" w:rsidTr="009803D1">
        <w:trPr>
          <w:trHeight w:val="579"/>
          <w:jc w:val="center"/>
        </w:trPr>
        <w:tc>
          <w:tcPr>
            <w:tcW w:w="2433" w:type="dxa"/>
            <w:vAlign w:val="center"/>
          </w:tcPr>
          <w:p w:rsidR="008F506D" w:rsidRPr="00260CAF" w:rsidRDefault="008F506D" w:rsidP="00197367">
            <w:pPr>
              <w:rPr>
                <w:sz w:val="20"/>
                <w:szCs w:val="20"/>
              </w:rPr>
            </w:pPr>
            <w:r w:rsidRPr="00260CAF">
              <w:rPr>
                <w:sz w:val="20"/>
                <w:szCs w:val="20"/>
              </w:rPr>
              <w:t>Национальная безопасность и правоохранительная деятельность</w:t>
            </w:r>
          </w:p>
        </w:tc>
        <w:tc>
          <w:tcPr>
            <w:tcW w:w="709" w:type="dxa"/>
            <w:vAlign w:val="center"/>
          </w:tcPr>
          <w:p w:rsidR="008F506D" w:rsidRPr="00260CAF" w:rsidRDefault="008F506D" w:rsidP="00A63EAB">
            <w:pPr>
              <w:jc w:val="center"/>
              <w:rPr>
                <w:sz w:val="20"/>
                <w:szCs w:val="20"/>
              </w:rPr>
            </w:pPr>
            <w:r w:rsidRPr="00260CAF">
              <w:rPr>
                <w:sz w:val="20"/>
                <w:szCs w:val="20"/>
              </w:rPr>
              <w:t>03</w:t>
            </w:r>
          </w:p>
        </w:tc>
        <w:tc>
          <w:tcPr>
            <w:tcW w:w="1731" w:type="dxa"/>
            <w:vAlign w:val="center"/>
          </w:tcPr>
          <w:p w:rsidR="008F506D" w:rsidRPr="00260CAF" w:rsidRDefault="008F506D" w:rsidP="00197BB9">
            <w:pPr>
              <w:pStyle w:val="a7"/>
              <w:spacing w:before="0" w:beforeAutospacing="0" w:after="0" w:afterAutospacing="0"/>
              <w:jc w:val="center"/>
              <w:rPr>
                <w:sz w:val="20"/>
                <w:szCs w:val="20"/>
              </w:rPr>
            </w:pPr>
            <w:r w:rsidRPr="00260CAF">
              <w:rPr>
                <w:sz w:val="20"/>
                <w:szCs w:val="20"/>
              </w:rPr>
              <w:t>5 414 309,87</w:t>
            </w:r>
          </w:p>
        </w:tc>
        <w:tc>
          <w:tcPr>
            <w:tcW w:w="1671" w:type="dxa"/>
            <w:vAlign w:val="center"/>
          </w:tcPr>
          <w:p w:rsidR="008F506D" w:rsidRPr="00260CAF" w:rsidRDefault="008F506D" w:rsidP="00B12D67">
            <w:pPr>
              <w:pStyle w:val="a7"/>
              <w:spacing w:before="0" w:beforeAutospacing="0" w:after="0" w:afterAutospacing="0"/>
              <w:jc w:val="center"/>
              <w:rPr>
                <w:sz w:val="20"/>
                <w:szCs w:val="20"/>
              </w:rPr>
            </w:pPr>
            <w:r w:rsidRPr="00260CAF">
              <w:rPr>
                <w:sz w:val="20"/>
                <w:szCs w:val="20"/>
              </w:rPr>
              <w:t>13 421 000,00</w:t>
            </w:r>
          </w:p>
        </w:tc>
        <w:tc>
          <w:tcPr>
            <w:tcW w:w="1681" w:type="dxa"/>
            <w:vAlign w:val="center"/>
          </w:tcPr>
          <w:p w:rsidR="008F506D" w:rsidRPr="00260CAF" w:rsidRDefault="008F506D" w:rsidP="00D32E29">
            <w:pPr>
              <w:pStyle w:val="a7"/>
              <w:spacing w:before="0" w:beforeAutospacing="0" w:after="0" w:afterAutospacing="0"/>
              <w:jc w:val="center"/>
              <w:rPr>
                <w:sz w:val="20"/>
                <w:szCs w:val="20"/>
              </w:rPr>
            </w:pPr>
            <w:r w:rsidRPr="00260CAF">
              <w:fldChar w:fldCharType="begin"/>
            </w:r>
            <w:r w:rsidRPr="00260CAF">
              <w:instrText xml:space="preserve"> LINK Excel.Sheet.12 "D:\\Мои документы\\Исполнение бюджета 2023 год\\Исполнение за 1 квартал 2023 года\\Исполн. по расходам за 1 кв. квартал. 2021г..xlsx" "Лист2!R18C7" \a \f 4 \h  \* MERGEFORMAT </w:instrText>
            </w:r>
            <w:r w:rsidRPr="00260CAF">
              <w:fldChar w:fldCharType="separate"/>
            </w:r>
          </w:p>
          <w:p w:rsidR="008F506D" w:rsidRPr="00260CAF" w:rsidRDefault="00782778" w:rsidP="00782778">
            <w:pPr>
              <w:rPr>
                <w:bCs/>
                <w:sz w:val="20"/>
                <w:szCs w:val="20"/>
              </w:rPr>
            </w:pPr>
            <w:r w:rsidRPr="00260CAF">
              <w:rPr>
                <w:bCs/>
                <w:sz w:val="20"/>
                <w:szCs w:val="20"/>
              </w:rPr>
              <w:t xml:space="preserve">    6 358 660,11</w:t>
            </w:r>
          </w:p>
          <w:p w:rsidR="008F506D" w:rsidRPr="00260CAF" w:rsidRDefault="008F506D" w:rsidP="0079582F">
            <w:pPr>
              <w:pStyle w:val="a7"/>
              <w:spacing w:before="0" w:beforeAutospacing="0" w:after="0" w:afterAutospacing="0"/>
              <w:jc w:val="center"/>
              <w:rPr>
                <w:sz w:val="20"/>
                <w:szCs w:val="20"/>
              </w:rPr>
            </w:pPr>
            <w:r w:rsidRPr="00260CAF">
              <w:rPr>
                <w:sz w:val="20"/>
                <w:szCs w:val="20"/>
              </w:rPr>
              <w:fldChar w:fldCharType="end"/>
            </w:r>
          </w:p>
        </w:tc>
        <w:tc>
          <w:tcPr>
            <w:tcW w:w="1134" w:type="dxa"/>
            <w:vAlign w:val="center"/>
          </w:tcPr>
          <w:p w:rsidR="008F506D" w:rsidRPr="00260CAF" w:rsidRDefault="00782778" w:rsidP="00DE63BA">
            <w:pPr>
              <w:pStyle w:val="a7"/>
              <w:spacing w:before="0" w:beforeAutospacing="0" w:after="0" w:afterAutospacing="0"/>
              <w:jc w:val="center"/>
              <w:rPr>
                <w:sz w:val="20"/>
                <w:szCs w:val="20"/>
              </w:rPr>
            </w:pPr>
            <w:r w:rsidRPr="00260CAF">
              <w:rPr>
                <w:sz w:val="20"/>
                <w:szCs w:val="20"/>
              </w:rPr>
              <w:t>47,4</w:t>
            </w:r>
          </w:p>
        </w:tc>
        <w:tc>
          <w:tcPr>
            <w:tcW w:w="1275" w:type="dxa"/>
            <w:vAlign w:val="center"/>
          </w:tcPr>
          <w:p w:rsidR="008F506D" w:rsidRPr="00260CAF" w:rsidRDefault="00197BB9" w:rsidP="00B12D67">
            <w:pPr>
              <w:jc w:val="center"/>
              <w:rPr>
                <w:sz w:val="20"/>
                <w:szCs w:val="20"/>
              </w:rPr>
            </w:pPr>
            <w:r w:rsidRPr="00260CAF">
              <w:rPr>
                <w:sz w:val="20"/>
                <w:szCs w:val="20"/>
              </w:rPr>
              <w:t>117,4</w:t>
            </w:r>
          </w:p>
        </w:tc>
      </w:tr>
      <w:tr w:rsidR="008F506D" w:rsidRPr="00260CAF" w:rsidTr="009803D1">
        <w:trPr>
          <w:trHeight w:val="341"/>
          <w:jc w:val="center"/>
        </w:trPr>
        <w:tc>
          <w:tcPr>
            <w:tcW w:w="2433" w:type="dxa"/>
            <w:vAlign w:val="center"/>
          </w:tcPr>
          <w:p w:rsidR="008F506D" w:rsidRPr="00260CAF" w:rsidRDefault="008F506D" w:rsidP="00197367">
            <w:pPr>
              <w:rPr>
                <w:sz w:val="20"/>
                <w:szCs w:val="20"/>
              </w:rPr>
            </w:pPr>
            <w:r w:rsidRPr="00260CAF">
              <w:rPr>
                <w:sz w:val="20"/>
                <w:szCs w:val="20"/>
              </w:rPr>
              <w:t>Национальная экономика</w:t>
            </w:r>
          </w:p>
        </w:tc>
        <w:tc>
          <w:tcPr>
            <w:tcW w:w="709" w:type="dxa"/>
            <w:vAlign w:val="center"/>
          </w:tcPr>
          <w:p w:rsidR="008F506D" w:rsidRPr="00260CAF" w:rsidRDefault="008F506D" w:rsidP="00A63EAB">
            <w:pPr>
              <w:jc w:val="center"/>
              <w:rPr>
                <w:sz w:val="20"/>
                <w:szCs w:val="20"/>
              </w:rPr>
            </w:pPr>
            <w:r w:rsidRPr="00260CAF">
              <w:rPr>
                <w:sz w:val="20"/>
                <w:szCs w:val="20"/>
              </w:rPr>
              <w:t>04</w:t>
            </w:r>
          </w:p>
        </w:tc>
        <w:tc>
          <w:tcPr>
            <w:tcW w:w="1731" w:type="dxa"/>
            <w:vAlign w:val="center"/>
          </w:tcPr>
          <w:p w:rsidR="008F506D" w:rsidRPr="00260CAF" w:rsidRDefault="008F506D" w:rsidP="00197BB9">
            <w:pPr>
              <w:pStyle w:val="a7"/>
              <w:spacing w:before="0" w:beforeAutospacing="0" w:after="0" w:afterAutospacing="0"/>
              <w:jc w:val="center"/>
              <w:rPr>
                <w:sz w:val="20"/>
                <w:szCs w:val="20"/>
              </w:rPr>
            </w:pPr>
            <w:r w:rsidRPr="00260CAF">
              <w:rPr>
                <w:sz w:val="20"/>
                <w:szCs w:val="20"/>
              </w:rPr>
              <w:t>8 711 062,64</w:t>
            </w:r>
          </w:p>
        </w:tc>
        <w:tc>
          <w:tcPr>
            <w:tcW w:w="1671" w:type="dxa"/>
            <w:vAlign w:val="center"/>
          </w:tcPr>
          <w:p w:rsidR="008F506D" w:rsidRPr="00260CAF" w:rsidRDefault="008F506D" w:rsidP="006F3426">
            <w:pPr>
              <w:pStyle w:val="a7"/>
              <w:spacing w:before="0" w:beforeAutospacing="0" w:after="0" w:afterAutospacing="0"/>
              <w:jc w:val="center"/>
              <w:rPr>
                <w:sz w:val="20"/>
                <w:szCs w:val="20"/>
              </w:rPr>
            </w:pPr>
            <w:r w:rsidRPr="00260CAF">
              <w:rPr>
                <w:sz w:val="20"/>
                <w:szCs w:val="20"/>
              </w:rPr>
              <w:t>6</w:t>
            </w:r>
            <w:r w:rsidR="00782778" w:rsidRPr="00260CAF">
              <w:rPr>
                <w:sz w:val="20"/>
                <w:szCs w:val="20"/>
              </w:rPr>
              <w:t>3 895 458,85</w:t>
            </w:r>
          </w:p>
        </w:tc>
        <w:tc>
          <w:tcPr>
            <w:tcW w:w="1681" w:type="dxa"/>
            <w:vAlign w:val="center"/>
          </w:tcPr>
          <w:p w:rsidR="008F506D" w:rsidRPr="00260CAF" w:rsidRDefault="008F506D" w:rsidP="006F3426">
            <w:pPr>
              <w:pStyle w:val="a7"/>
              <w:spacing w:before="0" w:beforeAutospacing="0" w:after="0" w:afterAutospacing="0"/>
              <w:jc w:val="center"/>
              <w:rPr>
                <w:sz w:val="20"/>
                <w:szCs w:val="20"/>
              </w:rPr>
            </w:pPr>
            <w:r w:rsidRPr="00260CAF">
              <w:rPr>
                <w:sz w:val="20"/>
                <w:szCs w:val="20"/>
              </w:rPr>
              <w:fldChar w:fldCharType="begin"/>
            </w:r>
            <w:r w:rsidRPr="00260CAF">
              <w:rPr>
                <w:sz w:val="20"/>
                <w:szCs w:val="20"/>
              </w:rPr>
              <w:instrText xml:space="preserve"> LINK Excel.Sheet.12 "D:\\Мои документы\\Исполнение бюджета 2023 год\\Исполнение за 1 квартал 2023 года\\Исполн. по расходам за 1 кв. квартал. 2021г..xlsx" "Лист2!R21C7" \a \f 4 \h  \* MERGEFORMAT </w:instrText>
            </w:r>
            <w:r w:rsidRPr="00260CAF">
              <w:rPr>
                <w:sz w:val="20"/>
                <w:szCs w:val="20"/>
              </w:rPr>
              <w:fldChar w:fldCharType="separate"/>
            </w:r>
          </w:p>
          <w:p w:rsidR="008F506D" w:rsidRPr="00260CAF" w:rsidRDefault="00782778" w:rsidP="006043EA">
            <w:pPr>
              <w:jc w:val="center"/>
              <w:rPr>
                <w:bCs/>
                <w:sz w:val="20"/>
                <w:szCs w:val="20"/>
              </w:rPr>
            </w:pPr>
            <w:r w:rsidRPr="00260CAF">
              <w:rPr>
                <w:bCs/>
                <w:sz w:val="20"/>
                <w:szCs w:val="20"/>
              </w:rPr>
              <w:t>29 398 928,77</w:t>
            </w:r>
          </w:p>
          <w:p w:rsidR="008F506D" w:rsidRPr="00260CAF" w:rsidRDefault="008F506D" w:rsidP="006043EA">
            <w:pPr>
              <w:pStyle w:val="a7"/>
              <w:spacing w:before="0" w:beforeAutospacing="0" w:after="0" w:afterAutospacing="0"/>
              <w:jc w:val="center"/>
              <w:rPr>
                <w:sz w:val="20"/>
                <w:szCs w:val="20"/>
              </w:rPr>
            </w:pPr>
            <w:r w:rsidRPr="00260CAF">
              <w:rPr>
                <w:sz w:val="20"/>
                <w:szCs w:val="20"/>
              </w:rPr>
              <w:fldChar w:fldCharType="end"/>
            </w:r>
          </w:p>
        </w:tc>
        <w:tc>
          <w:tcPr>
            <w:tcW w:w="1134" w:type="dxa"/>
            <w:vAlign w:val="center"/>
          </w:tcPr>
          <w:p w:rsidR="008F506D" w:rsidRPr="00260CAF" w:rsidRDefault="00782778" w:rsidP="006F3426">
            <w:pPr>
              <w:pStyle w:val="a7"/>
              <w:spacing w:before="0" w:beforeAutospacing="0" w:after="0" w:afterAutospacing="0"/>
              <w:jc w:val="center"/>
              <w:rPr>
                <w:sz w:val="20"/>
                <w:szCs w:val="20"/>
              </w:rPr>
            </w:pPr>
            <w:r w:rsidRPr="00260CAF">
              <w:rPr>
                <w:sz w:val="20"/>
                <w:szCs w:val="20"/>
              </w:rPr>
              <w:t>46,0</w:t>
            </w:r>
          </w:p>
        </w:tc>
        <w:tc>
          <w:tcPr>
            <w:tcW w:w="1275" w:type="dxa"/>
            <w:vAlign w:val="center"/>
          </w:tcPr>
          <w:p w:rsidR="008F506D" w:rsidRPr="00260CAF" w:rsidRDefault="00197BB9" w:rsidP="00B12D67">
            <w:pPr>
              <w:jc w:val="center"/>
              <w:rPr>
                <w:sz w:val="20"/>
                <w:szCs w:val="20"/>
              </w:rPr>
            </w:pPr>
            <w:r w:rsidRPr="00260CAF">
              <w:rPr>
                <w:sz w:val="20"/>
                <w:szCs w:val="20"/>
              </w:rPr>
              <w:t>337,5</w:t>
            </w:r>
          </w:p>
        </w:tc>
      </w:tr>
      <w:tr w:rsidR="008F506D" w:rsidRPr="00260CAF" w:rsidTr="009803D1">
        <w:trPr>
          <w:trHeight w:val="341"/>
          <w:jc w:val="center"/>
        </w:trPr>
        <w:tc>
          <w:tcPr>
            <w:tcW w:w="2433" w:type="dxa"/>
            <w:vAlign w:val="center"/>
          </w:tcPr>
          <w:p w:rsidR="008F506D" w:rsidRPr="00260CAF" w:rsidRDefault="008F506D" w:rsidP="00197367">
            <w:pPr>
              <w:rPr>
                <w:sz w:val="20"/>
                <w:szCs w:val="20"/>
              </w:rPr>
            </w:pPr>
            <w:r w:rsidRPr="00260CAF">
              <w:rPr>
                <w:sz w:val="20"/>
                <w:szCs w:val="20"/>
              </w:rPr>
              <w:t>Жилищно-коммунальное хозяйство</w:t>
            </w:r>
          </w:p>
        </w:tc>
        <w:tc>
          <w:tcPr>
            <w:tcW w:w="709" w:type="dxa"/>
            <w:vAlign w:val="center"/>
          </w:tcPr>
          <w:p w:rsidR="008F506D" w:rsidRPr="00260CAF" w:rsidRDefault="008F506D" w:rsidP="00A63EAB">
            <w:pPr>
              <w:jc w:val="center"/>
              <w:rPr>
                <w:sz w:val="20"/>
                <w:szCs w:val="20"/>
              </w:rPr>
            </w:pPr>
            <w:r w:rsidRPr="00260CAF">
              <w:rPr>
                <w:sz w:val="20"/>
                <w:szCs w:val="20"/>
              </w:rPr>
              <w:t>05</w:t>
            </w:r>
          </w:p>
        </w:tc>
        <w:tc>
          <w:tcPr>
            <w:tcW w:w="1731" w:type="dxa"/>
            <w:vAlign w:val="center"/>
          </w:tcPr>
          <w:p w:rsidR="008F506D" w:rsidRPr="00260CAF" w:rsidRDefault="008F506D" w:rsidP="00197BB9">
            <w:pPr>
              <w:pStyle w:val="a7"/>
              <w:spacing w:before="0" w:beforeAutospacing="0" w:after="0" w:afterAutospacing="0" w:line="50" w:lineRule="atLeast"/>
              <w:jc w:val="center"/>
              <w:rPr>
                <w:sz w:val="20"/>
                <w:szCs w:val="20"/>
              </w:rPr>
            </w:pPr>
            <w:r w:rsidRPr="00260CAF">
              <w:rPr>
                <w:sz w:val="20"/>
                <w:szCs w:val="20"/>
              </w:rPr>
              <w:t>94 127 286,88</w:t>
            </w:r>
          </w:p>
        </w:tc>
        <w:tc>
          <w:tcPr>
            <w:tcW w:w="167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rPr>
                <w:sz w:val="20"/>
                <w:szCs w:val="20"/>
              </w:rPr>
              <w:t>24</w:t>
            </w:r>
            <w:r w:rsidR="00782778" w:rsidRPr="00260CAF">
              <w:rPr>
                <w:sz w:val="20"/>
                <w:szCs w:val="20"/>
              </w:rPr>
              <w:t>0 351 944,67</w:t>
            </w:r>
          </w:p>
        </w:tc>
        <w:tc>
          <w:tcPr>
            <w:tcW w:w="168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fldChar w:fldCharType="begin"/>
            </w:r>
            <w:r w:rsidRPr="00260CAF">
              <w:instrText xml:space="preserve"> LINK Excel.Sheet.12 "D:\\Мои документы\\Исполнение бюджета 2023 год\\Исполнение за 1 квартал 2023 года\\Исполн. по расходам за 1 кв. квартал. 2021г..xlsx" "Лист2!R27C7" \a \f 4 \h  \* MERGEFORMAT </w:instrText>
            </w:r>
            <w:r w:rsidRPr="00260CAF">
              <w:fldChar w:fldCharType="separate"/>
            </w:r>
          </w:p>
          <w:p w:rsidR="008F506D" w:rsidRPr="00260CAF" w:rsidRDefault="00782778" w:rsidP="006043EA">
            <w:pPr>
              <w:jc w:val="center"/>
              <w:rPr>
                <w:bCs/>
                <w:sz w:val="20"/>
                <w:szCs w:val="20"/>
              </w:rPr>
            </w:pPr>
            <w:r w:rsidRPr="00260CAF">
              <w:rPr>
                <w:bCs/>
                <w:sz w:val="20"/>
                <w:szCs w:val="20"/>
              </w:rPr>
              <w:t>118 375 047,03</w:t>
            </w:r>
          </w:p>
          <w:p w:rsidR="008F506D" w:rsidRPr="00260CAF" w:rsidRDefault="008F506D" w:rsidP="006043EA">
            <w:pPr>
              <w:pStyle w:val="a7"/>
              <w:spacing w:before="0" w:beforeAutospacing="0" w:after="0" w:afterAutospacing="0" w:line="50" w:lineRule="atLeast"/>
              <w:jc w:val="center"/>
              <w:rPr>
                <w:sz w:val="20"/>
                <w:szCs w:val="20"/>
              </w:rPr>
            </w:pPr>
            <w:r w:rsidRPr="00260CAF">
              <w:rPr>
                <w:sz w:val="20"/>
                <w:szCs w:val="20"/>
              </w:rPr>
              <w:fldChar w:fldCharType="end"/>
            </w:r>
          </w:p>
        </w:tc>
        <w:tc>
          <w:tcPr>
            <w:tcW w:w="1134" w:type="dxa"/>
            <w:vAlign w:val="center"/>
          </w:tcPr>
          <w:p w:rsidR="008F506D" w:rsidRPr="00260CAF" w:rsidRDefault="00782778" w:rsidP="00B12D67">
            <w:pPr>
              <w:pStyle w:val="a7"/>
              <w:spacing w:before="0" w:beforeAutospacing="0" w:after="0" w:afterAutospacing="0" w:line="50" w:lineRule="atLeast"/>
              <w:jc w:val="center"/>
              <w:rPr>
                <w:sz w:val="20"/>
                <w:szCs w:val="20"/>
              </w:rPr>
            </w:pPr>
            <w:r w:rsidRPr="00260CAF">
              <w:rPr>
                <w:sz w:val="20"/>
                <w:szCs w:val="20"/>
              </w:rPr>
              <w:t>49,3</w:t>
            </w:r>
          </w:p>
        </w:tc>
        <w:tc>
          <w:tcPr>
            <w:tcW w:w="1275" w:type="dxa"/>
            <w:vAlign w:val="center"/>
          </w:tcPr>
          <w:p w:rsidR="008F506D" w:rsidRPr="00260CAF" w:rsidRDefault="00197BB9" w:rsidP="00B12D67">
            <w:pPr>
              <w:jc w:val="center"/>
              <w:rPr>
                <w:sz w:val="20"/>
                <w:szCs w:val="20"/>
              </w:rPr>
            </w:pPr>
            <w:r w:rsidRPr="00260CAF">
              <w:rPr>
                <w:sz w:val="20"/>
                <w:szCs w:val="20"/>
              </w:rPr>
              <w:t>125,8</w:t>
            </w:r>
          </w:p>
        </w:tc>
      </w:tr>
      <w:tr w:rsidR="00B70B6E" w:rsidRPr="00260CAF" w:rsidTr="009803D1">
        <w:trPr>
          <w:trHeight w:val="341"/>
          <w:jc w:val="center"/>
        </w:trPr>
        <w:tc>
          <w:tcPr>
            <w:tcW w:w="2433" w:type="dxa"/>
            <w:vAlign w:val="center"/>
          </w:tcPr>
          <w:p w:rsidR="005235CF" w:rsidRPr="00260CAF" w:rsidRDefault="005235CF" w:rsidP="00197367">
            <w:pPr>
              <w:rPr>
                <w:sz w:val="20"/>
                <w:szCs w:val="20"/>
              </w:rPr>
            </w:pPr>
            <w:r w:rsidRPr="00260CAF">
              <w:rPr>
                <w:sz w:val="20"/>
                <w:szCs w:val="20"/>
              </w:rPr>
              <w:t>Охрана окружающей среды</w:t>
            </w:r>
          </w:p>
        </w:tc>
        <w:tc>
          <w:tcPr>
            <w:tcW w:w="709" w:type="dxa"/>
            <w:vAlign w:val="center"/>
          </w:tcPr>
          <w:p w:rsidR="005235CF" w:rsidRPr="00260CAF" w:rsidRDefault="005235CF" w:rsidP="00A63EAB">
            <w:pPr>
              <w:jc w:val="center"/>
              <w:rPr>
                <w:sz w:val="20"/>
                <w:szCs w:val="20"/>
              </w:rPr>
            </w:pPr>
            <w:r w:rsidRPr="00260CAF">
              <w:rPr>
                <w:sz w:val="20"/>
                <w:szCs w:val="20"/>
              </w:rPr>
              <w:t>06</w:t>
            </w:r>
          </w:p>
        </w:tc>
        <w:tc>
          <w:tcPr>
            <w:tcW w:w="1731" w:type="dxa"/>
            <w:vAlign w:val="center"/>
          </w:tcPr>
          <w:p w:rsidR="005235CF" w:rsidRPr="00260CAF" w:rsidRDefault="005235CF" w:rsidP="005235CF">
            <w:pPr>
              <w:pStyle w:val="a7"/>
              <w:spacing w:before="0" w:beforeAutospacing="0" w:after="0" w:afterAutospacing="0" w:line="50" w:lineRule="atLeast"/>
              <w:jc w:val="center"/>
              <w:rPr>
                <w:sz w:val="20"/>
                <w:szCs w:val="20"/>
              </w:rPr>
            </w:pPr>
            <w:r w:rsidRPr="00260CAF">
              <w:rPr>
                <w:sz w:val="20"/>
                <w:szCs w:val="20"/>
              </w:rPr>
              <w:t>0,00</w:t>
            </w:r>
          </w:p>
        </w:tc>
        <w:tc>
          <w:tcPr>
            <w:tcW w:w="1671" w:type="dxa"/>
            <w:vAlign w:val="center"/>
          </w:tcPr>
          <w:p w:rsidR="005235CF" w:rsidRPr="00260CAF" w:rsidRDefault="005235CF" w:rsidP="00B12D67">
            <w:pPr>
              <w:pStyle w:val="a7"/>
              <w:spacing w:before="0" w:beforeAutospacing="0" w:after="0" w:afterAutospacing="0" w:line="50" w:lineRule="atLeast"/>
              <w:jc w:val="center"/>
              <w:rPr>
                <w:sz w:val="20"/>
                <w:szCs w:val="20"/>
              </w:rPr>
            </w:pPr>
            <w:r w:rsidRPr="00260CAF">
              <w:rPr>
                <w:sz w:val="20"/>
                <w:szCs w:val="20"/>
              </w:rPr>
              <w:t>1 561 808,82</w:t>
            </w:r>
          </w:p>
        </w:tc>
        <w:tc>
          <w:tcPr>
            <w:tcW w:w="1681" w:type="dxa"/>
            <w:vAlign w:val="center"/>
          </w:tcPr>
          <w:p w:rsidR="005235CF" w:rsidRPr="00260CAF" w:rsidRDefault="006043EA" w:rsidP="00B12D67">
            <w:pPr>
              <w:pStyle w:val="a7"/>
              <w:spacing w:before="0" w:beforeAutospacing="0" w:after="0" w:afterAutospacing="0" w:line="50" w:lineRule="atLeast"/>
              <w:jc w:val="center"/>
              <w:rPr>
                <w:sz w:val="20"/>
                <w:szCs w:val="20"/>
              </w:rPr>
            </w:pPr>
            <w:r w:rsidRPr="00260CAF">
              <w:rPr>
                <w:sz w:val="20"/>
                <w:szCs w:val="20"/>
              </w:rPr>
              <w:t>0,00</w:t>
            </w:r>
          </w:p>
        </w:tc>
        <w:tc>
          <w:tcPr>
            <w:tcW w:w="1134" w:type="dxa"/>
            <w:vAlign w:val="center"/>
          </w:tcPr>
          <w:p w:rsidR="005235CF" w:rsidRPr="00260CAF" w:rsidRDefault="00DE63BA" w:rsidP="00B12D67">
            <w:pPr>
              <w:pStyle w:val="a7"/>
              <w:spacing w:before="0" w:beforeAutospacing="0" w:after="0" w:afterAutospacing="0" w:line="50" w:lineRule="atLeast"/>
              <w:jc w:val="center"/>
              <w:rPr>
                <w:sz w:val="20"/>
                <w:szCs w:val="20"/>
              </w:rPr>
            </w:pPr>
            <w:r w:rsidRPr="00260CAF">
              <w:rPr>
                <w:sz w:val="20"/>
                <w:szCs w:val="20"/>
              </w:rPr>
              <w:t>0,0</w:t>
            </w:r>
          </w:p>
        </w:tc>
        <w:tc>
          <w:tcPr>
            <w:tcW w:w="1275" w:type="dxa"/>
            <w:vAlign w:val="center"/>
          </w:tcPr>
          <w:p w:rsidR="005235CF" w:rsidRPr="00260CAF" w:rsidRDefault="00DE63BA" w:rsidP="00B12D67">
            <w:pPr>
              <w:jc w:val="center"/>
              <w:rPr>
                <w:sz w:val="20"/>
                <w:szCs w:val="20"/>
              </w:rPr>
            </w:pPr>
            <w:r w:rsidRPr="00260CAF">
              <w:rPr>
                <w:sz w:val="20"/>
                <w:szCs w:val="20"/>
              </w:rPr>
              <w:t>0,0</w:t>
            </w:r>
          </w:p>
        </w:tc>
      </w:tr>
      <w:tr w:rsidR="008F506D" w:rsidRPr="00260CAF" w:rsidTr="009803D1">
        <w:trPr>
          <w:trHeight w:val="345"/>
          <w:jc w:val="center"/>
        </w:trPr>
        <w:tc>
          <w:tcPr>
            <w:tcW w:w="2433" w:type="dxa"/>
            <w:vAlign w:val="center"/>
          </w:tcPr>
          <w:p w:rsidR="008F506D" w:rsidRPr="00260CAF" w:rsidRDefault="008F506D" w:rsidP="00197367">
            <w:pPr>
              <w:rPr>
                <w:sz w:val="20"/>
                <w:szCs w:val="20"/>
              </w:rPr>
            </w:pPr>
            <w:r w:rsidRPr="00260CAF">
              <w:rPr>
                <w:sz w:val="20"/>
                <w:szCs w:val="20"/>
              </w:rPr>
              <w:t xml:space="preserve">Образование </w:t>
            </w:r>
          </w:p>
        </w:tc>
        <w:tc>
          <w:tcPr>
            <w:tcW w:w="709" w:type="dxa"/>
            <w:vAlign w:val="center"/>
          </w:tcPr>
          <w:p w:rsidR="008F506D" w:rsidRPr="00260CAF" w:rsidRDefault="008F506D" w:rsidP="00A63EAB">
            <w:pPr>
              <w:jc w:val="center"/>
              <w:rPr>
                <w:sz w:val="20"/>
                <w:szCs w:val="20"/>
              </w:rPr>
            </w:pPr>
            <w:r w:rsidRPr="00260CAF">
              <w:rPr>
                <w:sz w:val="20"/>
                <w:szCs w:val="20"/>
              </w:rPr>
              <w:t>07</w:t>
            </w:r>
          </w:p>
        </w:tc>
        <w:tc>
          <w:tcPr>
            <w:tcW w:w="1731" w:type="dxa"/>
            <w:vAlign w:val="center"/>
          </w:tcPr>
          <w:p w:rsidR="008F506D" w:rsidRPr="00260CAF" w:rsidRDefault="008F506D" w:rsidP="00197BB9">
            <w:pPr>
              <w:pStyle w:val="a7"/>
              <w:spacing w:before="0" w:beforeAutospacing="0" w:after="0" w:afterAutospacing="0" w:line="50" w:lineRule="atLeast"/>
              <w:jc w:val="center"/>
              <w:rPr>
                <w:sz w:val="20"/>
                <w:szCs w:val="20"/>
              </w:rPr>
            </w:pPr>
            <w:r w:rsidRPr="00260CAF">
              <w:rPr>
                <w:sz w:val="20"/>
                <w:szCs w:val="20"/>
              </w:rPr>
              <w:t>226 378 578,15</w:t>
            </w:r>
          </w:p>
        </w:tc>
        <w:tc>
          <w:tcPr>
            <w:tcW w:w="167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rPr>
                <w:sz w:val="20"/>
                <w:szCs w:val="20"/>
              </w:rPr>
              <w:t>439</w:t>
            </w:r>
            <w:r w:rsidR="00782778" w:rsidRPr="00260CAF">
              <w:rPr>
                <w:sz w:val="20"/>
                <w:szCs w:val="20"/>
              </w:rPr>
              <w:t> 656 361,19</w:t>
            </w:r>
          </w:p>
        </w:tc>
        <w:tc>
          <w:tcPr>
            <w:tcW w:w="168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fldChar w:fldCharType="begin"/>
            </w:r>
            <w:r w:rsidRPr="00260CAF">
              <w:instrText xml:space="preserve"> LINK Excel.Sheet.12 "D:\\Мои документы\\Исполнение бюджета 2023 год\\Исполнение за 1 квартал 2023 года\\Исполн. по расходам за 1 кв. квартал. 2021г..xlsx" "Лист2!R33C7" \a \f 4 \h  \* MERGEFORMAT </w:instrText>
            </w:r>
            <w:r w:rsidRPr="00260CAF">
              <w:fldChar w:fldCharType="separate"/>
            </w:r>
          </w:p>
          <w:p w:rsidR="008F506D" w:rsidRPr="00260CAF" w:rsidRDefault="00782778" w:rsidP="006043EA">
            <w:pPr>
              <w:jc w:val="center"/>
              <w:rPr>
                <w:bCs/>
                <w:sz w:val="20"/>
                <w:szCs w:val="20"/>
              </w:rPr>
            </w:pPr>
            <w:r w:rsidRPr="00260CAF">
              <w:rPr>
                <w:bCs/>
                <w:sz w:val="20"/>
                <w:szCs w:val="20"/>
              </w:rPr>
              <w:lastRenderedPageBreak/>
              <w:t>235 975 849,34</w:t>
            </w:r>
          </w:p>
          <w:p w:rsidR="008F506D" w:rsidRPr="00260CAF" w:rsidRDefault="008F506D" w:rsidP="006043EA">
            <w:pPr>
              <w:pStyle w:val="a7"/>
              <w:spacing w:before="0" w:beforeAutospacing="0" w:after="0" w:afterAutospacing="0" w:line="50" w:lineRule="atLeast"/>
              <w:jc w:val="center"/>
              <w:rPr>
                <w:sz w:val="20"/>
                <w:szCs w:val="20"/>
              </w:rPr>
            </w:pPr>
            <w:r w:rsidRPr="00260CAF">
              <w:rPr>
                <w:sz w:val="20"/>
                <w:szCs w:val="20"/>
              </w:rPr>
              <w:fldChar w:fldCharType="end"/>
            </w:r>
          </w:p>
        </w:tc>
        <w:tc>
          <w:tcPr>
            <w:tcW w:w="1134" w:type="dxa"/>
            <w:vAlign w:val="center"/>
          </w:tcPr>
          <w:p w:rsidR="008F506D" w:rsidRPr="00260CAF" w:rsidRDefault="00782778" w:rsidP="00B12D67">
            <w:pPr>
              <w:pStyle w:val="a7"/>
              <w:spacing w:before="0" w:beforeAutospacing="0" w:after="0" w:afterAutospacing="0" w:line="50" w:lineRule="atLeast"/>
              <w:jc w:val="center"/>
              <w:rPr>
                <w:sz w:val="20"/>
                <w:szCs w:val="20"/>
              </w:rPr>
            </w:pPr>
            <w:r w:rsidRPr="00260CAF">
              <w:rPr>
                <w:sz w:val="20"/>
                <w:szCs w:val="20"/>
              </w:rPr>
              <w:lastRenderedPageBreak/>
              <w:t>53,7</w:t>
            </w:r>
          </w:p>
        </w:tc>
        <w:tc>
          <w:tcPr>
            <w:tcW w:w="1275" w:type="dxa"/>
            <w:vAlign w:val="center"/>
          </w:tcPr>
          <w:p w:rsidR="008F506D" w:rsidRPr="00260CAF" w:rsidRDefault="00197BB9" w:rsidP="00B12D67">
            <w:pPr>
              <w:jc w:val="center"/>
              <w:rPr>
                <w:sz w:val="20"/>
                <w:szCs w:val="20"/>
              </w:rPr>
            </w:pPr>
            <w:r w:rsidRPr="00260CAF">
              <w:rPr>
                <w:sz w:val="20"/>
                <w:szCs w:val="20"/>
              </w:rPr>
              <w:t>104,2</w:t>
            </w:r>
          </w:p>
        </w:tc>
      </w:tr>
      <w:tr w:rsidR="008F506D" w:rsidRPr="00260CAF" w:rsidTr="009803D1">
        <w:trPr>
          <w:trHeight w:val="570"/>
          <w:jc w:val="center"/>
        </w:trPr>
        <w:tc>
          <w:tcPr>
            <w:tcW w:w="2433" w:type="dxa"/>
            <w:vAlign w:val="center"/>
          </w:tcPr>
          <w:p w:rsidR="008F506D" w:rsidRPr="00260CAF" w:rsidRDefault="008F506D" w:rsidP="00197367">
            <w:pPr>
              <w:rPr>
                <w:sz w:val="20"/>
                <w:szCs w:val="20"/>
              </w:rPr>
            </w:pPr>
            <w:r w:rsidRPr="00260CAF">
              <w:rPr>
                <w:sz w:val="20"/>
                <w:szCs w:val="20"/>
              </w:rPr>
              <w:lastRenderedPageBreak/>
              <w:t xml:space="preserve">Культура, кинематография </w:t>
            </w:r>
          </w:p>
        </w:tc>
        <w:tc>
          <w:tcPr>
            <w:tcW w:w="709" w:type="dxa"/>
            <w:vAlign w:val="center"/>
          </w:tcPr>
          <w:p w:rsidR="008F506D" w:rsidRPr="00260CAF" w:rsidRDefault="008F506D" w:rsidP="00A63EAB">
            <w:pPr>
              <w:jc w:val="center"/>
              <w:rPr>
                <w:sz w:val="20"/>
                <w:szCs w:val="20"/>
              </w:rPr>
            </w:pPr>
            <w:r w:rsidRPr="00260CAF">
              <w:rPr>
                <w:sz w:val="20"/>
                <w:szCs w:val="20"/>
              </w:rPr>
              <w:t>08</w:t>
            </w:r>
          </w:p>
        </w:tc>
        <w:tc>
          <w:tcPr>
            <w:tcW w:w="1731" w:type="dxa"/>
            <w:vAlign w:val="center"/>
          </w:tcPr>
          <w:p w:rsidR="008F506D" w:rsidRPr="00260CAF" w:rsidRDefault="008F506D" w:rsidP="00197BB9">
            <w:pPr>
              <w:pStyle w:val="a7"/>
              <w:spacing w:before="0" w:beforeAutospacing="0" w:after="0" w:afterAutospacing="0" w:line="50" w:lineRule="atLeast"/>
              <w:jc w:val="center"/>
              <w:rPr>
                <w:sz w:val="20"/>
                <w:szCs w:val="20"/>
              </w:rPr>
            </w:pPr>
            <w:r w:rsidRPr="00260CAF">
              <w:rPr>
                <w:sz w:val="20"/>
                <w:szCs w:val="20"/>
              </w:rPr>
              <w:t>26 027 258,40</w:t>
            </w:r>
          </w:p>
        </w:tc>
        <w:tc>
          <w:tcPr>
            <w:tcW w:w="167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rPr>
                <w:sz w:val="20"/>
                <w:szCs w:val="20"/>
              </w:rPr>
              <w:t>59</w:t>
            </w:r>
            <w:r w:rsidR="00782778" w:rsidRPr="00260CAF">
              <w:rPr>
                <w:sz w:val="20"/>
                <w:szCs w:val="20"/>
              </w:rPr>
              <w:t> </w:t>
            </w:r>
            <w:r w:rsidRPr="00260CAF">
              <w:rPr>
                <w:sz w:val="20"/>
                <w:szCs w:val="20"/>
              </w:rPr>
              <w:t>0</w:t>
            </w:r>
            <w:r w:rsidR="00782778" w:rsidRPr="00260CAF">
              <w:rPr>
                <w:sz w:val="20"/>
                <w:szCs w:val="20"/>
              </w:rPr>
              <w:t>24 142,00</w:t>
            </w:r>
          </w:p>
        </w:tc>
        <w:tc>
          <w:tcPr>
            <w:tcW w:w="168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fldChar w:fldCharType="begin"/>
            </w:r>
            <w:r w:rsidRPr="00260CAF">
              <w:instrText xml:space="preserve"> LINK Excel.Sheet.12 "D:\\Мои документы\\Исполнение бюджета 2023 год\\Исполнение за 1 квартал 2023 года\\Исполн. по расходам за 1 кв. квартал. 2021г..xlsx" "Лист2!R39C7" \a \f 4 \h  \* MERGEFORMAT </w:instrText>
            </w:r>
            <w:r w:rsidRPr="00260CAF">
              <w:fldChar w:fldCharType="separate"/>
            </w:r>
          </w:p>
          <w:p w:rsidR="008F506D" w:rsidRPr="00260CAF" w:rsidRDefault="00782778" w:rsidP="006043EA">
            <w:pPr>
              <w:jc w:val="center"/>
              <w:rPr>
                <w:bCs/>
                <w:sz w:val="20"/>
                <w:szCs w:val="20"/>
              </w:rPr>
            </w:pPr>
            <w:r w:rsidRPr="00260CAF">
              <w:rPr>
                <w:bCs/>
                <w:sz w:val="20"/>
                <w:szCs w:val="20"/>
              </w:rPr>
              <w:t>27 790 792,10</w:t>
            </w:r>
          </w:p>
          <w:p w:rsidR="008F506D" w:rsidRPr="00260CAF" w:rsidRDefault="008F506D" w:rsidP="006043EA">
            <w:pPr>
              <w:pStyle w:val="a7"/>
              <w:spacing w:before="0" w:beforeAutospacing="0" w:after="0" w:afterAutospacing="0" w:line="50" w:lineRule="atLeast"/>
              <w:jc w:val="center"/>
              <w:rPr>
                <w:sz w:val="20"/>
                <w:szCs w:val="20"/>
              </w:rPr>
            </w:pPr>
            <w:r w:rsidRPr="00260CAF">
              <w:rPr>
                <w:sz w:val="20"/>
                <w:szCs w:val="20"/>
              </w:rPr>
              <w:fldChar w:fldCharType="end"/>
            </w:r>
          </w:p>
        </w:tc>
        <w:tc>
          <w:tcPr>
            <w:tcW w:w="1134" w:type="dxa"/>
            <w:vAlign w:val="center"/>
          </w:tcPr>
          <w:p w:rsidR="008F506D" w:rsidRPr="00260CAF" w:rsidRDefault="00782778" w:rsidP="00B12D67">
            <w:pPr>
              <w:pStyle w:val="a7"/>
              <w:spacing w:before="0" w:beforeAutospacing="0" w:after="0" w:afterAutospacing="0" w:line="50" w:lineRule="atLeast"/>
              <w:jc w:val="center"/>
              <w:rPr>
                <w:sz w:val="20"/>
                <w:szCs w:val="20"/>
              </w:rPr>
            </w:pPr>
            <w:r w:rsidRPr="00260CAF">
              <w:rPr>
                <w:sz w:val="20"/>
                <w:szCs w:val="20"/>
              </w:rPr>
              <w:t>47,1</w:t>
            </w:r>
          </w:p>
        </w:tc>
        <w:tc>
          <w:tcPr>
            <w:tcW w:w="1275" w:type="dxa"/>
            <w:vAlign w:val="center"/>
          </w:tcPr>
          <w:p w:rsidR="008F506D" w:rsidRPr="00260CAF" w:rsidRDefault="00197BB9" w:rsidP="00B12D67">
            <w:pPr>
              <w:jc w:val="center"/>
              <w:rPr>
                <w:sz w:val="20"/>
                <w:szCs w:val="20"/>
              </w:rPr>
            </w:pPr>
            <w:r w:rsidRPr="00260CAF">
              <w:rPr>
                <w:sz w:val="20"/>
                <w:szCs w:val="20"/>
              </w:rPr>
              <w:t>106,8</w:t>
            </w:r>
          </w:p>
        </w:tc>
      </w:tr>
      <w:tr w:rsidR="008F506D" w:rsidRPr="00260CAF" w:rsidTr="009803D1">
        <w:trPr>
          <w:trHeight w:val="341"/>
          <w:jc w:val="center"/>
        </w:trPr>
        <w:tc>
          <w:tcPr>
            <w:tcW w:w="2433" w:type="dxa"/>
            <w:vAlign w:val="center"/>
          </w:tcPr>
          <w:p w:rsidR="008F506D" w:rsidRPr="00260CAF" w:rsidRDefault="008F506D" w:rsidP="00197367">
            <w:pPr>
              <w:rPr>
                <w:sz w:val="20"/>
                <w:szCs w:val="20"/>
              </w:rPr>
            </w:pPr>
            <w:r w:rsidRPr="00260CAF">
              <w:rPr>
                <w:sz w:val="20"/>
                <w:szCs w:val="20"/>
              </w:rPr>
              <w:t>Социальная политика</w:t>
            </w:r>
          </w:p>
        </w:tc>
        <w:tc>
          <w:tcPr>
            <w:tcW w:w="709" w:type="dxa"/>
            <w:vAlign w:val="center"/>
          </w:tcPr>
          <w:p w:rsidR="008F506D" w:rsidRPr="00260CAF" w:rsidRDefault="008F506D" w:rsidP="00A63EAB">
            <w:pPr>
              <w:jc w:val="center"/>
              <w:rPr>
                <w:sz w:val="20"/>
                <w:szCs w:val="20"/>
              </w:rPr>
            </w:pPr>
            <w:r w:rsidRPr="00260CAF">
              <w:rPr>
                <w:sz w:val="20"/>
                <w:szCs w:val="20"/>
              </w:rPr>
              <w:t>10</w:t>
            </w:r>
          </w:p>
        </w:tc>
        <w:tc>
          <w:tcPr>
            <w:tcW w:w="1731" w:type="dxa"/>
            <w:vAlign w:val="center"/>
          </w:tcPr>
          <w:p w:rsidR="008F506D" w:rsidRPr="00260CAF" w:rsidRDefault="008F506D" w:rsidP="00197BB9">
            <w:pPr>
              <w:pStyle w:val="a7"/>
              <w:spacing w:before="0" w:beforeAutospacing="0" w:after="0" w:afterAutospacing="0" w:line="50" w:lineRule="atLeast"/>
              <w:jc w:val="center"/>
              <w:rPr>
                <w:sz w:val="20"/>
                <w:szCs w:val="20"/>
              </w:rPr>
            </w:pPr>
            <w:r w:rsidRPr="00260CAF">
              <w:rPr>
                <w:sz w:val="20"/>
                <w:szCs w:val="20"/>
              </w:rPr>
              <w:t>9 283 491,02</w:t>
            </w:r>
          </w:p>
        </w:tc>
        <w:tc>
          <w:tcPr>
            <w:tcW w:w="167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rPr>
                <w:sz w:val="20"/>
                <w:szCs w:val="20"/>
              </w:rPr>
              <w:t>21 268 925,80</w:t>
            </w:r>
          </w:p>
        </w:tc>
        <w:tc>
          <w:tcPr>
            <w:tcW w:w="168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fldChar w:fldCharType="begin"/>
            </w:r>
            <w:r w:rsidRPr="00260CAF">
              <w:instrText xml:space="preserve"> LINK Excel.Sheet.12 "D:\\Мои документы\\Исполнение бюджета 2023 год\\Исполнение за 1 квартал 2023 года\\Исполн. по расходам за 1 кв. квартал. 2021г..xlsx" "Лист2!R42C7" \a \f 4 \h  \* MERGEFORMAT </w:instrText>
            </w:r>
            <w:r w:rsidRPr="00260CAF">
              <w:fldChar w:fldCharType="separate"/>
            </w:r>
          </w:p>
          <w:p w:rsidR="008F506D" w:rsidRPr="00260CAF" w:rsidRDefault="00782778" w:rsidP="006043EA">
            <w:pPr>
              <w:jc w:val="center"/>
              <w:rPr>
                <w:bCs/>
                <w:sz w:val="20"/>
                <w:szCs w:val="20"/>
              </w:rPr>
            </w:pPr>
            <w:r w:rsidRPr="00260CAF">
              <w:rPr>
                <w:bCs/>
                <w:sz w:val="20"/>
                <w:szCs w:val="20"/>
              </w:rPr>
              <w:t>8 757 106,63</w:t>
            </w:r>
          </w:p>
          <w:p w:rsidR="008F506D" w:rsidRPr="00260CAF" w:rsidRDefault="008F506D" w:rsidP="006043EA">
            <w:pPr>
              <w:pStyle w:val="a7"/>
              <w:spacing w:before="0" w:beforeAutospacing="0" w:after="0" w:afterAutospacing="0" w:line="50" w:lineRule="atLeast"/>
              <w:jc w:val="center"/>
              <w:rPr>
                <w:sz w:val="20"/>
                <w:szCs w:val="20"/>
              </w:rPr>
            </w:pPr>
            <w:r w:rsidRPr="00260CAF">
              <w:rPr>
                <w:sz w:val="20"/>
                <w:szCs w:val="20"/>
              </w:rPr>
              <w:fldChar w:fldCharType="end"/>
            </w:r>
          </w:p>
        </w:tc>
        <w:tc>
          <w:tcPr>
            <w:tcW w:w="1134" w:type="dxa"/>
            <w:vAlign w:val="center"/>
          </w:tcPr>
          <w:p w:rsidR="008F506D" w:rsidRPr="00260CAF" w:rsidRDefault="00782778" w:rsidP="00B12D67">
            <w:pPr>
              <w:pStyle w:val="a7"/>
              <w:spacing w:before="0" w:beforeAutospacing="0" w:after="0" w:afterAutospacing="0" w:line="50" w:lineRule="atLeast"/>
              <w:jc w:val="center"/>
              <w:rPr>
                <w:sz w:val="20"/>
                <w:szCs w:val="20"/>
              </w:rPr>
            </w:pPr>
            <w:r w:rsidRPr="00260CAF">
              <w:rPr>
                <w:sz w:val="20"/>
                <w:szCs w:val="20"/>
              </w:rPr>
              <w:t>41,2</w:t>
            </w:r>
          </w:p>
        </w:tc>
        <w:tc>
          <w:tcPr>
            <w:tcW w:w="1275" w:type="dxa"/>
            <w:vAlign w:val="center"/>
          </w:tcPr>
          <w:p w:rsidR="008F506D" w:rsidRPr="00260CAF" w:rsidRDefault="00197BB9" w:rsidP="00B12D67">
            <w:pPr>
              <w:jc w:val="center"/>
              <w:rPr>
                <w:sz w:val="20"/>
                <w:szCs w:val="20"/>
              </w:rPr>
            </w:pPr>
            <w:r w:rsidRPr="00260CAF">
              <w:rPr>
                <w:sz w:val="20"/>
                <w:szCs w:val="20"/>
              </w:rPr>
              <w:t>94,3</w:t>
            </w:r>
          </w:p>
        </w:tc>
      </w:tr>
      <w:tr w:rsidR="008F506D" w:rsidRPr="00260CAF" w:rsidTr="009803D1">
        <w:trPr>
          <w:trHeight w:val="341"/>
          <w:jc w:val="center"/>
        </w:trPr>
        <w:tc>
          <w:tcPr>
            <w:tcW w:w="2433" w:type="dxa"/>
            <w:vAlign w:val="center"/>
          </w:tcPr>
          <w:p w:rsidR="008F506D" w:rsidRPr="00260CAF" w:rsidRDefault="008F506D" w:rsidP="00197367">
            <w:pPr>
              <w:rPr>
                <w:sz w:val="20"/>
                <w:szCs w:val="20"/>
              </w:rPr>
            </w:pPr>
            <w:r w:rsidRPr="00260CAF">
              <w:rPr>
                <w:sz w:val="20"/>
                <w:szCs w:val="20"/>
              </w:rPr>
              <w:t>Физическая культура и спорт</w:t>
            </w:r>
          </w:p>
        </w:tc>
        <w:tc>
          <w:tcPr>
            <w:tcW w:w="709" w:type="dxa"/>
            <w:vAlign w:val="center"/>
          </w:tcPr>
          <w:p w:rsidR="008F506D" w:rsidRPr="00260CAF" w:rsidRDefault="008F506D" w:rsidP="00A63EAB">
            <w:pPr>
              <w:jc w:val="center"/>
              <w:rPr>
                <w:sz w:val="20"/>
                <w:szCs w:val="20"/>
              </w:rPr>
            </w:pPr>
            <w:r w:rsidRPr="00260CAF">
              <w:rPr>
                <w:sz w:val="20"/>
                <w:szCs w:val="20"/>
              </w:rPr>
              <w:t>11</w:t>
            </w:r>
          </w:p>
        </w:tc>
        <w:tc>
          <w:tcPr>
            <w:tcW w:w="1731" w:type="dxa"/>
            <w:vAlign w:val="center"/>
          </w:tcPr>
          <w:p w:rsidR="008F506D" w:rsidRPr="00260CAF" w:rsidRDefault="008F506D" w:rsidP="00197BB9">
            <w:pPr>
              <w:pStyle w:val="a7"/>
              <w:spacing w:before="0" w:beforeAutospacing="0" w:after="0" w:afterAutospacing="0" w:line="50" w:lineRule="atLeast"/>
              <w:jc w:val="center"/>
              <w:rPr>
                <w:sz w:val="20"/>
                <w:szCs w:val="20"/>
              </w:rPr>
            </w:pPr>
            <w:r w:rsidRPr="00260CAF">
              <w:rPr>
                <w:sz w:val="20"/>
                <w:szCs w:val="20"/>
              </w:rPr>
              <w:t> 8 410 628,20</w:t>
            </w:r>
          </w:p>
        </w:tc>
        <w:tc>
          <w:tcPr>
            <w:tcW w:w="167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rPr>
                <w:sz w:val="20"/>
                <w:szCs w:val="20"/>
              </w:rPr>
              <w:t>24</w:t>
            </w:r>
            <w:r w:rsidR="00782778" w:rsidRPr="00260CAF">
              <w:rPr>
                <w:sz w:val="20"/>
                <w:szCs w:val="20"/>
              </w:rPr>
              <w:t> 913 377,81</w:t>
            </w:r>
          </w:p>
        </w:tc>
        <w:tc>
          <w:tcPr>
            <w:tcW w:w="1681" w:type="dxa"/>
            <w:vAlign w:val="center"/>
          </w:tcPr>
          <w:p w:rsidR="008F506D" w:rsidRPr="00260CAF" w:rsidRDefault="008F506D" w:rsidP="00EB2DAD">
            <w:pPr>
              <w:pStyle w:val="a7"/>
              <w:spacing w:before="0" w:beforeAutospacing="0" w:after="0" w:afterAutospacing="0" w:line="50" w:lineRule="atLeast"/>
              <w:jc w:val="center"/>
              <w:rPr>
                <w:sz w:val="20"/>
                <w:szCs w:val="20"/>
              </w:rPr>
            </w:pPr>
            <w:r w:rsidRPr="00260CAF">
              <w:fldChar w:fldCharType="begin"/>
            </w:r>
            <w:r w:rsidRPr="00260CAF">
              <w:instrText xml:space="preserve"> LINK Excel.Sheet.12 "D:\\Мои документы\\Исполнение бюджета 2023 год\\Исполнение за 1 квартал 2023 года\\Исполн. по расходам за 1 кв. квартал. 2021г..xlsx" "Лист2!R47C7" \a \f 4 \h  \* MERGEFORMAT </w:instrText>
            </w:r>
            <w:r w:rsidRPr="00260CAF">
              <w:fldChar w:fldCharType="separate"/>
            </w:r>
          </w:p>
          <w:p w:rsidR="008F506D" w:rsidRPr="00260CAF" w:rsidRDefault="00782778" w:rsidP="006043EA">
            <w:pPr>
              <w:jc w:val="center"/>
              <w:rPr>
                <w:bCs/>
                <w:sz w:val="20"/>
                <w:szCs w:val="20"/>
              </w:rPr>
            </w:pPr>
            <w:r w:rsidRPr="00260CAF">
              <w:rPr>
                <w:bCs/>
                <w:sz w:val="20"/>
                <w:szCs w:val="20"/>
              </w:rPr>
              <w:t>9 934 888,47</w:t>
            </w:r>
          </w:p>
          <w:p w:rsidR="008F506D" w:rsidRPr="00260CAF" w:rsidRDefault="008F506D" w:rsidP="006043EA">
            <w:pPr>
              <w:pStyle w:val="a7"/>
              <w:spacing w:before="0" w:beforeAutospacing="0" w:after="0" w:afterAutospacing="0" w:line="50" w:lineRule="atLeast"/>
              <w:jc w:val="center"/>
              <w:rPr>
                <w:sz w:val="20"/>
                <w:szCs w:val="20"/>
              </w:rPr>
            </w:pPr>
            <w:r w:rsidRPr="00260CAF">
              <w:rPr>
                <w:sz w:val="20"/>
                <w:szCs w:val="20"/>
              </w:rPr>
              <w:fldChar w:fldCharType="end"/>
            </w:r>
          </w:p>
        </w:tc>
        <w:tc>
          <w:tcPr>
            <w:tcW w:w="1134" w:type="dxa"/>
            <w:vAlign w:val="center"/>
          </w:tcPr>
          <w:p w:rsidR="008F506D" w:rsidRPr="00260CAF" w:rsidRDefault="00782778" w:rsidP="00B12D67">
            <w:pPr>
              <w:pStyle w:val="a7"/>
              <w:spacing w:before="0" w:beforeAutospacing="0" w:after="0" w:afterAutospacing="0" w:line="50" w:lineRule="atLeast"/>
              <w:jc w:val="center"/>
              <w:rPr>
                <w:sz w:val="20"/>
                <w:szCs w:val="20"/>
              </w:rPr>
            </w:pPr>
            <w:r w:rsidRPr="00260CAF">
              <w:rPr>
                <w:sz w:val="20"/>
                <w:szCs w:val="20"/>
              </w:rPr>
              <w:t>39,9</w:t>
            </w:r>
          </w:p>
        </w:tc>
        <w:tc>
          <w:tcPr>
            <w:tcW w:w="1275" w:type="dxa"/>
            <w:vAlign w:val="center"/>
          </w:tcPr>
          <w:p w:rsidR="008F506D" w:rsidRPr="00260CAF" w:rsidRDefault="004260ED" w:rsidP="00B12D67">
            <w:pPr>
              <w:jc w:val="center"/>
              <w:rPr>
                <w:sz w:val="20"/>
                <w:szCs w:val="20"/>
              </w:rPr>
            </w:pPr>
            <w:r w:rsidRPr="00260CAF">
              <w:rPr>
                <w:sz w:val="20"/>
                <w:szCs w:val="20"/>
              </w:rPr>
              <w:t>118,1</w:t>
            </w:r>
          </w:p>
        </w:tc>
      </w:tr>
      <w:tr w:rsidR="008F506D" w:rsidRPr="00260CAF" w:rsidTr="009803D1">
        <w:trPr>
          <w:trHeight w:val="341"/>
          <w:jc w:val="center"/>
        </w:trPr>
        <w:tc>
          <w:tcPr>
            <w:tcW w:w="2433" w:type="dxa"/>
            <w:vAlign w:val="center"/>
          </w:tcPr>
          <w:p w:rsidR="008F506D" w:rsidRPr="00260CAF" w:rsidRDefault="008F506D" w:rsidP="00197367">
            <w:pPr>
              <w:rPr>
                <w:sz w:val="20"/>
                <w:szCs w:val="20"/>
              </w:rPr>
            </w:pPr>
            <w:r w:rsidRPr="00260CAF">
              <w:rPr>
                <w:sz w:val="20"/>
                <w:szCs w:val="20"/>
              </w:rPr>
              <w:t>Обслуживание государственного муниципального долга</w:t>
            </w:r>
          </w:p>
        </w:tc>
        <w:tc>
          <w:tcPr>
            <w:tcW w:w="709" w:type="dxa"/>
            <w:vAlign w:val="center"/>
          </w:tcPr>
          <w:p w:rsidR="008F506D" w:rsidRPr="00260CAF" w:rsidRDefault="008F506D" w:rsidP="00A63EAB">
            <w:pPr>
              <w:jc w:val="center"/>
              <w:rPr>
                <w:sz w:val="20"/>
                <w:szCs w:val="20"/>
              </w:rPr>
            </w:pPr>
            <w:r w:rsidRPr="00260CAF">
              <w:rPr>
                <w:sz w:val="20"/>
                <w:szCs w:val="20"/>
              </w:rPr>
              <w:t>13</w:t>
            </w:r>
          </w:p>
        </w:tc>
        <w:tc>
          <w:tcPr>
            <w:tcW w:w="1731" w:type="dxa"/>
            <w:vAlign w:val="center"/>
          </w:tcPr>
          <w:p w:rsidR="008F506D" w:rsidRPr="00260CAF" w:rsidRDefault="008F506D" w:rsidP="00197BB9">
            <w:pPr>
              <w:pStyle w:val="a7"/>
              <w:spacing w:before="0" w:beforeAutospacing="0" w:after="0" w:afterAutospacing="0" w:line="50" w:lineRule="atLeast"/>
              <w:jc w:val="center"/>
              <w:rPr>
                <w:sz w:val="20"/>
                <w:szCs w:val="20"/>
              </w:rPr>
            </w:pPr>
            <w:r w:rsidRPr="00260CAF">
              <w:rPr>
                <w:sz w:val="20"/>
                <w:szCs w:val="20"/>
              </w:rPr>
              <w:t>142 277,20</w:t>
            </w:r>
          </w:p>
        </w:tc>
        <w:tc>
          <w:tcPr>
            <w:tcW w:w="167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rPr>
                <w:sz w:val="20"/>
                <w:szCs w:val="20"/>
              </w:rPr>
              <w:t>3 500,00</w:t>
            </w:r>
          </w:p>
        </w:tc>
        <w:tc>
          <w:tcPr>
            <w:tcW w:w="168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rPr>
                <w:sz w:val="20"/>
                <w:szCs w:val="20"/>
              </w:rPr>
              <w:t>0,00</w:t>
            </w:r>
          </w:p>
        </w:tc>
        <w:tc>
          <w:tcPr>
            <w:tcW w:w="1134"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rPr>
                <w:sz w:val="20"/>
                <w:szCs w:val="20"/>
              </w:rPr>
              <w:t>0,0</w:t>
            </w:r>
          </w:p>
        </w:tc>
        <w:tc>
          <w:tcPr>
            <w:tcW w:w="1275" w:type="dxa"/>
            <w:vAlign w:val="center"/>
          </w:tcPr>
          <w:p w:rsidR="008F506D" w:rsidRPr="00260CAF" w:rsidRDefault="008F506D" w:rsidP="00B12D67">
            <w:pPr>
              <w:jc w:val="center"/>
              <w:rPr>
                <w:sz w:val="20"/>
                <w:szCs w:val="20"/>
              </w:rPr>
            </w:pPr>
            <w:r w:rsidRPr="00260CAF">
              <w:rPr>
                <w:sz w:val="20"/>
                <w:szCs w:val="20"/>
              </w:rPr>
              <w:t>0,0</w:t>
            </w:r>
          </w:p>
        </w:tc>
      </w:tr>
      <w:tr w:rsidR="008F506D" w:rsidRPr="00260CAF" w:rsidTr="009803D1">
        <w:trPr>
          <w:trHeight w:val="341"/>
          <w:jc w:val="center"/>
        </w:trPr>
        <w:tc>
          <w:tcPr>
            <w:tcW w:w="2433" w:type="dxa"/>
            <w:vAlign w:val="center"/>
          </w:tcPr>
          <w:p w:rsidR="008F506D" w:rsidRPr="00260CAF" w:rsidRDefault="008F506D" w:rsidP="00197367">
            <w:pPr>
              <w:rPr>
                <w:sz w:val="20"/>
                <w:szCs w:val="20"/>
              </w:rPr>
            </w:pPr>
            <w:r w:rsidRPr="00260CAF">
              <w:rPr>
                <w:sz w:val="20"/>
                <w:szCs w:val="20"/>
              </w:rPr>
              <w:t>Межбюджетные трансферты</w:t>
            </w:r>
          </w:p>
        </w:tc>
        <w:tc>
          <w:tcPr>
            <w:tcW w:w="709" w:type="dxa"/>
            <w:vAlign w:val="center"/>
          </w:tcPr>
          <w:p w:rsidR="008F506D" w:rsidRPr="00260CAF" w:rsidRDefault="008F506D" w:rsidP="00A63EAB">
            <w:pPr>
              <w:jc w:val="center"/>
              <w:rPr>
                <w:sz w:val="20"/>
                <w:szCs w:val="20"/>
              </w:rPr>
            </w:pPr>
            <w:r w:rsidRPr="00260CAF">
              <w:rPr>
                <w:sz w:val="20"/>
                <w:szCs w:val="20"/>
              </w:rPr>
              <w:t>14</w:t>
            </w:r>
          </w:p>
        </w:tc>
        <w:tc>
          <w:tcPr>
            <w:tcW w:w="1731" w:type="dxa"/>
            <w:vAlign w:val="center"/>
          </w:tcPr>
          <w:p w:rsidR="008F506D" w:rsidRPr="00260CAF" w:rsidRDefault="008F506D" w:rsidP="00197BB9">
            <w:pPr>
              <w:pStyle w:val="a7"/>
              <w:spacing w:before="0" w:beforeAutospacing="0" w:after="0" w:afterAutospacing="0" w:line="50" w:lineRule="atLeast"/>
              <w:jc w:val="center"/>
              <w:rPr>
                <w:sz w:val="20"/>
                <w:szCs w:val="20"/>
              </w:rPr>
            </w:pPr>
            <w:r w:rsidRPr="00260CAF">
              <w:rPr>
                <w:sz w:val="20"/>
                <w:szCs w:val="20"/>
              </w:rPr>
              <w:t>2 118 416,00</w:t>
            </w:r>
          </w:p>
        </w:tc>
        <w:tc>
          <w:tcPr>
            <w:tcW w:w="1671" w:type="dxa"/>
            <w:vAlign w:val="center"/>
          </w:tcPr>
          <w:p w:rsidR="008F506D" w:rsidRPr="00260CAF" w:rsidRDefault="00782778" w:rsidP="00B12D67">
            <w:pPr>
              <w:pStyle w:val="a7"/>
              <w:spacing w:before="0" w:beforeAutospacing="0" w:after="0" w:afterAutospacing="0" w:line="50" w:lineRule="atLeast"/>
              <w:jc w:val="center"/>
              <w:rPr>
                <w:sz w:val="20"/>
                <w:szCs w:val="20"/>
              </w:rPr>
            </w:pPr>
            <w:r w:rsidRPr="00260CAF">
              <w:rPr>
                <w:sz w:val="20"/>
                <w:szCs w:val="20"/>
              </w:rPr>
              <w:t>14 455 022,96</w:t>
            </w:r>
          </w:p>
        </w:tc>
        <w:tc>
          <w:tcPr>
            <w:tcW w:w="168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fldChar w:fldCharType="begin"/>
            </w:r>
            <w:r w:rsidRPr="00260CAF">
              <w:instrText xml:space="preserve"> LINK Excel.Sheet.12 "D:\\Мои документы\\Исполнение бюджета 2023 год\\Исполнение за 1 квартал 2023 года\\Исполн. по расходам за 1 кв. квартал. 2021г..xlsx" "Лист2!R52C7" \a \f 4 \h  \* MERGEFORMAT </w:instrText>
            </w:r>
            <w:r w:rsidRPr="00260CAF">
              <w:fldChar w:fldCharType="separate"/>
            </w:r>
          </w:p>
          <w:p w:rsidR="008F506D" w:rsidRPr="00260CAF" w:rsidRDefault="00782778" w:rsidP="00782778">
            <w:pPr>
              <w:rPr>
                <w:bCs/>
                <w:sz w:val="20"/>
                <w:szCs w:val="20"/>
              </w:rPr>
            </w:pPr>
            <w:r w:rsidRPr="00260CAF">
              <w:rPr>
                <w:bCs/>
                <w:sz w:val="20"/>
                <w:szCs w:val="20"/>
              </w:rPr>
              <w:t xml:space="preserve">    12 534 642,96</w:t>
            </w:r>
          </w:p>
          <w:p w:rsidR="008F506D" w:rsidRPr="00260CAF" w:rsidRDefault="008F506D" w:rsidP="006043EA">
            <w:pPr>
              <w:pStyle w:val="a7"/>
              <w:spacing w:before="0" w:beforeAutospacing="0" w:after="0" w:afterAutospacing="0" w:line="50" w:lineRule="atLeast"/>
              <w:jc w:val="center"/>
              <w:rPr>
                <w:sz w:val="20"/>
                <w:szCs w:val="20"/>
              </w:rPr>
            </w:pPr>
            <w:r w:rsidRPr="00260CAF">
              <w:rPr>
                <w:sz w:val="20"/>
                <w:szCs w:val="20"/>
              </w:rPr>
              <w:fldChar w:fldCharType="end"/>
            </w:r>
          </w:p>
        </w:tc>
        <w:tc>
          <w:tcPr>
            <w:tcW w:w="1134" w:type="dxa"/>
            <w:vAlign w:val="center"/>
          </w:tcPr>
          <w:p w:rsidR="008F506D" w:rsidRPr="00260CAF" w:rsidRDefault="00782778" w:rsidP="00B12D67">
            <w:pPr>
              <w:pStyle w:val="a7"/>
              <w:spacing w:before="0" w:beforeAutospacing="0" w:after="0" w:afterAutospacing="0" w:line="50" w:lineRule="atLeast"/>
              <w:jc w:val="center"/>
              <w:rPr>
                <w:sz w:val="20"/>
                <w:szCs w:val="20"/>
              </w:rPr>
            </w:pPr>
            <w:r w:rsidRPr="00260CAF">
              <w:rPr>
                <w:sz w:val="20"/>
                <w:szCs w:val="20"/>
              </w:rPr>
              <w:t>86,7</w:t>
            </w:r>
          </w:p>
        </w:tc>
        <w:tc>
          <w:tcPr>
            <w:tcW w:w="1275" w:type="dxa"/>
            <w:vAlign w:val="center"/>
          </w:tcPr>
          <w:p w:rsidR="008F506D" w:rsidRPr="00260CAF" w:rsidRDefault="004260ED" w:rsidP="00B7014C">
            <w:pPr>
              <w:jc w:val="center"/>
              <w:rPr>
                <w:sz w:val="20"/>
                <w:szCs w:val="20"/>
              </w:rPr>
            </w:pPr>
            <w:r w:rsidRPr="00260CAF">
              <w:rPr>
                <w:sz w:val="20"/>
                <w:szCs w:val="20"/>
              </w:rPr>
              <w:t>в 5,9</w:t>
            </w:r>
            <w:r w:rsidR="008F506D" w:rsidRPr="00260CAF">
              <w:rPr>
                <w:sz w:val="20"/>
                <w:szCs w:val="20"/>
              </w:rPr>
              <w:t xml:space="preserve"> раза</w:t>
            </w:r>
          </w:p>
        </w:tc>
      </w:tr>
      <w:tr w:rsidR="008F506D" w:rsidRPr="00260CAF" w:rsidTr="009803D1">
        <w:trPr>
          <w:trHeight w:val="341"/>
          <w:jc w:val="center"/>
        </w:trPr>
        <w:tc>
          <w:tcPr>
            <w:tcW w:w="2433" w:type="dxa"/>
            <w:vAlign w:val="center"/>
          </w:tcPr>
          <w:p w:rsidR="008F506D" w:rsidRPr="00260CAF" w:rsidRDefault="008F506D" w:rsidP="00197367">
            <w:pPr>
              <w:rPr>
                <w:b/>
                <w:sz w:val="20"/>
                <w:szCs w:val="20"/>
              </w:rPr>
            </w:pPr>
            <w:r w:rsidRPr="00260CAF">
              <w:rPr>
                <w:b/>
                <w:sz w:val="20"/>
                <w:szCs w:val="20"/>
              </w:rPr>
              <w:t>ВСЕГО</w:t>
            </w:r>
          </w:p>
        </w:tc>
        <w:tc>
          <w:tcPr>
            <w:tcW w:w="709" w:type="dxa"/>
          </w:tcPr>
          <w:p w:rsidR="008F506D" w:rsidRPr="00260CAF" w:rsidRDefault="008F506D" w:rsidP="00B614CD">
            <w:pPr>
              <w:jc w:val="center"/>
              <w:rPr>
                <w:sz w:val="20"/>
                <w:szCs w:val="20"/>
              </w:rPr>
            </w:pPr>
          </w:p>
        </w:tc>
        <w:tc>
          <w:tcPr>
            <w:tcW w:w="1731" w:type="dxa"/>
            <w:vAlign w:val="center"/>
          </w:tcPr>
          <w:p w:rsidR="008F506D" w:rsidRPr="00260CAF" w:rsidRDefault="008F506D" w:rsidP="00197BB9">
            <w:pPr>
              <w:pStyle w:val="a7"/>
              <w:spacing w:before="0" w:beforeAutospacing="0" w:after="0" w:afterAutospacing="0" w:line="50" w:lineRule="atLeast"/>
              <w:jc w:val="center"/>
              <w:rPr>
                <w:sz w:val="20"/>
                <w:szCs w:val="20"/>
              </w:rPr>
            </w:pPr>
            <w:r w:rsidRPr="00260CAF">
              <w:rPr>
                <w:b/>
                <w:sz w:val="20"/>
                <w:szCs w:val="20"/>
              </w:rPr>
              <w:t>403 790 843,67</w:t>
            </w:r>
          </w:p>
        </w:tc>
        <w:tc>
          <w:tcPr>
            <w:tcW w:w="1671" w:type="dxa"/>
            <w:vAlign w:val="center"/>
          </w:tcPr>
          <w:p w:rsidR="008F506D" w:rsidRPr="00260CAF" w:rsidRDefault="008F506D" w:rsidP="00F54F25">
            <w:pPr>
              <w:pStyle w:val="a7"/>
              <w:spacing w:before="0" w:beforeAutospacing="0" w:after="0" w:afterAutospacing="0" w:line="50" w:lineRule="atLeast"/>
              <w:jc w:val="center"/>
              <w:rPr>
                <w:sz w:val="20"/>
                <w:szCs w:val="20"/>
              </w:rPr>
            </w:pPr>
            <w:r w:rsidRPr="00260CAF">
              <w:rPr>
                <w:sz w:val="20"/>
                <w:szCs w:val="20"/>
              </w:rPr>
              <w:t>9</w:t>
            </w:r>
            <w:r w:rsidR="00782778" w:rsidRPr="00260CAF">
              <w:rPr>
                <w:sz w:val="20"/>
                <w:szCs w:val="20"/>
              </w:rPr>
              <w:t>34 816 515,43</w:t>
            </w:r>
          </w:p>
        </w:tc>
        <w:tc>
          <w:tcPr>
            <w:tcW w:w="1681" w:type="dxa"/>
            <w:vAlign w:val="center"/>
          </w:tcPr>
          <w:p w:rsidR="008F506D" w:rsidRPr="00260CAF" w:rsidRDefault="008F506D" w:rsidP="00B12D67">
            <w:pPr>
              <w:pStyle w:val="a7"/>
              <w:spacing w:before="0" w:beforeAutospacing="0" w:after="0" w:afterAutospacing="0" w:line="50" w:lineRule="atLeast"/>
              <w:jc w:val="center"/>
              <w:rPr>
                <w:sz w:val="20"/>
                <w:szCs w:val="20"/>
              </w:rPr>
            </w:pPr>
            <w:r w:rsidRPr="00260CAF">
              <w:fldChar w:fldCharType="begin"/>
            </w:r>
            <w:r w:rsidRPr="00260CAF">
              <w:instrText xml:space="preserve"> LINK Excel.Sheet.12 "D:\\Мои документы\\Исполнение бюджета 2023 год\\Исполнение за 1 квартал 2023 года\\Исполн. по расходам за 1 кв. квартал. 2021г..xlsx" "Лист2!R56C7" \a \f 4 \h  \* MERGEFORMAT </w:instrText>
            </w:r>
            <w:r w:rsidRPr="00260CAF">
              <w:fldChar w:fldCharType="separate"/>
            </w:r>
          </w:p>
          <w:p w:rsidR="008F506D" w:rsidRPr="00260CAF" w:rsidRDefault="00782778" w:rsidP="00782778">
            <w:pPr>
              <w:rPr>
                <w:bCs/>
                <w:sz w:val="20"/>
                <w:szCs w:val="20"/>
              </w:rPr>
            </w:pPr>
            <w:r w:rsidRPr="00260CAF">
              <w:rPr>
                <w:bCs/>
                <w:sz w:val="20"/>
                <w:szCs w:val="20"/>
              </w:rPr>
              <w:t xml:space="preserve">   472 690 680,75</w:t>
            </w:r>
          </w:p>
          <w:p w:rsidR="008F506D" w:rsidRPr="00260CAF" w:rsidRDefault="008F506D" w:rsidP="006043EA">
            <w:pPr>
              <w:pStyle w:val="a7"/>
              <w:spacing w:before="0" w:beforeAutospacing="0" w:after="0" w:afterAutospacing="0" w:line="50" w:lineRule="atLeast"/>
              <w:jc w:val="center"/>
              <w:rPr>
                <w:sz w:val="20"/>
                <w:szCs w:val="20"/>
              </w:rPr>
            </w:pPr>
            <w:r w:rsidRPr="00260CAF">
              <w:rPr>
                <w:sz w:val="20"/>
                <w:szCs w:val="20"/>
              </w:rPr>
              <w:fldChar w:fldCharType="end"/>
            </w:r>
          </w:p>
        </w:tc>
        <w:tc>
          <w:tcPr>
            <w:tcW w:w="1134" w:type="dxa"/>
            <w:vAlign w:val="center"/>
          </w:tcPr>
          <w:p w:rsidR="008F506D" w:rsidRPr="00260CAF" w:rsidRDefault="00782778" w:rsidP="00B12D67">
            <w:pPr>
              <w:pStyle w:val="a7"/>
              <w:spacing w:before="0" w:beforeAutospacing="0" w:after="0" w:afterAutospacing="0" w:line="50" w:lineRule="atLeast"/>
              <w:jc w:val="center"/>
              <w:rPr>
                <w:sz w:val="20"/>
                <w:szCs w:val="20"/>
                <w:lang w:val="en-US"/>
              </w:rPr>
            </w:pPr>
            <w:r w:rsidRPr="00260CAF">
              <w:rPr>
                <w:b/>
                <w:sz w:val="20"/>
                <w:szCs w:val="20"/>
              </w:rPr>
              <w:t>50,6</w:t>
            </w:r>
          </w:p>
        </w:tc>
        <w:tc>
          <w:tcPr>
            <w:tcW w:w="1275" w:type="dxa"/>
            <w:vAlign w:val="center"/>
          </w:tcPr>
          <w:p w:rsidR="008F506D" w:rsidRPr="00260CAF" w:rsidRDefault="008F506D" w:rsidP="00B12D67">
            <w:pPr>
              <w:jc w:val="center"/>
              <w:rPr>
                <w:b/>
                <w:sz w:val="20"/>
                <w:szCs w:val="20"/>
              </w:rPr>
            </w:pPr>
            <w:r w:rsidRPr="00260CAF">
              <w:rPr>
                <w:b/>
                <w:sz w:val="20"/>
                <w:szCs w:val="20"/>
              </w:rPr>
              <w:t>1</w:t>
            </w:r>
            <w:r w:rsidR="004260ED" w:rsidRPr="00260CAF">
              <w:rPr>
                <w:b/>
                <w:sz w:val="20"/>
                <w:szCs w:val="20"/>
              </w:rPr>
              <w:t>17,1</w:t>
            </w:r>
          </w:p>
        </w:tc>
      </w:tr>
    </w:tbl>
    <w:p w:rsidR="00F519F2" w:rsidRPr="00260CAF" w:rsidRDefault="00F519F2" w:rsidP="00B614CD">
      <w:pPr>
        <w:ind w:firstLine="709"/>
        <w:jc w:val="both"/>
        <w:rPr>
          <w:sz w:val="20"/>
          <w:szCs w:val="20"/>
        </w:rPr>
      </w:pPr>
    </w:p>
    <w:p w:rsidR="00E425F5" w:rsidRPr="00260CAF" w:rsidRDefault="009B526D" w:rsidP="009B526D">
      <w:pPr>
        <w:jc w:val="both"/>
        <w:rPr>
          <w:sz w:val="20"/>
          <w:szCs w:val="20"/>
        </w:rPr>
      </w:pPr>
      <w:r w:rsidRPr="00260CAF">
        <w:rPr>
          <w:sz w:val="20"/>
          <w:szCs w:val="20"/>
        </w:rPr>
        <w:t xml:space="preserve">    </w:t>
      </w:r>
      <w:r w:rsidR="004438A0" w:rsidRPr="00260CAF">
        <w:rPr>
          <w:sz w:val="20"/>
          <w:szCs w:val="20"/>
        </w:rPr>
        <w:t xml:space="preserve">      </w:t>
      </w:r>
      <w:r w:rsidRPr="00260CAF">
        <w:rPr>
          <w:sz w:val="20"/>
          <w:szCs w:val="20"/>
        </w:rPr>
        <w:t xml:space="preserve"> </w:t>
      </w:r>
      <w:r w:rsidR="00F519F2" w:rsidRPr="00260CAF">
        <w:rPr>
          <w:sz w:val="20"/>
          <w:szCs w:val="20"/>
        </w:rPr>
        <w:t xml:space="preserve">Исполнение расходов бюджета района в отчетном периоде осуществлялось в соответствии с решением районного Совета народных депутатов </w:t>
      </w:r>
      <w:r w:rsidR="000843C5" w:rsidRPr="00260CAF">
        <w:rPr>
          <w:sz w:val="20"/>
          <w:szCs w:val="20"/>
        </w:rPr>
        <w:t>от 2</w:t>
      </w:r>
      <w:r w:rsidR="000245C2" w:rsidRPr="00260CAF">
        <w:rPr>
          <w:sz w:val="20"/>
          <w:szCs w:val="20"/>
        </w:rPr>
        <w:t>3.12.2022</w:t>
      </w:r>
      <w:r w:rsidR="00AC0279" w:rsidRPr="00260CAF">
        <w:rPr>
          <w:sz w:val="20"/>
          <w:szCs w:val="20"/>
        </w:rPr>
        <w:t xml:space="preserve"> </w:t>
      </w:r>
      <w:r w:rsidR="006028C9" w:rsidRPr="00260CAF">
        <w:rPr>
          <w:sz w:val="20"/>
          <w:szCs w:val="20"/>
        </w:rPr>
        <w:t>года</w:t>
      </w:r>
      <w:r w:rsidR="00D20291" w:rsidRPr="00260CAF">
        <w:rPr>
          <w:sz w:val="20"/>
          <w:szCs w:val="20"/>
        </w:rPr>
        <w:t xml:space="preserve"> № </w:t>
      </w:r>
      <w:r w:rsidR="000245C2" w:rsidRPr="00260CAF">
        <w:rPr>
          <w:sz w:val="20"/>
          <w:szCs w:val="20"/>
        </w:rPr>
        <w:t>6-444</w:t>
      </w:r>
      <w:r w:rsidR="00F519F2" w:rsidRPr="00260CAF">
        <w:rPr>
          <w:sz w:val="20"/>
          <w:szCs w:val="20"/>
        </w:rPr>
        <w:t xml:space="preserve"> </w:t>
      </w:r>
      <w:r w:rsidR="00DA10D1" w:rsidRPr="00260CAF">
        <w:rPr>
          <w:sz w:val="20"/>
          <w:szCs w:val="20"/>
        </w:rPr>
        <w:t>«О бюдж</w:t>
      </w:r>
      <w:r w:rsidR="00AC0279" w:rsidRPr="00260CAF">
        <w:rPr>
          <w:sz w:val="20"/>
          <w:szCs w:val="20"/>
        </w:rPr>
        <w:t xml:space="preserve">ете </w:t>
      </w:r>
      <w:r w:rsidR="00DA10D1" w:rsidRPr="00260CAF">
        <w:rPr>
          <w:sz w:val="20"/>
          <w:szCs w:val="20"/>
        </w:rPr>
        <w:t>Трубчевск</w:t>
      </w:r>
      <w:r w:rsidR="00AC0279" w:rsidRPr="00260CAF">
        <w:rPr>
          <w:sz w:val="20"/>
          <w:szCs w:val="20"/>
        </w:rPr>
        <w:t>ого муниципального</w:t>
      </w:r>
      <w:r w:rsidR="00C33948" w:rsidRPr="00260CAF">
        <w:rPr>
          <w:sz w:val="20"/>
          <w:szCs w:val="20"/>
        </w:rPr>
        <w:t xml:space="preserve"> рай</w:t>
      </w:r>
      <w:r w:rsidR="00AC0279" w:rsidRPr="00260CAF">
        <w:rPr>
          <w:sz w:val="20"/>
          <w:szCs w:val="20"/>
        </w:rPr>
        <w:t>она Брянской области</w:t>
      </w:r>
      <w:r w:rsidR="00C33948" w:rsidRPr="00260CAF">
        <w:rPr>
          <w:sz w:val="20"/>
          <w:szCs w:val="20"/>
        </w:rPr>
        <w:t xml:space="preserve"> на 20</w:t>
      </w:r>
      <w:r w:rsidR="000245C2" w:rsidRPr="00260CAF">
        <w:rPr>
          <w:sz w:val="20"/>
          <w:szCs w:val="20"/>
        </w:rPr>
        <w:t>23 год и на плановый период 2024 и 2025</w:t>
      </w:r>
      <w:r w:rsidR="00533659" w:rsidRPr="00260CAF">
        <w:rPr>
          <w:sz w:val="20"/>
          <w:szCs w:val="20"/>
        </w:rPr>
        <w:t xml:space="preserve"> </w:t>
      </w:r>
      <w:r w:rsidR="00DA10D1" w:rsidRPr="00260CAF">
        <w:rPr>
          <w:sz w:val="20"/>
          <w:szCs w:val="20"/>
        </w:rPr>
        <w:t>годов»</w:t>
      </w:r>
      <w:r w:rsidR="00D50AA8" w:rsidRPr="00260CAF">
        <w:rPr>
          <w:sz w:val="20"/>
          <w:szCs w:val="20"/>
        </w:rPr>
        <w:t xml:space="preserve"> (с учетом вн</w:t>
      </w:r>
      <w:r w:rsidR="00E425F5" w:rsidRPr="00260CAF">
        <w:rPr>
          <w:sz w:val="20"/>
          <w:szCs w:val="20"/>
        </w:rPr>
        <w:t>есенных изменений и дополнений).</w:t>
      </w:r>
    </w:p>
    <w:p w:rsidR="00D97CCE" w:rsidRPr="00260CAF" w:rsidRDefault="009045DF" w:rsidP="00D97CCE">
      <w:pPr>
        <w:jc w:val="both"/>
        <w:rPr>
          <w:sz w:val="20"/>
          <w:szCs w:val="20"/>
        </w:rPr>
      </w:pPr>
      <w:r w:rsidRPr="00260CAF">
        <w:rPr>
          <w:sz w:val="20"/>
          <w:szCs w:val="20"/>
        </w:rPr>
        <w:t xml:space="preserve">         </w:t>
      </w:r>
      <w:r w:rsidR="00F519F2" w:rsidRPr="00260CAF">
        <w:rPr>
          <w:sz w:val="20"/>
          <w:szCs w:val="20"/>
        </w:rPr>
        <w:t>В соответствии с реше</w:t>
      </w:r>
      <w:r w:rsidR="002A0336" w:rsidRPr="00260CAF">
        <w:rPr>
          <w:sz w:val="20"/>
          <w:szCs w:val="20"/>
        </w:rPr>
        <w:t xml:space="preserve">нием </w:t>
      </w:r>
      <w:r w:rsidR="00F519F2" w:rsidRPr="00260CAF">
        <w:rPr>
          <w:sz w:val="20"/>
          <w:szCs w:val="20"/>
        </w:rPr>
        <w:t>Трубчевского районного Совета народных депутатов общий объем расходов бюджета района на 20</w:t>
      </w:r>
      <w:r w:rsidR="000245C2" w:rsidRPr="00260CAF">
        <w:rPr>
          <w:sz w:val="20"/>
          <w:szCs w:val="20"/>
        </w:rPr>
        <w:t>23</w:t>
      </w:r>
      <w:r w:rsidR="00F519F2" w:rsidRPr="00260CAF">
        <w:rPr>
          <w:sz w:val="20"/>
          <w:szCs w:val="20"/>
        </w:rPr>
        <w:t xml:space="preserve"> год утвержден в сумме</w:t>
      </w:r>
      <w:r w:rsidR="00422650" w:rsidRPr="00260CAF">
        <w:rPr>
          <w:sz w:val="20"/>
          <w:szCs w:val="20"/>
        </w:rPr>
        <w:t xml:space="preserve"> </w:t>
      </w:r>
      <w:r w:rsidR="00003FB1" w:rsidRPr="00260CAF">
        <w:rPr>
          <w:sz w:val="20"/>
          <w:szCs w:val="20"/>
        </w:rPr>
        <w:t xml:space="preserve"> 726 242 522,13 </w:t>
      </w:r>
      <w:r w:rsidR="00D8228A" w:rsidRPr="00260CAF">
        <w:rPr>
          <w:sz w:val="20"/>
          <w:szCs w:val="20"/>
        </w:rPr>
        <w:t xml:space="preserve">рублей, </w:t>
      </w:r>
      <w:r w:rsidR="00F519F2" w:rsidRPr="00260CAF">
        <w:rPr>
          <w:sz w:val="20"/>
          <w:szCs w:val="20"/>
        </w:rPr>
        <w:t>уточненный план расходов</w:t>
      </w:r>
      <w:r w:rsidR="002A5F1A" w:rsidRPr="00260CAF">
        <w:rPr>
          <w:sz w:val="20"/>
          <w:szCs w:val="20"/>
        </w:rPr>
        <w:t xml:space="preserve"> по состоянию на </w:t>
      </w:r>
      <w:r w:rsidR="008D6B0C" w:rsidRPr="00260CAF">
        <w:rPr>
          <w:sz w:val="20"/>
          <w:szCs w:val="20"/>
        </w:rPr>
        <w:t>01.</w:t>
      </w:r>
      <w:r w:rsidR="00F95D11" w:rsidRPr="00260CAF">
        <w:rPr>
          <w:sz w:val="20"/>
          <w:szCs w:val="20"/>
        </w:rPr>
        <w:t>07</w:t>
      </w:r>
      <w:r w:rsidR="000245C2" w:rsidRPr="00260CAF">
        <w:rPr>
          <w:sz w:val="20"/>
          <w:szCs w:val="20"/>
        </w:rPr>
        <w:t>.2023</w:t>
      </w:r>
      <w:r w:rsidR="000C4733" w:rsidRPr="00260CAF">
        <w:rPr>
          <w:sz w:val="20"/>
          <w:szCs w:val="20"/>
        </w:rPr>
        <w:t xml:space="preserve"> </w:t>
      </w:r>
      <w:r w:rsidR="00883FEC" w:rsidRPr="00260CAF">
        <w:rPr>
          <w:sz w:val="20"/>
          <w:szCs w:val="20"/>
        </w:rPr>
        <w:t>года</w:t>
      </w:r>
      <w:r w:rsidR="00F519F2" w:rsidRPr="00260CAF">
        <w:rPr>
          <w:sz w:val="20"/>
          <w:szCs w:val="20"/>
        </w:rPr>
        <w:t xml:space="preserve"> составил </w:t>
      </w:r>
      <w:r w:rsidR="007D7962" w:rsidRPr="00260CAF">
        <w:rPr>
          <w:sz w:val="20"/>
          <w:szCs w:val="20"/>
        </w:rPr>
        <w:t>934 816 515,43</w:t>
      </w:r>
      <w:r w:rsidR="00003FB1" w:rsidRPr="00260CAF">
        <w:rPr>
          <w:sz w:val="20"/>
          <w:szCs w:val="20"/>
        </w:rPr>
        <w:t xml:space="preserve"> </w:t>
      </w:r>
      <w:r w:rsidR="00F519F2" w:rsidRPr="00260CAF">
        <w:rPr>
          <w:sz w:val="20"/>
          <w:szCs w:val="20"/>
        </w:rPr>
        <w:t xml:space="preserve"> руб</w:t>
      </w:r>
      <w:r w:rsidR="00D8228A" w:rsidRPr="00260CAF">
        <w:rPr>
          <w:sz w:val="20"/>
          <w:szCs w:val="20"/>
        </w:rPr>
        <w:t>лей</w:t>
      </w:r>
      <w:r w:rsidR="00063BFE" w:rsidRPr="00260CAF">
        <w:rPr>
          <w:sz w:val="20"/>
          <w:szCs w:val="20"/>
        </w:rPr>
        <w:t>.</w:t>
      </w:r>
    </w:p>
    <w:p w:rsidR="00EB61F8" w:rsidRPr="00260CAF" w:rsidRDefault="00EB61F8" w:rsidP="00A90891">
      <w:pPr>
        <w:jc w:val="center"/>
        <w:rPr>
          <w:rFonts w:eastAsia="Calibri"/>
          <w:spacing w:val="6"/>
          <w:sz w:val="20"/>
          <w:szCs w:val="20"/>
          <w:lang w:eastAsia="en-US"/>
        </w:rPr>
      </w:pPr>
      <w:r w:rsidRPr="00260CAF">
        <w:rPr>
          <w:rFonts w:eastAsia="Calibri"/>
          <w:b/>
          <w:spacing w:val="6"/>
          <w:sz w:val="20"/>
          <w:szCs w:val="20"/>
          <w:lang w:eastAsia="en-US"/>
        </w:rPr>
        <w:t>0100</w:t>
      </w:r>
      <w:r w:rsidRPr="00260CAF">
        <w:rPr>
          <w:rFonts w:eastAsia="Calibri"/>
          <w:spacing w:val="6"/>
          <w:sz w:val="20"/>
          <w:szCs w:val="20"/>
          <w:lang w:eastAsia="en-US"/>
        </w:rPr>
        <w:t xml:space="preserve"> </w:t>
      </w:r>
      <w:r w:rsidRPr="00260CAF">
        <w:rPr>
          <w:rFonts w:eastAsia="Calibri"/>
          <w:b/>
          <w:spacing w:val="6"/>
          <w:sz w:val="20"/>
          <w:szCs w:val="20"/>
          <w:lang w:eastAsia="en-US"/>
        </w:rPr>
        <w:t>«Общегосударственные вопросы</w:t>
      </w:r>
      <w:r w:rsidRPr="00260CAF">
        <w:rPr>
          <w:rFonts w:eastAsia="Calibri"/>
          <w:spacing w:val="6"/>
          <w:sz w:val="20"/>
          <w:szCs w:val="20"/>
          <w:lang w:eastAsia="en-US"/>
        </w:rPr>
        <w:t>»</w:t>
      </w:r>
    </w:p>
    <w:p w:rsidR="00A04D57" w:rsidRPr="00260CAF" w:rsidRDefault="00A04D57" w:rsidP="00A90891">
      <w:pPr>
        <w:jc w:val="center"/>
        <w:rPr>
          <w:rFonts w:eastAsia="Calibri"/>
          <w:spacing w:val="6"/>
          <w:sz w:val="20"/>
          <w:szCs w:val="20"/>
          <w:lang w:eastAsia="en-US"/>
        </w:rPr>
      </w:pPr>
    </w:p>
    <w:p w:rsidR="00854FFA" w:rsidRPr="00247822" w:rsidRDefault="00854FFA" w:rsidP="00854FFA">
      <w:pPr>
        <w:spacing w:line="269" w:lineRule="auto"/>
        <w:ind w:firstLine="709"/>
        <w:jc w:val="both"/>
        <w:rPr>
          <w:sz w:val="20"/>
          <w:szCs w:val="20"/>
        </w:rPr>
      </w:pPr>
      <w:r w:rsidRPr="00247822">
        <w:rPr>
          <w:sz w:val="20"/>
          <w:szCs w:val="20"/>
        </w:rPr>
        <w:t>Данный раздел включает расходы на общегосударственные вопросы, в том числе, расходы на обеспечение деятельности высшего должностного лица субъекта Российской Федерации и главы муниципального образования, расходы на обеспечение деятельности органов государственной власти, государственных органов, органов местного самоуправления, а также учреждений, обеспечивающих деятельность указанных должностных лиц и органов.</w:t>
      </w:r>
    </w:p>
    <w:p w:rsidR="00854FFA" w:rsidRPr="00247822" w:rsidRDefault="00EB61F8" w:rsidP="00854FFA">
      <w:pPr>
        <w:spacing w:line="269" w:lineRule="auto"/>
        <w:ind w:firstLine="709"/>
        <w:jc w:val="both"/>
        <w:rPr>
          <w:spacing w:val="6"/>
          <w:sz w:val="20"/>
          <w:szCs w:val="20"/>
        </w:rPr>
      </w:pPr>
      <w:r w:rsidRPr="00247822">
        <w:rPr>
          <w:rFonts w:eastAsia="Calibri"/>
          <w:spacing w:val="6"/>
          <w:sz w:val="20"/>
          <w:szCs w:val="20"/>
          <w:lang w:eastAsia="en-US"/>
        </w:rPr>
        <w:t xml:space="preserve"> </w:t>
      </w:r>
      <w:r w:rsidR="00063BFE" w:rsidRPr="00247822">
        <w:rPr>
          <w:sz w:val="20"/>
          <w:szCs w:val="20"/>
        </w:rPr>
        <w:t xml:space="preserve">       </w:t>
      </w:r>
      <w:r w:rsidR="0040510D" w:rsidRPr="00247822">
        <w:rPr>
          <w:sz w:val="20"/>
          <w:szCs w:val="20"/>
        </w:rPr>
        <w:t xml:space="preserve">   </w:t>
      </w:r>
      <w:r w:rsidR="00063BFE" w:rsidRPr="00247822">
        <w:rPr>
          <w:sz w:val="20"/>
          <w:szCs w:val="20"/>
        </w:rPr>
        <w:t xml:space="preserve">  </w:t>
      </w:r>
      <w:r w:rsidR="00763AF6" w:rsidRPr="00247822">
        <w:rPr>
          <w:sz w:val="20"/>
          <w:szCs w:val="20"/>
        </w:rPr>
        <w:t>Расходы по разделу</w:t>
      </w:r>
      <w:r w:rsidR="00763AF6" w:rsidRPr="00247822">
        <w:rPr>
          <w:rFonts w:eastAsia="Calibri"/>
          <w:spacing w:val="6"/>
          <w:sz w:val="20"/>
          <w:szCs w:val="20"/>
          <w:lang w:eastAsia="en-US"/>
        </w:rPr>
        <w:t xml:space="preserve"> 01</w:t>
      </w:r>
      <w:r w:rsidR="006B5E2B" w:rsidRPr="00247822">
        <w:rPr>
          <w:rFonts w:eastAsia="Calibri"/>
          <w:spacing w:val="6"/>
          <w:sz w:val="20"/>
          <w:szCs w:val="20"/>
          <w:lang w:eastAsia="en-US"/>
        </w:rPr>
        <w:t>00</w:t>
      </w:r>
      <w:r w:rsidR="00763AF6" w:rsidRPr="00247822">
        <w:rPr>
          <w:rFonts w:eastAsia="Calibri"/>
          <w:spacing w:val="6"/>
          <w:sz w:val="20"/>
          <w:szCs w:val="20"/>
          <w:lang w:eastAsia="en-US"/>
        </w:rPr>
        <w:t xml:space="preserve"> «Общегосударственные вопросы» исполнены в объеме </w:t>
      </w:r>
      <w:r w:rsidR="001F5B74">
        <w:rPr>
          <w:rFonts w:eastAsia="Calibri"/>
          <w:spacing w:val="6"/>
          <w:sz w:val="20"/>
          <w:szCs w:val="20"/>
          <w:lang w:eastAsia="en-US"/>
        </w:rPr>
        <w:t>22 731 385,34</w:t>
      </w:r>
      <w:r w:rsidR="00901BD2" w:rsidRPr="00247822">
        <w:rPr>
          <w:rFonts w:eastAsia="Calibri"/>
          <w:spacing w:val="6"/>
          <w:sz w:val="20"/>
          <w:szCs w:val="20"/>
          <w:lang w:eastAsia="en-US"/>
        </w:rPr>
        <w:t xml:space="preserve"> рублей, что составляет </w:t>
      </w:r>
      <w:r w:rsidR="001F5B74">
        <w:rPr>
          <w:rFonts w:eastAsia="Calibri"/>
          <w:spacing w:val="6"/>
          <w:sz w:val="20"/>
          <w:szCs w:val="20"/>
          <w:lang w:eastAsia="en-US"/>
        </w:rPr>
        <w:t>41,6</w:t>
      </w:r>
      <w:r w:rsidR="00901BD2" w:rsidRPr="00247822">
        <w:rPr>
          <w:rFonts w:eastAsia="Calibri"/>
          <w:spacing w:val="6"/>
          <w:sz w:val="20"/>
          <w:szCs w:val="20"/>
          <w:lang w:eastAsia="en-US"/>
        </w:rPr>
        <w:t xml:space="preserve"> </w:t>
      </w:r>
      <w:r w:rsidR="00763AF6" w:rsidRPr="00247822">
        <w:rPr>
          <w:rFonts w:eastAsia="Calibri"/>
          <w:spacing w:val="6"/>
          <w:sz w:val="20"/>
          <w:szCs w:val="20"/>
          <w:lang w:eastAsia="en-US"/>
        </w:rPr>
        <w:t xml:space="preserve">% к уточненному плану. По сравнению с аналогичным периодом </w:t>
      </w:r>
      <w:r w:rsidR="00901BD2" w:rsidRPr="00247822">
        <w:rPr>
          <w:rFonts w:eastAsia="Calibri"/>
          <w:spacing w:val="6"/>
          <w:sz w:val="20"/>
          <w:szCs w:val="20"/>
          <w:lang w:eastAsia="en-US"/>
        </w:rPr>
        <w:t>2022</w:t>
      </w:r>
      <w:r w:rsidR="00327B48" w:rsidRPr="00247822">
        <w:rPr>
          <w:rFonts w:eastAsia="Calibri"/>
          <w:spacing w:val="6"/>
          <w:sz w:val="20"/>
          <w:szCs w:val="20"/>
          <w:lang w:eastAsia="en-US"/>
        </w:rPr>
        <w:t xml:space="preserve"> </w:t>
      </w:r>
      <w:r w:rsidR="00763AF6" w:rsidRPr="00247822">
        <w:rPr>
          <w:rFonts w:eastAsia="Calibri"/>
          <w:spacing w:val="6"/>
          <w:sz w:val="20"/>
          <w:szCs w:val="20"/>
          <w:lang w:eastAsia="en-US"/>
        </w:rPr>
        <w:t>года</w:t>
      </w:r>
      <w:r w:rsidR="008F60F7" w:rsidRPr="00247822">
        <w:rPr>
          <w:rFonts w:eastAsia="Calibri"/>
          <w:spacing w:val="6"/>
          <w:sz w:val="20"/>
          <w:szCs w:val="20"/>
          <w:lang w:eastAsia="en-US"/>
        </w:rPr>
        <w:t xml:space="preserve"> расходы</w:t>
      </w:r>
      <w:r w:rsidR="00763AF6" w:rsidRPr="00247822">
        <w:rPr>
          <w:rFonts w:eastAsia="Calibri"/>
          <w:spacing w:val="6"/>
          <w:sz w:val="20"/>
          <w:szCs w:val="20"/>
          <w:lang w:eastAsia="en-US"/>
        </w:rPr>
        <w:t xml:space="preserve"> </w:t>
      </w:r>
      <w:r w:rsidR="00AB1F87">
        <w:rPr>
          <w:rFonts w:eastAsia="Calibri"/>
          <w:spacing w:val="6"/>
          <w:sz w:val="20"/>
          <w:szCs w:val="20"/>
          <w:lang w:eastAsia="en-US"/>
        </w:rPr>
        <w:t>увеличились</w:t>
      </w:r>
      <w:r w:rsidR="00F025B4" w:rsidRPr="00247822">
        <w:rPr>
          <w:rFonts w:eastAsia="Calibri"/>
          <w:spacing w:val="6"/>
          <w:sz w:val="20"/>
          <w:szCs w:val="20"/>
          <w:lang w:eastAsia="en-US"/>
        </w:rPr>
        <w:t xml:space="preserve"> </w:t>
      </w:r>
      <w:r w:rsidR="00F025B4" w:rsidRPr="00247822">
        <w:rPr>
          <w:spacing w:val="6"/>
          <w:sz w:val="20"/>
          <w:szCs w:val="20"/>
        </w:rPr>
        <w:t xml:space="preserve">на </w:t>
      </w:r>
      <w:r w:rsidR="00AB1F87">
        <w:rPr>
          <w:spacing w:val="6"/>
          <w:sz w:val="20"/>
          <w:szCs w:val="20"/>
        </w:rPr>
        <w:t>0,8</w:t>
      </w:r>
      <w:r w:rsidR="00CD6684" w:rsidRPr="00247822">
        <w:rPr>
          <w:spacing w:val="6"/>
          <w:sz w:val="20"/>
          <w:szCs w:val="20"/>
        </w:rPr>
        <w:t xml:space="preserve"> процента или на </w:t>
      </w:r>
      <w:r w:rsidR="00AB1F87">
        <w:rPr>
          <w:spacing w:val="6"/>
          <w:sz w:val="20"/>
          <w:szCs w:val="20"/>
        </w:rPr>
        <w:t>171 979,03</w:t>
      </w:r>
      <w:r w:rsidR="001F5B74">
        <w:rPr>
          <w:spacing w:val="6"/>
          <w:sz w:val="20"/>
          <w:szCs w:val="20"/>
        </w:rPr>
        <w:t xml:space="preserve"> рублей.</w:t>
      </w:r>
    </w:p>
    <w:p w:rsidR="009F7654" w:rsidRPr="00247822" w:rsidRDefault="0033446F" w:rsidP="00761747">
      <w:pPr>
        <w:spacing w:line="269" w:lineRule="auto"/>
        <w:ind w:firstLine="709"/>
        <w:jc w:val="both"/>
        <w:rPr>
          <w:sz w:val="20"/>
          <w:szCs w:val="20"/>
        </w:rPr>
      </w:pPr>
      <w:r w:rsidRPr="00247822">
        <w:rPr>
          <w:sz w:val="20"/>
          <w:szCs w:val="20"/>
        </w:rPr>
        <w:t>На обеспечение деятельности контрольно-счетной</w:t>
      </w:r>
      <w:r w:rsidR="008E48EA" w:rsidRPr="00247822">
        <w:rPr>
          <w:sz w:val="20"/>
          <w:szCs w:val="20"/>
        </w:rPr>
        <w:t xml:space="preserve"> палаты</w:t>
      </w:r>
      <w:r w:rsidRPr="00247822">
        <w:rPr>
          <w:sz w:val="20"/>
          <w:szCs w:val="20"/>
        </w:rPr>
        <w:t xml:space="preserve"> </w:t>
      </w:r>
      <w:r w:rsidR="008E48EA" w:rsidRPr="00247822">
        <w:rPr>
          <w:sz w:val="20"/>
          <w:szCs w:val="20"/>
        </w:rPr>
        <w:t>Трубчевского муниципального района</w:t>
      </w:r>
      <w:r w:rsidRPr="00247822">
        <w:rPr>
          <w:sz w:val="20"/>
          <w:szCs w:val="20"/>
        </w:rPr>
        <w:t xml:space="preserve"> (главного распорядителя бюджетных средств) запланиро</w:t>
      </w:r>
      <w:r w:rsidR="008E48EA" w:rsidRPr="00247822">
        <w:rPr>
          <w:sz w:val="20"/>
          <w:szCs w:val="20"/>
        </w:rPr>
        <w:t>вано в бюджете средств 1 595 082</w:t>
      </w:r>
      <w:r w:rsidRPr="00247822">
        <w:rPr>
          <w:sz w:val="20"/>
          <w:szCs w:val="20"/>
        </w:rPr>
        <w:t xml:space="preserve">,00 рубля. Кассовое исполнение за 1 </w:t>
      </w:r>
      <w:r w:rsidR="00AA53BD">
        <w:rPr>
          <w:sz w:val="20"/>
          <w:szCs w:val="20"/>
        </w:rPr>
        <w:t>полугодие</w:t>
      </w:r>
      <w:r w:rsidR="008E48EA" w:rsidRPr="00247822">
        <w:rPr>
          <w:sz w:val="20"/>
          <w:szCs w:val="20"/>
        </w:rPr>
        <w:t xml:space="preserve"> составило </w:t>
      </w:r>
      <w:r w:rsidR="00AA53BD">
        <w:rPr>
          <w:sz w:val="20"/>
          <w:szCs w:val="20"/>
        </w:rPr>
        <w:t>695 961,52</w:t>
      </w:r>
      <w:r w:rsidR="008E48EA" w:rsidRPr="00247822">
        <w:rPr>
          <w:sz w:val="20"/>
          <w:szCs w:val="20"/>
        </w:rPr>
        <w:t xml:space="preserve"> рублей или </w:t>
      </w:r>
      <w:r w:rsidR="00AA53BD">
        <w:rPr>
          <w:sz w:val="20"/>
          <w:szCs w:val="20"/>
        </w:rPr>
        <w:t>43,6</w:t>
      </w:r>
      <w:r w:rsidR="008E48EA" w:rsidRPr="00247822">
        <w:rPr>
          <w:sz w:val="20"/>
          <w:szCs w:val="20"/>
        </w:rPr>
        <w:t xml:space="preserve"> процентов</w:t>
      </w:r>
      <w:r w:rsidRPr="00247822">
        <w:rPr>
          <w:sz w:val="20"/>
          <w:szCs w:val="20"/>
        </w:rPr>
        <w:t xml:space="preserve"> к плану. </w:t>
      </w:r>
    </w:p>
    <w:p w:rsidR="0093760E" w:rsidRPr="00247822" w:rsidRDefault="0093760E" w:rsidP="00761747">
      <w:pPr>
        <w:spacing w:line="269" w:lineRule="auto"/>
        <w:ind w:firstLine="709"/>
        <w:jc w:val="both"/>
        <w:rPr>
          <w:sz w:val="20"/>
          <w:szCs w:val="20"/>
        </w:rPr>
      </w:pPr>
      <w:r w:rsidRPr="00247822">
        <w:rPr>
          <w:sz w:val="20"/>
          <w:szCs w:val="20"/>
        </w:rPr>
        <w:t xml:space="preserve">По финансовому управлению администрации Трубчевского муниципального района (главному распорядителю бюджетных средств) кассовые расходы составили </w:t>
      </w:r>
      <w:r w:rsidR="00AA53BD">
        <w:rPr>
          <w:sz w:val="20"/>
          <w:szCs w:val="20"/>
        </w:rPr>
        <w:t>15 656 770,03</w:t>
      </w:r>
      <w:r w:rsidRPr="00247822">
        <w:rPr>
          <w:sz w:val="20"/>
          <w:szCs w:val="20"/>
        </w:rPr>
        <w:t xml:space="preserve"> рублей, </w:t>
      </w:r>
      <w:r w:rsidR="006B2739">
        <w:rPr>
          <w:sz w:val="20"/>
          <w:szCs w:val="20"/>
        </w:rPr>
        <w:t>или</w:t>
      </w:r>
      <w:r w:rsidRPr="00247822">
        <w:rPr>
          <w:sz w:val="20"/>
          <w:szCs w:val="20"/>
        </w:rPr>
        <w:t xml:space="preserve"> </w:t>
      </w:r>
      <w:r w:rsidR="00AA53BD">
        <w:rPr>
          <w:sz w:val="20"/>
          <w:szCs w:val="20"/>
        </w:rPr>
        <w:t>70,7</w:t>
      </w:r>
      <w:r w:rsidRPr="00247822">
        <w:rPr>
          <w:sz w:val="20"/>
          <w:szCs w:val="20"/>
        </w:rPr>
        <w:t xml:space="preserve"> процента к утвержденным бюджетным назначениям. Расходы на заработную плату с начислениями составили </w:t>
      </w:r>
      <w:r w:rsidR="00AA53BD">
        <w:rPr>
          <w:sz w:val="20"/>
          <w:szCs w:val="20"/>
        </w:rPr>
        <w:t>3 014 022,70</w:t>
      </w:r>
      <w:r w:rsidRPr="00247822">
        <w:rPr>
          <w:sz w:val="20"/>
          <w:szCs w:val="20"/>
        </w:rPr>
        <w:t xml:space="preserve"> рублей (</w:t>
      </w:r>
      <w:r w:rsidR="00AA53BD">
        <w:rPr>
          <w:sz w:val="20"/>
          <w:szCs w:val="20"/>
        </w:rPr>
        <w:t>44,5</w:t>
      </w:r>
      <w:r w:rsidRPr="00247822">
        <w:rPr>
          <w:sz w:val="20"/>
          <w:szCs w:val="20"/>
        </w:rPr>
        <w:t xml:space="preserve"> процентов к плану).</w:t>
      </w:r>
    </w:p>
    <w:p w:rsidR="008629CA" w:rsidRPr="00247822" w:rsidRDefault="008629CA" w:rsidP="00761747">
      <w:pPr>
        <w:spacing w:line="269" w:lineRule="auto"/>
        <w:ind w:firstLine="709"/>
        <w:jc w:val="both"/>
        <w:rPr>
          <w:sz w:val="20"/>
          <w:szCs w:val="20"/>
        </w:rPr>
      </w:pPr>
      <w:r w:rsidRPr="00247822">
        <w:rPr>
          <w:sz w:val="20"/>
          <w:szCs w:val="20"/>
        </w:rPr>
        <w:t>По подразделу 0111 «Резервные фонды» при плане 100 000,00 рублей средства не исполнены.</w:t>
      </w:r>
    </w:p>
    <w:p w:rsidR="00E31585" w:rsidRDefault="00424C63" w:rsidP="006B2739">
      <w:pPr>
        <w:jc w:val="both"/>
        <w:rPr>
          <w:sz w:val="20"/>
          <w:szCs w:val="20"/>
        </w:rPr>
      </w:pPr>
      <w:r w:rsidRPr="00247822">
        <w:rPr>
          <w:sz w:val="20"/>
          <w:szCs w:val="20"/>
        </w:rPr>
        <w:t xml:space="preserve">               </w:t>
      </w:r>
      <w:r w:rsidR="008629CA" w:rsidRPr="00247822">
        <w:rPr>
          <w:sz w:val="20"/>
          <w:szCs w:val="20"/>
        </w:rPr>
        <w:t xml:space="preserve">По подразделу 0113 " Другие общегосударственные вопросы" расходы в 1 </w:t>
      </w:r>
      <w:r w:rsidR="006B2739">
        <w:rPr>
          <w:sz w:val="20"/>
          <w:szCs w:val="20"/>
        </w:rPr>
        <w:t xml:space="preserve">полугодии </w:t>
      </w:r>
      <w:r w:rsidR="008629CA" w:rsidRPr="00247822">
        <w:rPr>
          <w:sz w:val="20"/>
          <w:szCs w:val="20"/>
        </w:rPr>
        <w:t xml:space="preserve">текущего года исполнены в сумме </w:t>
      </w:r>
      <w:r w:rsidR="006B2739">
        <w:rPr>
          <w:sz w:val="20"/>
          <w:szCs w:val="20"/>
        </w:rPr>
        <w:t>3 401 655,32</w:t>
      </w:r>
      <w:r w:rsidR="008629CA" w:rsidRPr="00247822">
        <w:rPr>
          <w:sz w:val="20"/>
          <w:szCs w:val="20"/>
        </w:rPr>
        <w:t xml:space="preserve"> рублей при плане 6</w:t>
      </w:r>
      <w:r w:rsidR="006B2739">
        <w:rPr>
          <w:sz w:val="20"/>
          <w:szCs w:val="20"/>
        </w:rPr>
        <w:t> 685  600</w:t>
      </w:r>
      <w:r w:rsidR="008629CA" w:rsidRPr="00247822">
        <w:rPr>
          <w:sz w:val="20"/>
          <w:szCs w:val="20"/>
        </w:rPr>
        <w:t xml:space="preserve">,00 рублей или на </w:t>
      </w:r>
      <w:r w:rsidR="006B2739">
        <w:rPr>
          <w:sz w:val="20"/>
          <w:szCs w:val="20"/>
        </w:rPr>
        <w:t>5</w:t>
      </w:r>
      <w:r w:rsidR="008629CA" w:rsidRPr="00247822">
        <w:rPr>
          <w:sz w:val="20"/>
          <w:szCs w:val="20"/>
        </w:rPr>
        <w:t>3,</w:t>
      </w:r>
      <w:r w:rsidR="006B2739">
        <w:rPr>
          <w:sz w:val="20"/>
          <w:szCs w:val="20"/>
        </w:rPr>
        <w:t>3</w:t>
      </w:r>
      <w:r w:rsidR="008629CA" w:rsidRPr="00247822">
        <w:rPr>
          <w:sz w:val="20"/>
          <w:szCs w:val="20"/>
        </w:rPr>
        <w:t xml:space="preserve"> процентов. Темп роста к соответствующему периоду прошлого 2022 года составил </w:t>
      </w:r>
      <w:r w:rsidR="006B2739">
        <w:rPr>
          <w:sz w:val="20"/>
          <w:szCs w:val="20"/>
        </w:rPr>
        <w:t>104,4</w:t>
      </w:r>
      <w:r w:rsidR="008629CA" w:rsidRPr="00247822">
        <w:rPr>
          <w:sz w:val="20"/>
          <w:szCs w:val="20"/>
        </w:rPr>
        <w:t xml:space="preserve"> процентов</w:t>
      </w:r>
      <w:r w:rsidR="006B2739">
        <w:rPr>
          <w:sz w:val="20"/>
          <w:szCs w:val="20"/>
        </w:rPr>
        <w:t>.</w:t>
      </w:r>
    </w:p>
    <w:p w:rsidR="008629CA" w:rsidRPr="00247822" w:rsidRDefault="008629CA" w:rsidP="00761747">
      <w:pPr>
        <w:spacing w:line="269" w:lineRule="auto"/>
        <w:ind w:firstLine="709"/>
        <w:jc w:val="both"/>
        <w:rPr>
          <w:sz w:val="20"/>
          <w:szCs w:val="20"/>
        </w:rPr>
      </w:pPr>
    </w:p>
    <w:p w:rsidR="00801BE7" w:rsidRPr="006B2739" w:rsidRDefault="00096ECB" w:rsidP="00096ECB">
      <w:pPr>
        <w:pStyle w:val="ConsNormal"/>
        <w:widowControl/>
        <w:autoSpaceDE/>
        <w:autoSpaceDN/>
        <w:adjustRightInd/>
        <w:ind w:right="0" w:firstLine="709"/>
        <w:rPr>
          <w:rFonts w:ascii="Times New Roman" w:hAnsi="Times New Roman" w:cs="Times New Roman"/>
          <w:b/>
          <w:spacing w:val="-4"/>
        </w:rPr>
      </w:pPr>
      <w:r w:rsidRPr="006B2739">
        <w:rPr>
          <w:rFonts w:ascii="Times New Roman" w:hAnsi="Times New Roman" w:cs="Times New Roman"/>
          <w:b/>
          <w:spacing w:val="-4"/>
        </w:rPr>
        <w:t xml:space="preserve">                                            </w:t>
      </w:r>
      <w:r w:rsidR="00C13459" w:rsidRPr="006B2739">
        <w:rPr>
          <w:rFonts w:ascii="Times New Roman" w:hAnsi="Times New Roman" w:cs="Times New Roman"/>
          <w:b/>
          <w:spacing w:val="-4"/>
        </w:rPr>
        <w:t xml:space="preserve">                 </w:t>
      </w:r>
      <w:r w:rsidRPr="006B2739">
        <w:rPr>
          <w:rFonts w:ascii="Times New Roman" w:hAnsi="Times New Roman" w:cs="Times New Roman"/>
          <w:b/>
          <w:spacing w:val="-4"/>
        </w:rPr>
        <w:t xml:space="preserve"> </w:t>
      </w:r>
      <w:r w:rsidR="00DD58E0" w:rsidRPr="006B2739">
        <w:rPr>
          <w:rFonts w:ascii="Times New Roman" w:hAnsi="Times New Roman" w:cs="Times New Roman"/>
          <w:b/>
          <w:spacing w:val="-4"/>
        </w:rPr>
        <w:t>0200</w:t>
      </w:r>
      <w:r w:rsidR="003E321C" w:rsidRPr="006B2739">
        <w:rPr>
          <w:rFonts w:ascii="Times New Roman" w:hAnsi="Times New Roman" w:cs="Times New Roman"/>
          <w:b/>
          <w:spacing w:val="-4"/>
        </w:rPr>
        <w:t xml:space="preserve"> </w:t>
      </w:r>
      <w:r w:rsidR="00801BE7" w:rsidRPr="006B2739">
        <w:rPr>
          <w:rFonts w:ascii="Times New Roman" w:hAnsi="Times New Roman" w:cs="Times New Roman"/>
          <w:b/>
          <w:spacing w:val="-4"/>
        </w:rPr>
        <w:t>«Национальная оборона»</w:t>
      </w:r>
    </w:p>
    <w:p w:rsidR="006A5746" w:rsidRPr="006B2739" w:rsidRDefault="006A5746" w:rsidP="00A90891">
      <w:pPr>
        <w:pStyle w:val="ConsNormal"/>
        <w:widowControl/>
        <w:autoSpaceDE/>
        <w:autoSpaceDN/>
        <w:adjustRightInd/>
        <w:ind w:right="0" w:firstLine="709"/>
        <w:jc w:val="center"/>
        <w:rPr>
          <w:rFonts w:ascii="Times New Roman" w:hAnsi="Times New Roman" w:cs="Times New Roman"/>
          <w:b/>
          <w:spacing w:val="-4"/>
        </w:rPr>
      </w:pPr>
    </w:p>
    <w:p w:rsidR="006A5746" w:rsidRPr="006B2739" w:rsidRDefault="006A5746" w:rsidP="006A5746">
      <w:pPr>
        <w:spacing w:line="264" w:lineRule="auto"/>
        <w:ind w:firstLine="720"/>
        <w:jc w:val="both"/>
        <w:rPr>
          <w:sz w:val="20"/>
          <w:szCs w:val="20"/>
        </w:rPr>
      </w:pPr>
      <w:r w:rsidRPr="006B2739">
        <w:rPr>
          <w:sz w:val="20"/>
          <w:szCs w:val="20"/>
        </w:rPr>
        <w:t xml:space="preserve">Раздел 0200 отражает расходы, связанные с обеспечением национальной обороны, в том числе мобилизационную и вневойсковую подготовку. В рамках межбюджетных отношений на осуществление первичного воинского учета на территориях, где </w:t>
      </w:r>
      <w:proofErr w:type="gramStart"/>
      <w:r w:rsidRPr="006B2739">
        <w:rPr>
          <w:sz w:val="20"/>
          <w:szCs w:val="20"/>
        </w:rPr>
        <w:t>отсутствуют военные комиссариаты в рамках непрограммных расходов федеральных органов исполнительной власти средства передаются</w:t>
      </w:r>
      <w:proofErr w:type="gramEnd"/>
      <w:r w:rsidRPr="006B2739">
        <w:rPr>
          <w:sz w:val="20"/>
          <w:szCs w:val="20"/>
        </w:rPr>
        <w:t xml:space="preserve"> 6 бюджетам сельских поселений и одному городскому поселению.</w:t>
      </w:r>
    </w:p>
    <w:p w:rsidR="00A24255" w:rsidRPr="006B2739" w:rsidRDefault="00A24255" w:rsidP="00A24255">
      <w:pPr>
        <w:spacing w:line="264" w:lineRule="auto"/>
        <w:ind w:firstLine="720"/>
        <w:jc w:val="both"/>
        <w:rPr>
          <w:sz w:val="20"/>
          <w:szCs w:val="20"/>
        </w:rPr>
      </w:pPr>
      <w:r w:rsidRPr="006B2739">
        <w:rPr>
          <w:spacing w:val="-4"/>
          <w:sz w:val="20"/>
          <w:szCs w:val="20"/>
        </w:rPr>
        <w:t xml:space="preserve">По разделу </w:t>
      </w:r>
      <w:r w:rsidR="00801BE7" w:rsidRPr="006B2739">
        <w:rPr>
          <w:spacing w:val="-4"/>
          <w:sz w:val="20"/>
          <w:szCs w:val="20"/>
        </w:rPr>
        <w:t xml:space="preserve"> «Национальная оборона»</w:t>
      </w:r>
      <w:r w:rsidRPr="006B2739">
        <w:rPr>
          <w:spacing w:val="-4"/>
          <w:sz w:val="20"/>
          <w:szCs w:val="20"/>
        </w:rPr>
        <w:t xml:space="preserve"> -</w:t>
      </w:r>
      <w:r w:rsidR="00801BE7" w:rsidRPr="006B2739">
        <w:rPr>
          <w:spacing w:val="-4"/>
          <w:sz w:val="20"/>
          <w:szCs w:val="20"/>
        </w:rPr>
        <w:t xml:space="preserve"> </w:t>
      </w:r>
      <w:r w:rsidRPr="006B2739">
        <w:rPr>
          <w:spacing w:val="2"/>
          <w:position w:val="2"/>
          <w:sz w:val="20"/>
          <w:szCs w:val="20"/>
        </w:rPr>
        <w:t>расходы</w:t>
      </w:r>
      <w:r w:rsidRPr="006B2739">
        <w:rPr>
          <w:sz w:val="20"/>
          <w:szCs w:val="20"/>
        </w:rPr>
        <w:t xml:space="preserve"> на осуществление первичного воинского учета на территориях, где отсутствуют военные </w:t>
      </w:r>
      <w:r w:rsidR="0074663E" w:rsidRPr="006B2739">
        <w:rPr>
          <w:sz w:val="20"/>
          <w:szCs w:val="20"/>
        </w:rPr>
        <w:t>комиссариаты,</w:t>
      </w:r>
      <w:r w:rsidRPr="006B2739">
        <w:rPr>
          <w:sz w:val="20"/>
          <w:szCs w:val="20"/>
        </w:rPr>
        <w:t xml:space="preserve"> исполнены в сумме </w:t>
      </w:r>
      <w:r w:rsidR="00C87184" w:rsidRPr="006B2739">
        <w:rPr>
          <w:sz w:val="20"/>
          <w:szCs w:val="20"/>
        </w:rPr>
        <w:t xml:space="preserve"> 833 380</w:t>
      </w:r>
      <w:r w:rsidR="00294AFC" w:rsidRPr="006B2739">
        <w:rPr>
          <w:sz w:val="20"/>
          <w:szCs w:val="20"/>
        </w:rPr>
        <w:t>,00</w:t>
      </w:r>
      <w:r w:rsidRPr="006B2739">
        <w:rPr>
          <w:sz w:val="20"/>
          <w:szCs w:val="20"/>
        </w:rPr>
        <w:t xml:space="preserve">  </w:t>
      </w:r>
      <w:r w:rsidR="00294AFC" w:rsidRPr="006B2739">
        <w:rPr>
          <w:sz w:val="20"/>
          <w:szCs w:val="20"/>
        </w:rPr>
        <w:t>ру</w:t>
      </w:r>
      <w:r w:rsidR="00C87184" w:rsidRPr="006B2739">
        <w:rPr>
          <w:sz w:val="20"/>
          <w:szCs w:val="20"/>
        </w:rPr>
        <w:t>блей, что выше уровня 1 полугодия</w:t>
      </w:r>
      <w:r w:rsidR="00294AFC" w:rsidRPr="006B2739">
        <w:rPr>
          <w:sz w:val="20"/>
          <w:szCs w:val="20"/>
        </w:rPr>
        <w:t xml:space="preserve"> 2022</w:t>
      </w:r>
      <w:r w:rsidRPr="006B2739">
        <w:rPr>
          <w:sz w:val="20"/>
          <w:szCs w:val="20"/>
        </w:rPr>
        <w:t xml:space="preserve"> го</w:t>
      </w:r>
      <w:r w:rsidR="00052953" w:rsidRPr="006B2739">
        <w:rPr>
          <w:sz w:val="20"/>
          <w:szCs w:val="20"/>
        </w:rPr>
        <w:t>да на  215 251,00</w:t>
      </w:r>
      <w:r w:rsidR="00FA1951" w:rsidRPr="006B2739">
        <w:rPr>
          <w:sz w:val="20"/>
          <w:szCs w:val="20"/>
        </w:rPr>
        <w:t xml:space="preserve"> р</w:t>
      </w:r>
      <w:r w:rsidRPr="006B2739">
        <w:rPr>
          <w:sz w:val="20"/>
          <w:szCs w:val="20"/>
        </w:rPr>
        <w:t xml:space="preserve">ублей, </w:t>
      </w:r>
      <w:r w:rsidRPr="006B2739">
        <w:rPr>
          <w:spacing w:val="6"/>
          <w:sz w:val="20"/>
          <w:szCs w:val="20"/>
        </w:rPr>
        <w:t xml:space="preserve">темп роста составляет </w:t>
      </w:r>
      <w:r w:rsidR="00052953" w:rsidRPr="006B2739">
        <w:rPr>
          <w:spacing w:val="6"/>
          <w:sz w:val="20"/>
          <w:szCs w:val="20"/>
        </w:rPr>
        <w:t>134,8</w:t>
      </w:r>
      <w:r w:rsidR="00FA1951" w:rsidRPr="006B2739">
        <w:rPr>
          <w:spacing w:val="6"/>
          <w:sz w:val="20"/>
          <w:szCs w:val="20"/>
        </w:rPr>
        <w:t xml:space="preserve"> </w:t>
      </w:r>
      <w:r w:rsidRPr="006B2739">
        <w:rPr>
          <w:spacing w:val="6"/>
          <w:sz w:val="20"/>
          <w:szCs w:val="20"/>
        </w:rPr>
        <w:t>процента</w:t>
      </w:r>
      <w:r w:rsidRPr="006B2739">
        <w:rPr>
          <w:sz w:val="20"/>
          <w:szCs w:val="20"/>
        </w:rPr>
        <w:t xml:space="preserve">. </w:t>
      </w:r>
    </w:p>
    <w:p w:rsidR="006A5746" w:rsidRPr="00247822" w:rsidRDefault="006A5746" w:rsidP="00A24255">
      <w:pPr>
        <w:spacing w:line="264" w:lineRule="auto"/>
        <w:ind w:firstLine="720"/>
        <w:jc w:val="both"/>
        <w:rPr>
          <w:sz w:val="20"/>
          <w:szCs w:val="20"/>
        </w:rPr>
      </w:pPr>
    </w:p>
    <w:p w:rsidR="00E45F29" w:rsidRPr="00247822" w:rsidRDefault="00DD58E0" w:rsidP="00A90891">
      <w:pPr>
        <w:pStyle w:val="ConsNormal"/>
        <w:widowControl/>
        <w:autoSpaceDE/>
        <w:autoSpaceDN/>
        <w:adjustRightInd/>
        <w:ind w:right="0" w:firstLine="709"/>
        <w:jc w:val="center"/>
        <w:rPr>
          <w:rFonts w:ascii="Times New Roman" w:hAnsi="Times New Roman" w:cs="Times New Roman"/>
          <w:b/>
        </w:rPr>
      </w:pPr>
      <w:r w:rsidRPr="00247822">
        <w:rPr>
          <w:rFonts w:ascii="Times New Roman" w:hAnsi="Times New Roman" w:cs="Times New Roman"/>
          <w:b/>
        </w:rPr>
        <w:t>0300</w:t>
      </w:r>
      <w:r w:rsidR="00171E98" w:rsidRPr="00247822">
        <w:rPr>
          <w:rFonts w:ascii="Times New Roman" w:hAnsi="Times New Roman" w:cs="Times New Roman"/>
          <w:b/>
        </w:rPr>
        <w:t xml:space="preserve"> </w:t>
      </w:r>
      <w:r w:rsidR="00FA4496" w:rsidRPr="00247822">
        <w:rPr>
          <w:rFonts w:ascii="Times New Roman" w:hAnsi="Times New Roman" w:cs="Times New Roman"/>
          <w:b/>
        </w:rPr>
        <w:t>«Национальная безопасность и правоохранительная деятельность»</w:t>
      </w:r>
    </w:p>
    <w:p w:rsidR="006C3505" w:rsidRPr="00247822" w:rsidRDefault="006C3505" w:rsidP="00A90891">
      <w:pPr>
        <w:pStyle w:val="ConsNormal"/>
        <w:widowControl/>
        <w:autoSpaceDE/>
        <w:autoSpaceDN/>
        <w:adjustRightInd/>
        <w:ind w:right="0" w:firstLine="709"/>
        <w:jc w:val="center"/>
        <w:rPr>
          <w:rFonts w:ascii="Times New Roman" w:hAnsi="Times New Roman" w:cs="Times New Roman"/>
          <w:b/>
        </w:rPr>
      </w:pPr>
    </w:p>
    <w:p w:rsidR="003210C0" w:rsidRPr="00247822" w:rsidRDefault="00B230C8" w:rsidP="00B230C8">
      <w:pPr>
        <w:jc w:val="both"/>
        <w:rPr>
          <w:sz w:val="20"/>
          <w:szCs w:val="20"/>
        </w:rPr>
      </w:pPr>
      <w:r w:rsidRPr="00247822">
        <w:rPr>
          <w:sz w:val="20"/>
          <w:szCs w:val="20"/>
        </w:rPr>
        <w:t xml:space="preserve">               </w:t>
      </w:r>
      <w:r w:rsidR="006C3505" w:rsidRPr="00247822">
        <w:rPr>
          <w:sz w:val="20"/>
          <w:szCs w:val="20"/>
        </w:rPr>
        <w:t xml:space="preserve">Расходы по разделу 0300 «Национальная безопасность и правоохранительная деятельность» за 1 </w:t>
      </w:r>
      <w:r w:rsidR="006B2739">
        <w:rPr>
          <w:sz w:val="20"/>
          <w:szCs w:val="20"/>
        </w:rPr>
        <w:t xml:space="preserve">полугодие </w:t>
      </w:r>
      <w:r w:rsidR="006C3505" w:rsidRPr="00247822">
        <w:rPr>
          <w:sz w:val="20"/>
          <w:szCs w:val="20"/>
        </w:rPr>
        <w:t xml:space="preserve">2023 года исполнены в сумме </w:t>
      </w:r>
      <w:r w:rsidR="006B2739">
        <w:rPr>
          <w:sz w:val="20"/>
          <w:szCs w:val="20"/>
        </w:rPr>
        <w:t>6 358 660,11</w:t>
      </w:r>
      <w:r w:rsidR="006C3505" w:rsidRPr="00247822">
        <w:rPr>
          <w:sz w:val="20"/>
          <w:szCs w:val="20"/>
        </w:rPr>
        <w:t xml:space="preserve"> рублей (или на </w:t>
      </w:r>
      <w:r w:rsidR="006B2739">
        <w:rPr>
          <w:sz w:val="20"/>
          <w:szCs w:val="20"/>
        </w:rPr>
        <w:t>47,4</w:t>
      </w:r>
      <w:r w:rsidR="006C3505" w:rsidRPr="00247822">
        <w:rPr>
          <w:sz w:val="20"/>
          <w:szCs w:val="20"/>
        </w:rPr>
        <w:t xml:space="preserve"> процентов). Плановые годовые назначения утверждены в общем объеме </w:t>
      </w:r>
      <w:r w:rsidR="00043A99">
        <w:rPr>
          <w:sz w:val="20"/>
          <w:szCs w:val="20"/>
        </w:rPr>
        <w:t>13 421 000,00 рублей</w:t>
      </w:r>
      <w:r w:rsidR="00061559" w:rsidRPr="00247822">
        <w:rPr>
          <w:sz w:val="20"/>
          <w:szCs w:val="20"/>
        </w:rPr>
        <w:t>.</w:t>
      </w:r>
      <w:r w:rsidR="006C3505" w:rsidRPr="00247822">
        <w:rPr>
          <w:sz w:val="20"/>
          <w:szCs w:val="20"/>
        </w:rPr>
        <w:t xml:space="preserve"> </w:t>
      </w:r>
    </w:p>
    <w:p w:rsidR="003210C0" w:rsidRPr="00247822" w:rsidRDefault="003210C0" w:rsidP="003210C0">
      <w:pPr>
        <w:jc w:val="both"/>
        <w:rPr>
          <w:sz w:val="20"/>
          <w:szCs w:val="20"/>
        </w:rPr>
      </w:pPr>
      <w:r w:rsidRPr="00247822">
        <w:rPr>
          <w:sz w:val="20"/>
          <w:szCs w:val="20"/>
        </w:rPr>
        <w:t xml:space="preserve">        Расходы по подразделу 0309 </w:t>
      </w:r>
      <w:r w:rsidR="005514E7" w:rsidRPr="00247822">
        <w:rPr>
          <w:sz w:val="20"/>
          <w:szCs w:val="20"/>
        </w:rPr>
        <w:t xml:space="preserve">на обеспечение деятельности "Единая дежурная диспетчерская служба </w:t>
      </w:r>
      <w:r w:rsidR="00092E9D" w:rsidRPr="00247822">
        <w:rPr>
          <w:sz w:val="20"/>
          <w:szCs w:val="20"/>
        </w:rPr>
        <w:t>Трубчевского</w:t>
      </w:r>
      <w:r w:rsidR="005514E7" w:rsidRPr="00247822">
        <w:rPr>
          <w:sz w:val="20"/>
          <w:szCs w:val="20"/>
        </w:rPr>
        <w:t xml:space="preserve"> муниципального ра</w:t>
      </w:r>
      <w:r w:rsidRPr="00247822">
        <w:rPr>
          <w:sz w:val="20"/>
          <w:szCs w:val="20"/>
        </w:rPr>
        <w:t xml:space="preserve">йона" составили в объеме  </w:t>
      </w:r>
      <w:r w:rsidR="00002673">
        <w:rPr>
          <w:sz w:val="20"/>
          <w:szCs w:val="20"/>
        </w:rPr>
        <w:t>1 970 375,22</w:t>
      </w:r>
      <w:r w:rsidRPr="00247822">
        <w:rPr>
          <w:sz w:val="20"/>
          <w:szCs w:val="20"/>
        </w:rPr>
        <w:t xml:space="preserve"> рублей или </w:t>
      </w:r>
      <w:r w:rsidR="00002673">
        <w:rPr>
          <w:sz w:val="20"/>
          <w:szCs w:val="20"/>
        </w:rPr>
        <w:t xml:space="preserve">47,8 </w:t>
      </w:r>
      <w:r w:rsidRPr="00247822">
        <w:rPr>
          <w:sz w:val="20"/>
          <w:szCs w:val="20"/>
        </w:rPr>
        <w:t xml:space="preserve">% от плановых назначений.  Из них на заработную плату  с начислениями  работников  в сумме  </w:t>
      </w:r>
      <w:r w:rsidR="00002673">
        <w:rPr>
          <w:sz w:val="20"/>
          <w:szCs w:val="20"/>
        </w:rPr>
        <w:t>1 376 194,45</w:t>
      </w:r>
      <w:r w:rsidRPr="00247822">
        <w:rPr>
          <w:sz w:val="20"/>
          <w:szCs w:val="20"/>
        </w:rPr>
        <w:t xml:space="preserve">  рубл</w:t>
      </w:r>
      <w:r w:rsidR="00AC1496" w:rsidRPr="00247822">
        <w:rPr>
          <w:sz w:val="20"/>
          <w:szCs w:val="20"/>
        </w:rPr>
        <w:t>ей.</w:t>
      </w:r>
    </w:p>
    <w:p w:rsidR="00B230C8" w:rsidRPr="00247822" w:rsidRDefault="001E69D6" w:rsidP="00B230C8">
      <w:pPr>
        <w:jc w:val="both"/>
        <w:rPr>
          <w:sz w:val="20"/>
          <w:szCs w:val="20"/>
        </w:rPr>
      </w:pPr>
      <w:r w:rsidRPr="00247822">
        <w:rPr>
          <w:sz w:val="20"/>
          <w:szCs w:val="20"/>
        </w:rPr>
        <w:t xml:space="preserve">        По подразделу 0310</w:t>
      </w:r>
      <w:r w:rsidR="005514E7" w:rsidRPr="00247822">
        <w:rPr>
          <w:sz w:val="20"/>
          <w:szCs w:val="20"/>
        </w:rPr>
        <w:t xml:space="preserve"> «Защита населения и территории от чрезвычайных ситуаций природного и техногенного характера, пожарная безопа</w:t>
      </w:r>
      <w:r w:rsidR="00AC1496" w:rsidRPr="00247822">
        <w:rPr>
          <w:sz w:val="20"/>
          <w:szCs w:val="20"/>
        </w:rPr>
        <w:t>сность»</w:t>
      </w:r>
      <w:r w:rsidRPr="00247822">
        <w:rPr>
          <w:sz w:val="20"/>
          <w:szCs w:val="20"/>
        </w:rPr>
        <w:t xml:space="preserve"> расходы составили </w:t>
      </w:r>
      <w:r w:rsidR="00002673">
        <w:rPr>
          <w:sz w:val="20"/>
          <w:szCs w:val="20"/>
        </w:rPr>
        <w:t>4 388 284,89</w:t>
      </w:r>
      <w:r w:rsidR="00B230C8" w:rsidRPr="00247822">
        <w:rPr>
          <w:sz w:val="20"/>
          <w:szCs w:val="20"/>
        </w:rPr>
        <w:t xml:space="preserve"> рублей (или </w:t>
      </w:r>
      <w:r w:rsidR="00002673">
        <w:rPr>
          <w:sz w:val="20"/>
          <w:szCs w:val="20"/>
        </w:rPr>
        <w:t>47,</w:t>
      </w:r>
      <w:r w:rsidR="00EE269A">
        <w:rPr>
          <w:sz w:val="20"/>
          <w:szCs w:val="20"/>
        </w:rPr>
        <w:t>2</w:t>
      </w:r>
      <w:r w:rsidR="005514E7" w:rsidRPr="00247822">
        <w:rPr>
          <w:sz w:val="20"/>
          <w:szCs w:val="20"/>
        </w:rPr>
        <w:t xml:space="preserve"> процента к уточненному плану). В том числе, </w:t>
      </w:r>
      <w:r w:rsidR="005514E7" w:rsidRPr="00247822">
        <w:rPr>
          <w:sz w:val="20"/>
          <w:szCs w:val="20"/>
        </w:rPr>
        <w:lastRenderedPageBreak/>
        <w:t>ассигнования на заработную плату с начислениями за отчетный п</w:t>
      </w:r>
      <w:r w:rsidRPr="00247822">
        <w:rPr>
          <w:sz w:val="20"/>
          <w:szCs w:val="20"/>
        </w:rPr>
        <w:t>ериод направлены</w:t>
      </w:r>
      <w:r w:rsidR="00B230C8" w:rsidRPr="00247822">
        <w:rPr>
          <w:sz w:val="20"/>
          <w:szCs w:val="20"/>
        </w:rPr>
        <w:t xml:space="preserve"> </w:t>
      </w:r>
      <w:r w:rsidR="005514E7" w:rsidRPr="00247822">
        <w:rPr>
          <w:sz w:val="20"/>
          <w:szCs w:val="20"/>
        </w:rPr>
        <w:t xml:space="preserve"> в объеме </w:t>
      </w:r>
      <w:r w:rsidR="00002673">
        <w:rPr>
          <w:sz w:val="20"/>
          <w:szCs w:val="20"/>
        </w:rPr>
        <w:t>4 146 610,89</w:t>
      </w:r>
      <w:r w:rsidR="00B230C8" w:rsidRPr="00247822">
        <w:rPr>
          <w:sz w:val="20"/>
          <w:szCs w:val="20"/>
        </w:rPr>
        <w:t xml:space="preserve"> рублей или </w:t>
      </w:r>
      <w:r w:rsidR="00002673">
        <w:rPr>
          <w:sz w:val="20"/>
          <w:szCs w:val="20"/>
        </w:rPr>
        <w:t>47</w:t>
      </w:r>
      <w:r w:rsidR="00B230C8" w:rsidRPr="00247822">
        <w:rPr>
          <w:sz w:val="20"/>
          <w:szCs w:val="20"/>
        </w:rPr>
        <w:t>,</w:t>
      </w:r>
      <w:r w:rsidR="00002673">
        <w:rPr>
          <w:sz w:val="20"/>
          <w:szCs w:val="20"/>
        </w:rPr>
        <w:t>6</w:t>
      </w:r>
      <w:r w:rsidR="00B230C8" w:rsidRPr="00247822">
        <w:rPr>
          <w:sz w:val="20"/>
          <w:szCs w:val="20"/>
        </w:rPr>
        <w:t xml:space="preserve"> процентов.</w:t>
      </w:r>
    </w:p>
    <w:p w:rsidR="00AB52FE" w:rsidRPr="00247822" w:rsidRDefault="00CB60F8" w:rsidP="00CB60F8">
      <w:pPr>
        <w:outlineLvl w:val="3"/>
        <w:rPr>
          <w:b/>
          <w:sz w:val="20"/>
          <w:szCs w:val="20"/>
        </w:rPr>
      </w:pPr>
      <w:r w:rsidRPr="00247822">
        <w:rPr>
          <w:b/>
          <w:sz w:val="20"/>
          <w:szCs w:val="20"/>
        </w:rPr>
        <w:t xml:space="preserve">                                                      </w:t>
      </w:r>
      <w:r w:rsidR="00C13459">
        <w:rPr>
          <w:b/>
          <w:sz w:val="20"/>
          <w:szCs w:val="20"/>
        </w:rPr>
        <w:t xml:space="preserve">            </w:t>
      </w:r>
      <w:r w:rsidRPr="00247822">
        <w:rPr>
          <w:b/>
          <w:sz w:val="20"/>
          <w:szCs w:val="20"/>
        </w:rPr>
        <w:t xml:space="preserve">  </w:t>
      </w:r>
      <w:r w:rsidR="00AB52FE" w:rsidRPr="00247822">
        <w:rPr>
          <w:b/>
          <w:sz w:val="20"/>
          <w:szCs w:val="20"/>
        </w:rPr>
        <w:t>0400  «Национальная экономика»</w:t>
      </w:r>
    </w:p>
    <w:p w:rsidR="00AB52FE" w:rsidRPr="00247822" w:rsidRDefault="00AB52FE" w:rsidP="00AB52FE">
      <w:pPr>
        <w:ind w:firstLine="709"/>
        <w:rPr>
          <w:b/>
          <w:sz w:val="20"/>
          <w:szCs w:val="20"/>
          <w:highlight w:val="yellow"/>
        </w:rPr>
      </w:pPr>
    </w:p>
    <w:p w:rsidR="00AB52FE" w:rsidRPr="00247822" w:rsidRDefault="00AB52FE" w:rsidP="00AB52FE">
      <w:pPr>
        <w:ind w:firstLine="706"/>
        <w:jc w:val="both"/>
        <w:rPr>
          <w:sz w:val="20"/>
          <w:szCs w:val="20"/>
        </w:rPr>
      </w:pPr>
      <w:r w:rsidRPr="00247822">
        <w:rPr>
          <w:spacing w:val="6"/>
          <w:sz w:val="20"/>
          <w:szCs w:val="20"/>
        </w:rPr>
        <w:t xml:space="preserve">Расходы по разделу 0400 «Национальная экономика» исполнены на </w:t>
      </w:r>
      <w:r w:rsidR="006343E8">
        <w:rPr>
          <w:spacing w:val="6"/>
          <w:sz w:val="20"/>
          <w:szCs w:val="20"/>
        </w:rPr>
        <w:t>4</w:t>
      </w:r>
      <w:r w:rsidR="001A2666" w:rsidRPr="00247822">
        <w:rPr>
          <w:spacing w:val="6"/>
          <w:sz w:val="20"/>
          <w:szCs w:val="20"/>
        </w:rPr>
        <w:t>6,</w:t>
      </w:r>
      <w:r w:rsidR="006343E8">
        <w:rPr>
          <w:spacing w:val="6"/>
          <w:sz w:val="20"/>
          <w:szCs w:val="20"/>
        </w:rPr>
        <w:t>0</w:t>
      </w:r>
      <w:r w:rsidR="007466F9" w:rsidRPr="00247822">
        <w:rPr>
          <w:spacing w:val="6"/>
          <w:sz w:val="20"/>
          <w:szCs w:val="20"/>
        </w:rPr>
        <w:t xml:space="preserve"> </w:t>
      </w:r>
      <w:r w:rsidRPr="00247822">
        <w:rPr>
          <w:spacing w:val="6"/>
          <w:sz w:val="20"/>
          <w:szCs w:val="20"/>
        </w:rPr>
        <w:t xml:space="preserve">% (план </w:t>
      </w:r>
      <w:r w:rsidR="001A2666" w:rsidRPr="00247822">
        <w:rPr>
          <w:spacing w:val="6"/>
          <w:sz w:val="20"/>
          <w:szCs w:val="20"/>
        </w:rPr>
        <w:t>6</w:t>
      </w:r>
      <w:r w:rsidR="006343E8">
        <w:rPr>
          <w:spacing w:val="6"/>
          <w:sz w:val="20"/>
          <w:szCs w:val="20"/>
        </w:rPr>
        <w:t>3 895 458,85</w:t>
      </w:r>
      <w:r w:rsidR="009D207B" w:rsidRPr="00247822">
        <w:rPr>
          <w:spacing w:val="6"/>
          <w:sz w:val="20"/>
          <w:szCs w:val="20"/>
        </w:rPr>
        <w:t xml:space="preserve"> </w:t>
      </w:r>
      <w:r w:rsidR="001A2666" w:rsidRPr="00247822">
        <w:rPr>
          <w:spacing w:val="6"/>
          <w:sz w:val="20"/>
          <w:szCs w:val="20"/>
        </w:rPr>
        <w:t>рублей</w:t>
      </w:r>
      <w:r w:rsidR="00231B5A" w:rsidRPr="00247822">
        <w:rPr>
          <w:spacing w:val="6"/>
          <w:sz w:val="20"/>
          <w:szCs w:val="20"/>
        </w:rPr>
        <w:t xml:space="preserve">, </w:t>
      </w:r>
      <w:r w:rsidRPr="00247822">
        <w:rPr>
          <w:spacing w:val="6"/>
          <w:sz w:val="20"/>
          <w:szCs w:val="20"/>
        </w:rPr>
        <w:t xml:space="preserve">исполнено </w:t>
      </w:r>
      <w:r w:rsidR="006343E8">
        <w:rPr>
          <w:spacing w:val="6"/>
          <w:sz w:val="20"/>
          <w:szCs w:val="20"/>
        </w:rPr>
        <w:t>29 398 928,77</w:t>
      </w:r>
      <w:r w:rsidR="001A2666" w:rsidRPr="00247822">
        <w:rPr>
          <w:spacing w:val="6"/>
          <w:sz w:val="20"/>
          <w:szCs w:val="20"/>
        </w:rPr>
        <w:t xml:space="preserve"> рублей</w:t>
      </w:r>
      <w:r w:rsidR="00AD7DAD" w:rsidRPr="00247822">
        <w:rPr>
          <w:spacing w:val="6"/>
          <w:sz w:val="20"/>
          <w:szCs w:val="20"/>
        </w:rPr>
        <w:t>)</w:t>
      </w:r>
      <w:r w:rsidR="0040508A" w:rsidRPr="00247822">
        <w:rPr>
          <w:spacing w:val="6"/>
          <w:sz w:val="20"/>
          <w:szCs w:val="20"/>
        </w:rPr>
        <w:t>.</w:t>
      </w:r>
      <w:r w:rsidR="00BF7D02" w:rsidRPr="00247822">
        <w:rPr>
          <w:spacing w:val="6"/>
          <w:sz w:val="20"/>
          <w:szCs w:val="20"/>
        </w:rPr>
        <w:t xml:space="preserve"> </w:t>
      </w:r>
    </w:p>
    <w:p w:rsidR="009B643E" w:rsidRPr="001F5889" w:rsidRDefault="00E7671A" w:rsidP="009B643E">
      <w:pPr>
        <w:ind w:firstLine="706"/>
        <w:jc w:val="both"/>
        <w:rPr>
          <w:sz w:val="20"/>
          <w:szCs w:val="20"/>
        </w:rPr>
      </w:pPr>
      <w:r w:rsidRPr="001F5889">
        <w:rPr>
          <w:sz w:val="20"/>
          <w:szCs w:val="20"/>
        </w:rPr>
        <w:t xml:space="preserve">По подразделу 0405 «Сельское хозяйство и рыболовство» запланированы расходы в сумме 255 486,20 рублей за счет субвенции из областного бюджета. Расходы будут производиться на мероприятия по предупреждению и ликвидации болезней животных, их лечению, защите населения от болезней, содержанию скотомогильников (биотермических ям), отлову и содержанию безнадзорных животных на территории района. </w:t>
      </w:r>
      <w:r w:rsidR="00EC1A5B" w:rsidRPr="001F5889">
        <w:rPr>
          <w:sz w:val="20"/>
          <w:szCs w:val="20"/>
        </w:rPr>
        <w:t>Кассовое исполнение в 1 полугодии</w:t>
      </w:r>
      <w:r w:rsidRPr="001F5889">
        <w:rPr>
          <w:sz w:val="20"/>
          <w:szCs w:val="20"/>
        </w:rPr>
        <w:t xml:space="preserve"> текущего года по данному подразделу не производилось, аналогично соответствую</w:t>
      </w:r>
      <w:r w:rsidR="006D4B8C" w:rsidRPr="001F5889">
        <w:rPr>
          <w:sz w:val="20"/>
          <w:szCs w:val="20"/>
        </w:rPr>
        <w:t xml:space="preserve">щему периоду прошлого 2022 года, </w:t>
      </w:r>
      <w:r w:rsidR="006D4B8C" w:rsidRPr="001F5889">
        <w:rPr>
          <w:spacing w:val="1"/>
          <w:sz w:val="20"/>
          <w:szCs w:val="20"/>
        </w:rPr>
        <w:t>в связи с отсутствием фактических расходов.</w:t>
      </w:r>
    </w:p>
    <w:p w:rsidR="00AF28ED" w:rsidRPr="001F5889" w:rsidRDefault="009B643E" w:rsidP="009B643E">
      <w:pPr>
        <w:jc w:val="both"/>
        <w:rPr>
          <w:sz w:val="20"/>
          <w:szCs w:val="20"/>
        </w:rPr>
      </w:pPr>
      <w:r w:rsidRPr="001F5889">
        <w:rPr>
          <w:spacing w:val="1"/>
          <w:sz w:val="20"/>
          <w:szCs w:val="20"/>
        </w:rPr>
        <w:t xml:space="preserve">            </w:t>
      </w:r>
      <w:r w:rsidR="00C0715D" w:rsidRPr="001F5889">
        <w:rPr>
          <w:spacing w:val="1"/>
          <w:sz w:val="20"/>
          <w:szCs w:val="20"/>
        </w:rPr>
        <w:t xml:space="preserve"> </w:t>
      </w:r>
      <w:r w:rsidR="00AF28ED" w:rsidRPr="001F5889">
        <w:rPr>
          <w:spacing w:val="1"/>
          <w:sz w:val="20"/>
          <w:szCs w:val="20"/>
        </w:rPr>
        <w:t>По подразделу 0406 «Водное хозяйство»</w:t>
      </w:r>
      <w:r w:rsidR="00AF28ED" w:rsidRPr="001F5889">
        <w:rPr>
          <w:i/>
          <w:iCs/>
          <w:spacing w:val="1"/>
          <w:sz w:val="20"/>
          <w:szCs w:val="20"/>
        </w:rPr>
        <w:t xml:space="preserve"> </w:t>
      </w:r>
      <w:r w:rsidR="00AF28ED" w:rsidRPr="001F5889">
        <w:rPr>
          <w:spacing w:val="1"/>
          <w:sz w:val="20"/>
          <w:szCs w:val="20"/>
        </w:rPr>
        <w:t xml:space="preserve">расходы при плане </w:t>
      </w:r>
      <w:r w:rsidR="00753A5D" w:rsidRPr="001F5889">
        <w:rPr>
          <w:spacing w:val="1"/>
          <w:sz w:val="20"/>
          <w:szCs w:val="20"/>
        </w:rPr>
        <w:t xml:space="preserve">в </w:t>
      </w:r>
      <w:r w:rsidR="00AF28ED" w:rsidRPr="001F5889">
        <w:rPr>
          <w:spacing w:val="1"/>
          <w:sz w:val="20"/>
          <w:szCs w:val="20"/>
        </w:rPr>
        <w:t xml:space="preserve">сумме </w:t>
      </w:r>
      <w:r w:rsidR="0040508A" w:rsidRPr="001F5889">
        <w:rPr>
          <w:spacing w:val="1"/>
          <w:sz w:val="20"/>
          <w:szCs w:val="20"/>
        </w:rPr>
        <w:t xml:space="preserve">125 280,00 рублей, </w:t>
      </w:r>
      <w:r w:rsidR="00AF28ED" w:rsidRPr="001F5889">
        <w:rPr>
          <w:spacing w:val="1"/>
          <w:sz w:val="20"/>
          <w:szCs w:val="20"/>
        </w:rPr>
        <w:t xml:space="preserve">исполнены на </w:t>
      </w:r>
      <w:r w:rsidR="005D13CA" w:rsidRPr="001F5889">
        <w:rPr>
          <w:spacing w:val="1"/>
          <w:sz w:val="20"/>
          <w:szCs w:val="20"/>
        </w:rPr>
        <w:t xml:space="preserve">125 280,00 рублей или 100,0 </w:t>
      </w:r>
      <w:r w:rsidR="00753A5D" w:rsidRPr="001F5889">
        <w:rPr>
          <w:spacing w:val="1"/>
          <w:sz w:val="20"/>
          <w:szCs w:val="20"/>
        </w:rPr>
        <w:t>%</w:t>
      </w:r>
      <w:r w:rsidR="00AF28ED" w:rsidRPr="001F5889">
        <w:rPr>
          <w:spacing w:val="1"/>
          <w:sz w:val="20"/>
          <w:szCs w:val="20"/>
        </w:rPr>
        <w:t xml:space="preserve"> </w:t>
      </w:r>
      <w:r w:rsidR="00753A5D" w:rsidRPr="001F5889">
        <w:rPr>
          <w:spacing w:val="1"/>
          <w:sz w:val="20"/>
          <w:szCs w:val="20"/>
        </w:rPr>
        <w:t>по страхованию гражданской ответственности по объектам гидротехнических сооружений.</w:t>
      </w:r>
    </w:p>
    <w:p w:rsidR="007E46EC" w:rsidRPr="001F5889" w:rsidRDefault="00C0715D" w:rsidP="00C13459">
      <w:pPr>
        <w:ind w:right="20"/>
        <w:jc w:val="both"/>
        <w:rPr>
          <w:b/>
          <w:bCs/>
          <w:spacing w:val="1"/>
          <w:sz w:val="20"/>
          <w:szCs w:val="20"/>
        </w:rPr>
      </w:pPr>
      <w:r w:rsidRPr="001F5889">
        <w:rPr>
          <w:spacing w:val="1"/>
          <w:sz w:val="20"/>
          <w:szCs w:val="20"/>
        </w:rPr>
        <w:t xml:space="preserve">            </w:t>
      </w:r>
      <w:r w:rsidR="00AF28ED" w:rsidRPr="001F5889">
        <w:rPr>
          <w:spacing w:val="1"/>
          <w:sz w:val="20"/>
          <w:szCs w:val="20"/>
        </w:rPr>
        <w:t xml:space="preserve">По подразделу 0408 субсидии на компенсацию части потерь в </w:t>
      </w:r>
      <w:proofErr w:type="gramStart"/>
      <w:r w:rsidR="00AF28ED" w:rsidRPr="001F5889">
        <w:rPr>
          <w:spacing w:val="1"/>
          <w:sz w:val="20"/>
          <w:szCs w:val="20"/>
        </w:rPr>
        <w:t>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w:t>
      </w:r>
      <w:proofErr w:type="gramEnd"/>
      <w:r w:rsidR="00AF28ED" w:rsidRPr="001F5889">
        <w:rPr>
          <w:spacing w:val="1"/>
          <w:sz w:val="20"/>
          <w:szCs w:val="20"/>
        </w:rPr>
        <w:t xml:space="preserve"> в сумме </w:t>
      </w:r>
      <w:r w:rsidR="003F6E82" w:rsidRPr="001F5889">
        <w:rPr>
          <w:spacing w:val="1"/>
          <w:sz w:val="20"/>
          <w:szCs w:val="20"/>
        </w:rPr>
        <w:t xml:space="preserve"> </w:t>
      </w:r>
      <w:r w:rsidR="00707F8D" w:rsidRPr="001F5889">
        <w:rPr>
          <w:spacing w:val="1"/>
          <w:sz w:val="20"/>
          <w:szCs w:val="20"/>
        </w:rPr>
        <w:t>4 369 500,00</w:t>
      </w:r>
      <w:r w:rsidR="00AF28ED" w:rsidRPr="001F5889">
        <w:rPr>
          <w:spacing w:val="1"/>
          <w:sz w:val="20"/>
          <w:szCs w:val="20"/>
        </w:rPr>
        <w:t xml:space="preserve"> р</w:t>
      </w:r>
      <w:r w:rsidR="003F6E82" w:rsidRPr="001F5889">
        <w:rPr>
          <w:spacing w:val="1"/>
          <w:sz w:val="20"/>
          <w:szCs w:val="20"/>
        </w:rPr>
        <w:t>ублей,</w:t>
      </w:r>
      <w:r w:rsidR="00AF28ED" w:rsidRPr="001F5889">
        <w:rPr>
          <w:spacing w:val="1"/>
          <w:sz w:val="20"/>
          <w:szCs w:val="20"/>
        </w:rPr>
        <w:t xml:space="preserve"> при плане </w:t>
      </w:r>
      <w:r w:rsidR="00707F8D" w:rsidRPr="001F5889">
        <w:rPr>
          <w:spacing w:val="1"/>
          <w:sz w:val="20"/>
          <w:szCs w:val="20"/>
        </w:rPr>
        <w:t>6245 500,00</w:t>
      </w:r>
      <w:r w:rsidR="00AF28ED" w:rsidRPr="001F5889">
        <w:rPr>
          <w:spacing w:val="1"/>
          <w:sz w:val="20"/>
          <w:szCs w:val="20"/>
        </w:rPr>
        <w:t xml:space="preserve"> руб</w:t>
      </w:r>
      <w:r w:rsidR="00231B5A" w:rsidRPr="001F5889">
        <w:rPr>
          <w:spacing w:val="1"/>
          <w:sz w:val="20"/>
          <w:szCs w:val="20"/>
        </w:rPr>
        <w:t>.</w:t>
      </w:r>
      <w:r w:rsidR="00AF28ED" w:rsidRPr="001F5889">
        <w:rPr>
          <w:spacing w:val="1"/>
          <w:sz w:val="20"/>
          <w:szCs w:val="20"/>
        </w:rPr>
        <w:t xml:space="preserve"> или </w:t>
      </w:r>
      <w:r w:rsidR="00707F8D" w:rsidRPr="001F5889">
        <w:rPr>
          <w:spacing w:val="1"/>
          <w:sz w:val="20"/>
          <w:szCs w:val="20"/>
        </w:rPr>
        <w:t>69,9</w:t>
      </w:r>
      <w:r w:rsidR="003028CC" w:rsidRPr="001F5889">
        <w:rPr>
          <w:spacing w:val="1"/>
          <w:sz w:val="20"/>
          <w:szCs w:val="20"/>
        </w:rPr>
        <w:t xml:space="preserve"> </w:t>
      </w:r>
      <w:r w:rsidR="00AF28ED" w:rsidRPr="001F5889">
        <w:rPr>
          <w:spacing w:val="1"/>
          <w:sz w:val="20"/>
          <w:szCs w:val="20"/>
        </w:rPr>
        <w:t>%.</w:t>
      </w:r>
      <w:r w:rsidR="00262B95" w:rsidRPr="001F5889">
        <w:rPr>
          <w:b/>
          <w:bCs/>
          <w:spacing w:val="1"/>
          <w:sz w:val="20"/>
          <w:szCs w:val="20"/>
        </w:rPr>
        <w:t xml:space="preserve">            </w:t>
      </w:r>
    </w:p>
    <w:p w:rsidR="008F4D6A" w:rsidRPr="001F5889" w:rsidRDefault="008F4D6A" w:rsidP="008F4D6A">
      <w:pPr>
        <w:ind w:right="20"/>
        <w:jc w:val="both"/>
        <w:rPr>
          <w:spacing w:val="1"/>
          <w:sz w:val="20"/>
          <w:szCs w:val="20"/>
        </w:rPr>
      </w:pPr>
      <w:r w:rsidRPr="001F5889">
        <w:rPr>
          <w:bCs/>
          <w:spacing w:val="1"/>
          <w:sz w:val="20"/>
          <w:szCs w:val="20"/>
        </w:rPr>
        <w:t>По подразделу 0409 «Дорожное хозяйство (дорожные фонды)»</w:t>
      </w:r>
      <w:r w:rsidRPr="001F5889">
        <w:rPr>
          <w:i/>
          <w:iCs/>
          <w:spacing w:val="1"/>
          <w:sz w:val="20"/>
          <w:szCs w:val="20"/>
        </w:rPr>
        <w:t xml:space="preserve"> </w:t>
      </w:r>
      <w:r w:rsidRPr="001F5889">
        <w:rPr>
          <w:iCs/>
          <w:spacing w:val="1"/>
          <w:sz w:val="20"/>
          <w:szCs w:val="20"/>
        </w:rPr>
        <w:t xml:space="preserve">запланированы средства на осуществление дорожной деятельности за счет средств дорожного фонда </w:t>
      </w:r>
      <w:r w:rsidRPr="001F5889">
        <w:rPr>
          <w:spacing w:val="1"/>
          <w:sz w:val="20"/>
          <w:szCs w:val="20"/>
        </w:rPr>
        <w:t>Трубчевского муниципального района, субсидий из областного бюджета, а также за счет средств, переданных из бюджетов городских поселений (за счет межбюджетных трансфертов). Кассовое освоение в 1 полугодии 2023 года составило 24 904 148,77 рублей или 43,5% при плановых назначениях 57 269 192,65 рублей, из них:</w:t>
      </w:r>
    </w:p>
    <w:p w:rsidR="008F4D6A" w:rsidRPr="001F5889" w:rsidRDefault="008F4D6A" w:rsidP="008F4D6A">
      <w:pPr>
        <w:ind w:right="20"/>
        <w:jc w:val="both"/>
        <w:rPr>
          <w:rFonts w:ascii="Tahoma" w:hAnsi="Tahoma" w:cs="Tahoma"/>
          <w:spacing w:val="1"/>
          <w:sz w:val="20"/>
          <w:szCs w:val="20"/>
        </w:rPr>
      </w:pPr>
      <w:r w:rsidRPr="001F5889">
        <w:rPr>
          <w:spacing w:val="1"/>
          <w:sz w:val="20"/>
          <w:szCs w:val="20"/>
        </w:rPr>
        <w:t>-средства, направленные на ремонт и капитальный ремонт автодорог за счет средств областного бюджета- 12 593 698,14 рублей,</w:t>
      </w:r>
    </w:p>
    <w:p w:rsidR="008F4D6A" w:rsidRPr="001F5889" w:rsidRDefault="008F4D6A" w:rsidP="008F4D6A">
      <w:pPr>
        <w:ind w:right="20"/>
        <w:jc w:val="both"/>
        <w:rPr>
          <w:spacing w:val="1"/>
          <w:sz w:val="20"/>
          <w:szCs w:val="20"/>
        </w:rPr>
      </w:pPr>
      <w:r w:rsidRPr="001F5889">
        <w:rPr>
          <w:spacing w:val="1"/>
          <w:sz w:val="20"/>
          <w:szCs w:val="20"/>
        </w:rPr>
        <w:t>-средства, направленные на ремонт и капитальный ремонт автомобильных дорог за счет передаваемых полномочий города Трубчевска – 1 348 686,86 рублей,</w:t>
      </w:r>
    </w:p>
    <w:p w:rsidR="008F4D6A" w:rsidRPr="001F5889" w:rsidRDefault="008F4D6A" w:rsidP="008F4D6A">
      <w:pPr>
        <w:ind w:right="20"/>
        <w:jc w:val="both"/>
        <w:rPr>
          <w:spacing w:val="1"/>
          <w:sz w:val="20"/>
          <w:szCs w:val="20"/>
        </w:rPr>
      </w:pPr>
      <w:r w:rsidRPr="001F5889">
        <w:rPr>
          <w:spacing w:val="1"/>
          <w:sz w:val="20"/>
          <w:szCs w:val="20"/>
        </w:rPr>
        <w:t>-средства, направленные на ремонт и капитальный ремонт автомобильных дорог за счет дорожного фонда района– 6 309 149,11 рублей,</w:t>
      </w:r>
    </w:p>
    <w:p w:rsidR="008F4D6A" w:rsidRPr="001F5889" w:rsidRDefault="008F4D6A" w:rsidP="008F4D6A">
      <w:pPr>
        <w:ind w:right="20"/>
        <w:jc w:val="both"/>
        <w:rPr>
          <w:spacing w:val="1"/>
          <w:sz w:val="20"/>
          <w:szCs w:val="20"/>
        </w:rPr>
      </w:pPr>
      <w:r w:rsidRPr="001F5889">
        <w:rPr>
          <w:spacing w:val="1"/>
          <w:sz w:val="20"/>
          <w:szCs w:val="20"/>
        </w:rPr>
        <w:t xml:space="preserve"> -средства, направленные на содержание автодорог за счет средств местных бюджетов -  4 056 494,66 рублей, в том числе:</w:t>
      </w:r>
    </w:p>
    <w:p w:rsidR="008F4D6A" w:rsidRPr="001F5889" w:rsidRDefault="008F4D6A" w:rsidP="008F4D6A">
      <w:pPr>
        <w:ind w:right="20"/>
        <w:jc w:val="both"/>
        <w:rPr>
          <w:spacing w:val="1"/>
          <w:sz w:val="20"/>
          <w:szCs w:val="20"/>
        </w:rPr>
      </w:pPr>
      <w:r w:rsidRPr="001F5889">
        <w:rPr>
          <w:spacing w:val="1"/>
          <w:sz w:val="20"/>
          <w:szCs w:val="20"/>
        </w:rPr>
        <w:t xml:space="preserve">          -за счет передаваемых полномочий города Трубчевска – 3 234 226,83 рублей;</w:t>
      </w:r>
    </w:p>
    <w:p w:rsidR="008F4D6A" w:rsidRPr="001F5889" w:rsidRDefault="008F4D6A" w:rsidP="008F4D6A">
      <w:pPr>
        <w:ind w:right="20"/>
        <w:jc w:val="both"/>
        <w:rPr>
          <w:spacing w:val="1"/>
          <w:sz w:val="20"/>
          <w:szCs w:val="20"/>
        </w:rPr>
      </w:pPr>
      <w:r w:rsidRPr="001F5889">
        <w:rPr>
          <w:spacing w:val="1"/>
          <w:sz w:val="20"/>
          <w:szCs w:val="20"/>
        </w:rPr>
        <w:t xml:space="preserve">          -за счет передаваемых полномочий </w:t>
      </w:r>
      <w:proofErr w:type="spellStart"/>
      <w:r w:rsidRPr="001F5889">
        <w:rPr>
          <w:spacing w:val="1"/>
          <w:sz w:val="20"/>
          <w:szCs w:val="20"/>
        </w:rPr>
        <w:t>Белоберезковского</w:t>
      </w:r>
      <w:proofErr w:type="spellEnd"/>
      <w:r w:rsidRPr="001F5889">
        <w:rPr>
          <w:spacing w:val="1"/>
          <w:sz w:val="20"/>
          <w:szCs w:val="20"/>
        </w:rPr>
        <w:t xml:space="preserve"> городского поселения – 491 322,72 рублей;</w:t>
      </w:r>
    </w:p>
    <w:p w:rsidR="008F4D6A" w:rsidRPr="001F5889" w:rsidRDefault="008F4D6A" w:rsidP="008F4D6A">
      <w:pPr>
        <w:ind w:right="20"/>
        <w:jc w:val="both"/>
        <w:rPr>
          <w:spacing w:val="1"/>
          <w:sz w:val="20"/>
          <w:szCs w:val="20"/>
        </w:rPr>
      </w:pPr>
      <w:r w:rsidRPr="001F5889">
        <w:rPr>
          <w:spacing w:val="1"/>
          <w:sz w:val="20"/>
          <w:szCs w:val="20"/>
        </w:rPr>
        <w:t xml:space="preserve">          -за счет средств дорожного фонда района - 330 945,11 рублей;</w:t>
      </w:r>
    </w:p>
    <w:p w:rsidR="008F4D6A" w:rsidRPr="001F5889" w:rsidRDefault="008F4D6A" w:rsidP="008F4D6A">
      <w:pPr>
        <w:ind w:right="20"/>
        <w:jc w:val="both"/>
        <w:rPr>
          <w:spacing w:val="1"/>
          <w:sz w:val="20"/>
          <w:szCs w:val="20"/>
        </w:rPr>
      </w:pPr>
      <w:r w:rsidRPr="001F5889">
        <w:rPr>
          <w:spacing w:val="1"/>
          <w:sz w:val="20"/>
          <w:szCs w:val="20"/>
        </w:rPr>
        <w:t xml:space="preserve"> -средства, направленные на изготовление проектно-сметной документации -512 640,00 рублей, в том числе:</w:t>
      </w:r>
    </w:p>
    <w:p w:rsidR="008F4D6A" w:rsidRPr="001F5889" w:rsidRDefault="008F4D6A" w:rsidP="008F4D6A">
      <w:pPr>
        <w:ind w:right="20"/>
        <w:jc w:val="both"/>
        <w:rPr>
          <w:spacing w:val="1"/>
          <w:sz w:val="20"/>
          <w:szCs w:val="20"/>
        </w:rPr>
      </w:pPr>
      <w:r w:rsidRPr="001F5889">
        <w:rPr>
          <w:spacing w:val="1"/>
          <w:sz w:val="20"/>
          <w:szCs w:val="20"/>
        </w:rPr>
        <w:t xml:space="preserve">          -за счет передаваемых полномочий города Трубчевска – 72 110,00 рублей;</w:t>
      </w:r>
    </w:p>
    <w:p w:rsidR="008F4D6A" w:rsidRPr="001F5889" w:rsidRDefault="008F4D6A" w:rsidP="008F4D6A">
      <w:pPr>
        <w:ind w:right="20"/>
        <w:jc w:val="both"/>
        <w:rPr>
          <w:spacing w:val="1"/>
          <w:sz w:val="20"/>
          <w:szCs w:val="20"/>
        </w:rPr>
      </w:pPr>
      <w:r w:rsidRPr="001F5889">
        <w:rPr>
          <w:spacing w:val="1"/>
          <w:sz w:val="20"/>
          <w:szCs w:val="20"/>
        </w:rPr>
        <w:t xml:space="preserve">          -за счет средств дорожного фонда района – 440 530,00 рублей,</w:t>
      </w:r>
    </w:p>
    <w:p w:rsidR="008F4D6A" w:rsidRPr="001F5889" w:rsidRDefault="008F4D6A" w:rsidP="008F4D6A">
      <w:pPr>
        <w:ind w:right="20"/>
        <w:jc w:val="both"/>
        <w:rPr>
          <w:spacing w:val="1"/>
          <w:sz w:val="20"/>
          <w:szCs w:val="20"/>
        </w:rPr>
      </w:pPr>
      <w:r w:rsidRPr="001F5889">
        <w:rPr>
          <w:spacing w:val="1"/>
          <w:sz w:val="20"/>
          <w:szCs w:val="20"/>
        </w:rPr>
        <w:t>-приобретение основных средств и материалов по программе «Формирование законопослушного поведения участников дорожного движения» - 83 480,00 рублей.</w:t>
      </w:r>
    </w:p>
    <w:p w:rsidR="008F4D6A" w:rsidRPr="001F5889" w:rsidRDefault="008F4D6A" w:rsidP="008F4D6A">
      <w:pPr>
        <w:ind w:right="20"/>
        <w:jc w:val="both"/>
        <w:rPr>
          <w:spacing w:val="1"/>
          <w:sz w:val="20"/>
          <w:szCs w:val="20"/>
        </w:rPr>
      </w:pPr>
    </w:p>
    <w:p w:rsidR="008F4D6A" w:rsidRPr="001F5889" w:rsidRDefault="008F4D6A" w:rsidP="008F4D6A">
      <w:pPr>
        <w:ind w:right="20"/>
        <w:jc w:val="both"/>
        <w:rPr>
          <w:rFonts w:eastAsiaTheme="minorHAnsi"/>
          <w:spacing w:val="1"/>
          <w:sz w:val="20"/>
          <w:szCs w:val="20"/>
          <w:lang w:eastAsia="en-US"/>
        </w:rPr>
      </w:pPr>
    </w:p>
    <w:p w:rsidR="008F4D6A" w:rsidRPr="001F5889" w:rsidRDefault="008F4D6A" w:rsidP="008F4D6A">
      <w:pPr>
        <w:ind w:right="20"/>
        <w:jc w:val="center"/>
        <w:rPr>
          <w:rFonts w:ascii="Tahoma" w:hAnsi="Tahoma" w:cs="Tahoma"/>
          <w:b/>
          <w:spacing w:val="1"/>
          <w:sz w:val="20"/>
          <w:szCs w:val="20"/>
        </w:rPr>
      </w:pPr>
      <w:r w:rsidRPr="001F5889">
        <w:rPr>
          <w:b/>
          <w:bCs/>
          <w:spacing w:val="1"/>
          <w:sz w:val="20"/>
          <w:szCs w:val="20"/>
        </w:rPr>
        <w:t>0500 «Жилищно-коммунальное хозяйство»</w:t>
      </w:r>
    </w:p>
    <w:p w:rsidR="008F4D6A" w:rsidRPr="001F5889" w:rsidRDefault="008F4D6A" w:rsidP="00F148A4">
      <w:pPr>
        <w:jc w:val="both"/>
        <w:rPr>
          <w:rFonts w:ascii="Tahoma" w:hAnsi="Tahoma" w:cs="Tahoma"/>
          <w:spacing w:val="1"/>
          <w:sz w:val="20"/>
          <w:szCs w:val="20"/>
          <w:highlight w:val="yellow"/>
        </w:rPr>
      </w:pPr>
      <w:r w:rsidRPr="001F5889">
        <w:rPr>
          <w:spacing w:val="1"/>
          <w:sz w:val="20"/>
          <w:szCs w:val="20"/>
        </w:rPr>
        <w:t>По данной отрасли в бюджете района запланированы средства на мероприятия в сфере жилищного и коммунального хозяйства, теплоснабжение, водоснабжение, электроснабжение, мероприятия по обеспечению населения бытовыми услугами, а также благоустройство территорий, утилизация мусора и  уборка в общей сумме расходов 240 351 944,67 рублей. Процент исполнения утвержденного годового плана составил 49,3% или 118 375 047,03 рублей.</w:t>
      </w:r>
    </w:p>
    <w:p w:rsidR="008F4D6A" w:rsidRPr="001F5889" w:rsidRDefault="008F4D6A" w:rsidP="00F148A4">
      <w:pPr>
        <w:jc w:val="both"/>
        <w:rPr>
          <w:spacing w:val="1"/>
          <w:sz w:val="20"/>
          <w:szCs w:val="20"/>
        </w:rPr>
      </w:pPr>
      <w:r w:rsidRPr="001F5889">
        <w:rPr>
          <w:b/>
          <w:bCs/>
          <w:iCs/>
          <w:spacing w:val="1"/>
          <w:sz w:val="20"/>
          <w:szCs w:val="20"/>
        </w:rPr>
        <w:t xml:space="preserve"> </w:t>
      </w:r>
      <w:r w:rsidRPr="001F5889">
        <w:rPr>
          <w:bCs/>
          <w:iCs/>
          <w:spacing w:val="1"/>
          <w:sz w:val="20"/>
          <w:szCs w:val="20"/>
        </w:rPr>
        <w:t>По подразделу 0501</w:t>
      </w:r>
      <w:r w:rsidRPr="001F5889">
        <w:rPr>
          <w:bCs/>
          <w:i/>
          <w:iCs/>
          <w:spacing w:val="1"/>
          <w:sz w:val="20"/>
          <w:szCs w:val="20"/>
        </w:rPr>
        <w:t xml:space="preserve"> </w:t>
      </w:r>
      <w:r w:rsidRPr="001F5889">
        <w:rPr>
          <w:spacing w:val="1"/>
          <w:sz w:val="20"/>
          <w:szCs w:val="20"/>
        </w:rPr>
        <w:t>«Жилищное хозяйство» запланированы расходы на уплату взносов в региональный фонд капремонта МКД муниципальной собственности в сумме 93 150,00 рублей. Процент исполнения 20,1</w:t>
      </w:r>
      <w:r w:rsidRPr="001F5889">
        <w:rPr>
          <w:bCs/>
          <w:spacing w:val="1"/>
          <w:sz w:val="20"/>
          <w:szCs w:val="20"/>
        </w:rPr>
        <w:t>%</w:t>
      </w:r>
      <w:r w:rsidRPr="001F5889">
        <w:rPr>
          <w:spacing w:val="1"/>
          <w:sz w:val="20"/>
          <w:szCs w:val="20"/>
        </w:rPr>
        <w:t xml:space="preserve"> или 18 713,51 рублей.</w:t>
      </w:r>
    </w:p>
    <w:p w:rsidR="008F4D6A" w:rsidRPr="001F5889" w:rsidRDefault="008F4D6A" w:rsidP="00F148A4">
      <w:pPr>
        <w:jc w:val="both"/>
        <w:rPr>
          <w:spacing w:val="1"/>
          <w:sz w:val="20"/>
          <w:szCs w:val="20"/>
        </w:rPr>
      </w:pPr>
      <w:r w:rsidRPr="001F5889">
        <w:rPr>
          <w:bCs/>
          <w:iCs/>
          <w:spacing w:val="1"/>
          <w:sz w:val="20"/>
          <w:szCs w:val="20"/>
        </w:rPr>
        <w:t xml:space="preserve">В подразделе 0502 </w:t>
      </w:r>
      <w:r w:rsidRPr="001F5889">
        <w:rPr>
          <w:spacing w:val="1"/>
          <w:sz w:val="20"/>
          <w:szCs w:val="20"/>
        </w:rPr>
        <w:t xml:space="preserve">«Коммунальное хозяйство»  предусмотрены средства на реконструкцию очистных сооружений г. Трубчевск в рамках подпрограммы «Строительство и реконструкция очистных сооружений в населенных пунктах Брянской области» в сумме 170 003 101,74 рублей, в том числе средства областного бюджета – 161 502 946,65 рублей. Также в данном подразделе запланированы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На приобретение специализированной техники для предприятий жилищно-коммунального комплекса предусмотрено 10 000 000,00 рублей. </w:t>
      </w:r>
    </w:p>
    <w:p w:rsidR="008F4D6A" w:rsidRPr="001F5889" w:rsidRDefault="008F4D6A" w:rsidP="00F148A4">
      <w:pPr>
        <w:jc w:val="both"/>
        <w:rPr>
          <w:spacing w:val="1"/>
          <w:sz w:val="20"/>
          <w:szCs w:val="20"/>
        </w:rPr>
      </w:pPr>
      <w:r w:rsidRPr="001F5889">
        <w:rPr>
          <w:spacing w:val="1"/>
          <w:sz w:val="20"/>
          <w:szCs w:val="20"/>
        </w:rPr>
        <w:t>Всего по данному подразделу предусмотрено 187 374 029,34 рублей</w:t>
      </w:r>
      <w:r w:rsidRPr="001F5889">
        <w:rPr>
          <w:bCs/>
          <w:iCs/>
          <w:spacing w:val="1"/>
          <w:sz w:val="20"/>
          <w:szCs w:val="20"/>
        </w:rPr>
        <w:t xml:space="preserve">, исполнено средств в объеме </w:t>
      </w:r>
      <w:r w:rsidRPr="001F5889">
        <w:rPr>
          <w:spacing w:val="1"/>
          <w:sz w:val="20"/>
          <w:szCs w:val="20"/>
        </w:rPr>
        <w:t>85 167 466,81 рублей</w:t>
      </w:r>
      <w:r w:rsidRPr="001F5889">
        <w:rPr>
          <w:bCs/>
          <w:iCs/>
          <w:spacing w:val="1"/>
          <w:sz w:val="20"/>
          <w:szCs w:val="20"/>
        </w:rPr>
        <w:t xml:space="preserve"> или 45,5</w:t>
      </w:r>
      <w:r w:rsidRPr="001F5889">
        <w:rPr>
          <w:spacing w:val="1"/>
          <w:sz w:val="20"/>
          <w:szCs w:val="20"/>
        </w:rPr>
        <w:t>% , в том числе:</w:t>
      </w:r>
    </w:p>
    <w:p w:rsidR="008F4D6A" w:rsidRPr="001F5889" w:rsidRDefault="008F4D6A" w:rsidP="008F4D6A">
      <w:pPr>
        <w:ind w:left="709"/>
        <w:jc w:val="both"/>
        <w:rPr>
          <w:spacing w:val="1"/>
          <w:sz w:val="20"/>
          <w:szCs w:val="20"/>
        </w:rPr>
      </w:pPr>
      <w:r w:rsidRPr="001F5889">
        <w:rPr>
          <w:spacing w:val="1"/>
          <w:sz w:val="20"/>
          <w:szCs w:val="20"/>
        </w:rPr>
        <w:t>- расходы на реконструкцию очистных сооружений г. Трубчевск – 83 241 739,53 рублей,</w:t>
      </w:r>
    </w:p>
    <w:p w:rsidR="008F4D6A" w:rsidRPr="001F5889" w:rsidRDefault="008F4D6A" w:rsidP="008F4D6A">
      <w:pPr>
        <w:ind w:left="709"/>
        <w:jc w:val="both"/>
        <w:rPr>
          <w:spacing w:val="1"/>
          <w:sz w:val="20"/>
          <w:szCs w:val="20"/>
        </w:rPr>
      </w:pPr>
      <w:r w:rsidRPr="001F5889">
        <w:rPr>
          <w:spacing w:val="1"/>
          <w:sz w:val="20"/>
          <w:szCs w:val="20"/>
        </w:rPr>
        <w:t>-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 1 130 912,65 рублей,</w:t>
      </w:r>
    </w:p>
    <w:p w:rsidR="008F4D6A" w:rsidRPr="001F5889" w:rsidRDefault="008F4D6A" w:rsidP="008F4D6A">
      <w:pPr>
        <w:ind w:left="709"/>
        <w:jc w:val="both"/>
        <w:rPr>
          <w:spacing w:val="1"/>
          <w:sz w:val="20"/>
          <w:szCs w:val="20"/>
        </w:rPr>
      </w:pPr>
      <w:r w:rsidRPr="001F5889">
        <w:rPr>
          <w:spacing w:val="1"/>
          <w:sz w:val="20"/>
          <w:szCs w:val="20"/>
        </w:rPr>
        <w:t xml:space="preserve">- разработка технических условий по объектам водоснабжения г. </w:t>
      </w:r>
      <w:proofErr w:type="spellStart"/>
      <w:r w:rsidRPr="001F5889">
        <w:rPr>
          <w:spacing w:val="1"/>
          <w:sz w:val="20"/>
          <w:szCs w:val="20"/>
        </w:rPr>
        <w:t>Трубевск</w:t>
      </w:r>
      <w:proofErr w:type="spellEnd"/>
      <w:r w:rsidRPr="001F5889">
        <w:rPr>
          <w:spacing w:val="1"/>
          <w:sz w:val="20"/>
          <w:szCs w:val="20"/>
        </w:rPr>
        <w:t xml:space="preserve"> и </w:t>
      </w:r>
      <w:proofErr w:type="spellStart"/>
      <w:r w:rsidRPr="001F5889">
        <w:rPr>
          <w:spacing w:val="1"/>
          <w:sz w:val="20"/>
          <w:szCs w:val="20"/>
        </w:rPr>
        <w:t>Трубчевского</w:t>
      </w:r>
      <w:proofErr w:type="spellEnd"/>
      <w:r w:rsidRPr="001F5889">
        <w:rPr>
          <w:spacing w:val="1"/>
          <w:sz w:val="20"/>
          <w:szCs w:val="20"/>
        </w:rPr>
        <w:t xml:space="preserve"> района – 136 997,69 рублей,</w:t>
      </w:r>
    </w:p>
    <w:p w:rsidR="008F4D6A" w:rsidRPr="001F5889" w:rsidRDefault="008F4D6A" w:rsidP="008F4D6A">
      <w:pPr>
        <w:ind w:left="709"/>
        <w:jc w:val="both"/>
        <w:rPr>
          <w:spacing w:val="1"/>
          <w:sz w:val="20"/>
          <w:szCs w:val="20"/>
        </w:rPr>
      </w:pPr>
      <w:r w:rsidRPr="001F5889">
        <w:rPr>
          <w:spacing w:val="1"/>
          <w:sz w:val="20"/>
          <w:szCs w:val="20"/>
        </w:rPr>
        <w:t>- приобретение материалов для ре</w:t>
      </w:r>
      <w:r w:rsidR="00A46C33">
        <w:rPr>
          <w:spacing w:val="1"/>
          <w:sz w:val="20"/>
          <w:szCs w:val="20"/>
        </w:rPr>
        <w:t>м</w:t>
      </w:r>
      <w:r w:rsidRPr="001F5889">
        <w:rPr>
          <w:spacing w:val="1"/>
          <w:sz w:val="20"/>
          <w:szCs w:val="20"/>
        </w:rPr>
        <w:t>онта водопровода – 6 030,00 рублей,</w:t>
      </w:r>
    </w:p>
    <w:p w:rsidR="008F4D6A" w:rsidRPr="001F5889" w:rsidRDefault="008F4D6A" w:rsidP="008F4D6A">
      <w:pPr>
        <w:ind w:firstLine="709"/>
        <w:jc w:val="both"/>
        <w:rPr>
          <w:spacing w:val="1"/>
          <w:sz w:val="20"/>
          <w:szCs w:val="20"/>
        </w:rPr>
      </w:pPr>
      <w:r w:rsidRPr="001F5889">
        <w:rPr>
          <w:spacing w:val="1"/>
          <w:sz w:val="20"/>
          <w:szCs w:val="20"/>
        </w:rPr>
        <w:t>-аварийное обслуживание газопроводов – 77 659,20 рублей,</w:t>
      </w:r>
    </w:p>
    <w:p w:rsidR="008F4D6A" w:rsidRPr="001F5889" w:rsidRDefault="008F4D6A" w:rsidP="008F4D6A">
      <w:pPr>
        <w:ind w:left="708" w:firstLine="1"/>
        <w:jc w:val="both"/>
        <w:rPr>
          <w:spacing w:val="1"/>
          <w:sz w:val="20"/>
          <w:szCs w:val="20"/>
        </w:rPr>
      </w:pPr>
      <w:r w:rsidRPr="001F5889">
        <w:rPr>
          <w:spacing w:val="1"/>
          <w:sz w:val="20"/>
          <w:szCs w:val="20"/>
        </w:rPr>
        <w:t>-расходы по возмещению недополученных доходов по оказанию услуг бытового обслуживания – 562 767,91 рублей,</w:t>
      </w:r>
    </w:p>
    <w:p w:rsidR="008F4D6A" w:rsidRPr="001F5889" w:rsidRDefault="008F4D6A" w:rsidP="008F4D6A">
      <w:pPr>
        <w:spacing w:after="200"/>
        <w:ind w:left="709"/>
        <w:jc w:val="both"/>
        <w:rPr>
          <w:sz w:val="20"/>
          <w:szCs w:val="20"/>
        </w:rPr>
      </w:pPr>
      <w:r w:rsidRPr="001F5889">
        <w:rPr>
          <w:sz w:val="20"/>
          <w:szCs w:val="20"/>
        </w:rPr>
        <w:t xml:space="preserve">- расходы на обслуживание системы видеонаблюдения на объектах водозаборных сооружений </w:t>
      </w:r>
      <w:proofErr w:type="spellStart"/>
      <w:r w:rsidRPr="001F5889">
        <w:rPr>
          <w:sz w:val="20"/>
          <w:szCs w:val="20"/>
        </w:rPr>
        <w:t>пгт</w:t>
      </w:r>
      <w:proofErr w:type="spellEnd"/>
      <w:r w:rsidRPr="001F5889">
        <w:rPr>
          <w:sz w:val="20"/>
          <w:szCs w:val="20"/>
        </w:rPr>
        <w:t xml:space="preserve"> Белая Березка – 11 359,83 рублей.</w:t>
      </w:r>
    </w:p>
    <w:p w:rsidR="008F4D6A" w:rsidRPr="001F5889" w:rsidRDefault="008F4D6A" w:rsidP="00F148A4">
      <w:pPr>
        <w:spacing w:line="288" w:lineRule="auto"/>
        <w:jc w:val="both"/>
        <w:rPr>
          <w:spacing w:val="1"/>
          <w:sz w:val="20"/>
          <w:szCs w:val="20"/>
        </w:rPr>
      </w:pPr>
      <w:r w:rsidRPr="001F5889">
        <w:rPr>
          <w:sz w:val="20"/>
          <w:szCs w:val="20"/>
        </w:rPr>
        <w:t xml:space="preserve">Процент исполнения </w:t>
      </w:r>
      <w:r w:rsidRPr="001F5889">
        <w:rPr>
          <w:bCs/>
          <w:iCs/>
          <w:spacing w:val="1"/>
          <w:sz w:val="20"/>
          <w:szCs w:val="20"/>
        </w:rPr>
        <w:t>по подразделу 0503</w:t>
      </w:r>
      <w:r w:rsidRPr="001F5889">
        <w:rPr>
          <w:b/>
          <w:bCs/>
          <w:i/>
          <w:iCs/>
          <w:spacing w:val="1"/>
          <w:sz w:val="20"/>
          <w:szCs w:val="20"/>
        </w:rPr>
        <w:t xml:space="preserve"> </w:t>
      </w:r>
      <w:r w:rsidRPr="001F5889">
        <w:rPr>
          <w:spacing w:val="1"/>
          <w:sz w:val="20"/>
          <w:szCs w:val="20"/>
        </w:rPr>
        <w:t>«Благоустройство» составил 40,3% или 8 350 617,34 рублей  при плановых показателях 20 713 026,05 рублей, в том числе:</w:t>
      </w:r>
    </w:p>
    <w:p w:rsidR="008F4D6A" w:rsidRPr="001F5889" w:rsidRDefault="008F4D6A" w:rsidP="008F4D6A">
      <w:pPr>
        <w:spacing w:line="288" w:lineRule="auto"/>
        <w:ind w:left="709"/>
        <w:jc w:val="both"/>
        <w:rPr>
          <w:rFonts w:ascii="Tahoma" w:hAnsi="Tahoma" w:cs="Tahoma"/>
          <w:spacing w:val="1"/>
          <w:sz w:val="20"/>
          <w:szCs w:val="20"/>
        </w:rPr>
      </w:pPr>
      <w:r w:rsidRPr="001F5889">
        <w:rPr>
          <w:spacing w:val="1"/>
          <w:sz w:val="20"/>
          <w:szCs w:val="20"/>
        </w:rPr>
        <w:t>- расходы на уличное освещение – 2 196 862,97 рублей,</w:t>
      </w:r>
    </w:p>
    <w:p w:rsidR="008F4D6A" w:rsidRPr="001F5889" w:rsidRDefault="008F4D6A" w:rsidP="008F4D6A">
      <w:pPr>
        <w:spacing w:line="288" w:lineRule="auto"/>
        <w:ind w:firstLine="709"/>
        <w:jc w:val="both"/>
        <w:rPr>
          <w:rFonts w:ascii="Tahoma" w:hAnsi="Tahoma" w:cs="Tahoma"/>
          <w:spacing w:val="1"/>
          <w:sz w:val="20"/>
          <w:szCs w:val="20"/>
        </w:rPr>
      </w:pPr>
      <w:r w:rsidRPr="001F5889">
        <w:rPr>
          <w:spacing w:val="1"/>
          <w:sz w:val="20"/>
          <w:szCs w:val="20"/>
        </w:rPr>
        <w:t>- расходы на озеленение – 341 405,19 рублей,</w:t>
      </w:r>
    </w:p>
    <w:p w:rsidR="008F4D6A" w:rsidRPr="001F5889" w:rsidRDefault="008F4D6A" w:rsidP="008F4D6A">
      <w:pPr>
        <w:ind w:firstLine="709"/>
        <w:jc w:val="both"/>
        <w:rPr>
          <w:spacing w:val="1"/>
          <w:sz w:val="20"/>
          <w:szCs w:val="20"/>
        </w:rPr>
      </w:pPr>
      <w:r w:rsidRPr="001F5889">
        <w:rPr>
          <w:spacing w:val="1"/>
          <w:sz w:val="20"/>
          <w:szCs w:val="20"/>
        </w:rPr>
        <w:t>- расходы по организации и содержанию мест захоронения –135 910,44  рублей,</w:t>
      </w:r>
    </w:p>
    <w:p w:rsidR="008F4D6A" w:rsidRPr="001F5889" w:rsidRDefault="008F4D6A" w:rsidP="008F4D6A">
      <w:pPr>
        <w:ind w:firstLine="709"/>
        <w:jc w:val="both"/>
        <w:rPr>
          <w:spacing w:val="1"/>
          <w:sz w:val="20"/>
          <w:szCs w:val="20"/>
        </w:rPr>
      </w:pPr>
      <w:r w:rsidRPr="001F5889">
        <w:rPr>
          <w:spacing w:val="1"/>
          <w:sz w:val="20"/>
          <w:szCs w:val="20"/>
        </w:rPr>
        <w:lastRenderedPageBreak/>
        <w:t>-расходы на организацию ритуальных услуг – 1 593,00 рублей,</w:t>
      </w:r>
    </w:p>
    <w:p w:rsidR="008F4D6A" w:rsidRPr="001F5889" w:rsidRDefault="008F4D6A" w:rsidP="008F4D6A">
      <w:pPr>
        <w:ind w:firstLine="709"/>
        <w:jc w:val="both"/>
        <w:rPr>
          <w:spacing w:val="1"/>
          <w:sz w:val="20"/>
          <w:szCs w:val="20"/>
        </w:rPr>
      </w:pPr>
      <w:r w:rsidRPr="001F5889">
        <w:rPr>
          <w:spacing w:val="1"/>
          <w:sz w:val="20"/>
          <w:szCs w:val="20"/>
        </w:rPr>
        <w:t>-расходы по организации мест пляжного отдыха – 39 336,90 рублей,</w:t>
      </w:r>
    </w:p>
    <w:p w:rsidR="008F4D6A" w:rsidRPr="001F5889" w:rsidRDefault="008F4D6A" w:rsidP="008F4D6A">
      <w:pPr>
        <w:ind w:firstLine="709"/>
        <w:jc w:val="both"/>
        <w:rPr>
          <w:spacing w:val="1"/>
          <w:sz w:val="20"/>
          <w:szCs w:val="20"/>
        </w:rPr>
      </w:pPr>
      <w:r w:rsidRPr="001F5889">
        <w:rPr>
          <w:spacing w:val="1"/>
          <w:sz w:val="20"/>
          <w:szCs w:val="20"/>
        </w:rPr>
        <w:t>-прочие мероприятия по благоустройству – 2 815 508,84 рублей,</w:t>
      </w:r>
    </w:p>
    <w:p w:rsidR="008F4D6A" w:rsidRPr="001F5889" w:rsidRDefault="008F4D6A" w:rsidP="008F4D6A">
      <w:pPr>
        <w:ind w:firstLine="709"/>
        <w:jc w:val="both"/>
        <w:rPr>
          <w:spacing w:val="1"/>
          <w:sz w:val="20"/>
          <w:szCs w:val="20"/>
        </w:rPr>
      </w:pPr>
      <w:r w:rsidRPr="001F5889">
        <w:rPr>
          <w:spacing w:val="1"/>
          <w:sz w:val="20"/>
          <w:szCs w:val="20"/>
        </w:rPr>
        <w:t>-расходы на содержание и благоустройство городского парка – 2 820 000,00 рублей.</w:t>
      </w:r>
    </w:p>
    <w:p w:rsidR="008F4D6A" w:rsidRPr="001F5889" w:rsidRDefault="008F4D6A" w:rsidP="00F148A4">
      <w:pPr>
        <w:autoSpaceDE w:val="0"/>
        <w:autoSpaceDN w:val="0"/>
        <w:adjustRightInd w:val="0"/>
        <w:jc w:val="both"/>
        <w:rPr>
          <w:sz w:val="20"/>
          <w:szCs w:val="20"/>
        </w:rPr>
      </w:pPr>
      <w:r w:rsidRPr="001F5889">
        <w:rPr>
          <w:spacing w:val="1"/>
          <w:sz w:val="20"/>
          <w:szCs w:val="20"/>
        </w:rPr>
        <w:t>По подразделу 0505 «Другие вопросы в области ЖКХ» запланированы средства на реализацию регионального проекта «Чистая вода»</w:t>
      </w:r>
      <w:r w:rsidRPr="001F5889">
        <w:rPr>
          <w:sz w:val="20"/>
          <w:szCs w:val="20"/>
        </w:rPr>
        <w:t>.</w:t>
      </w:r>
    </w:p>
    <w:p w:rsidR="008F4D6A" w:rsidRPr="001F5889" w:rsidRDefault="008F4D6A" w:rsidP="00F148A4">
      <w:pPr>
        <w:autoSpaceDE w:val="0"/>
        <w:autoSpaceDN w:val="0"/>
        <w:adjustRightInd w:val="0"/>
        <w:jc w:val="both"/>
        <w:rPr>
          <w:sz w:val="20"/>
          <w:szCs w:val="20"/>
        </w:rPr>
      </w:pPr>
      <w:r w:rsidRPr="001F5889">
        <w:rPr>
          <w:sz w:val="20"/>
          <w:szCs w:val="20"/>
        </w:rPr>
        <w:t xml:space="preserve">Целью проекта является повышение качества питьевой воды для населения. Общий объем капитальных вложений на указанные цели запланирован в сумме </w:t>
      </w:r>
      <w:r w:rsidRPr="001F5889">
        <w:rPr>
          <w:spacing w:val="1"/>
          <w:sz w:val="20"/>
          <w:szCs w:val="20"/>
        </w:rPr>
        <w:t>32 171 739,28 рублей, в том числе субсидии из областного бюджета – 31 850 021,88 рублей. Кассовое исполнение расходов за отчетный период составило 77,2% или 24 838 249,37 рублей, в том числе:</w:t>
      </w:r>
    </w:p>
    <w:p w:rsidR="008F4D6A" w:rsidRPr="001F5889" w:rsidRDefault="008F4D6A" w:rsidP="008F4D6A">
      <w:pPr>
        <w:autoSpaceDE w:val="0"/>
        <w:autoSpaceDN w:val="0"/>
        <w:adjustRightInd w:val="0"/>
        <w:ind w:left="708" w:firstLine="1"/>
        <w:jc w:val="both"/>
        <w:rPr>
          <w:sz w:val="20"/>
          <w:szCs w:val="20"/>
        </w:rPr>
      </w:pPr>
      <w:r w:rsidRPr="001F5889">
        <w:rPr>
          <w:sz w:val="20"/>
          <w:szCs w:val="20"/>
        </w:rPr>
        <w:t xml:space="preserve">-на строительство артезианской скважины и сетей водоснабжения в г. Трубчевск, Брянской области – 7 102 166,50 рублей, </w:t>
      </w:r>
    </w:p>
    <w:p w:rsidR="008F4D6A" w:rsidRPr="001F5889" w:rsidRDefault="008F4D6A" w:rsidP="008F4D6A">
      <w:pPr>
        <w:autoSpaceDE w:val="0"/>
        <w:autoSpaceDN w:val="0"/>
        <w:adjustRightInd w:val="0"/>
        <w:ind w:left="709"/>
        <w:jc w:val="both"/>
        <w:rPr>
          <w:sz w:val="20"/>
          <w:szCs w:val="20"/>
        </w:rPr>
      </w:pPr>
      <w:r w:rsidRPr="001F5889">
        <w:rPr>
          <w:sz w:val="20"/>
          <w:szCs w:val="20"/>
        </w:rPr>
        <w:t xml:space="preserve">-на строительство артезианской скважины и сетей водоснабжения в д. Красное Трубчевского района Брянской области – 3 755 649,72 рублей, </w:t>
      </w:r>
    </w:p>
    <w:p w:rsidR="008F4D6A" w:rsidRPr="001F5889" w:rsidRDefault="008F4D6A" w:rsidP="008F4D6A">
      <w:pPr>
        <w:autoSpaceDE w:val="0"/>
        <w:autoSpaceDN w:val="0"/>
        <w:adjustRightInd w:val="0"/>
        <w:ind w:left="709"/>
        <w:jc w:val="both"/>
        <w:rPr>
          <w:sz w:val="20"/>
          <w:szCs w:val="20"/>
        </w:rPr>
      </w:pPr>
      <w:r w:rsidRPr="001F5889">
        <w:rPr>
          <w:sz w:val="20"/>
          <w:szCs w:val="20"/>
        </w:rPr>
        <w:t>-на строительство сетей водоснабжения в д. Городцы Трубчевского района Брянской области (2-я очередь) – 13 980 433,15 рублей.</w:t>
      </w:r>
    </w:p>
    <w:p w:rsidR="008F4D6A" w:rsidRPr="001F5889" w:rsidRDefault="008F4D6A" w:rsidP="00B70B6E">
      <w:pPr>
        <w:ind w:left="709"/>
        <w:jc w:val="both"/>
        <w:rPr>
          <w:b/>
          <w:bCs/>
          <w:iCs/>
          <w:spacing w:val="1"/>
          <w:sz w:val="20"/>
          <w:szCs w:val="20"/>
        </w:rPr>
      </w:pPr>
    </w:p>
    <w:p w:rsidR="00783265" w:rsidRPr="001F5889" w:rsidRDefault="0014388A" w:rsidP="00B70B6E">
      <w:pPr>
        <w:ind w:left="709"/>
        <w:jc w:val="both"/>
        <w:rPr>
          <w:b/>
          <w:sz w:val="20"/>
          <w:szCs w:val="20"/>
        </w:rPr>
      </w:pPr>
      <w:r w:rsidRPr="001F5889">
        <w:rPr>
          <w:b/>
          <w:bCs/>
          <w:iCs/>
          <w:spacing w:val="1"/>
          <w:sz w:val="20"/>
          <w:szCs w:val="20"/>
        </w:rPr>
        <w:t xml:space="preserve">         </w:t>
      </w:r>
      <w:r w:rsidR="00B70B6E" w:rsidRPr="001F5889">
        <w:rPr>
          <w:b/>
          <w:bCs/>
          <w:iCs/>
          <w:spacing w:val="1"/>
          <w:sz w:val="20"/>
          <w:szCs w:val="20"/>
        </w:rPr>
        <w:t xml:space="preserve">                                                            </w:t>
      </w:r>
      <w:r w:rsidR="00783265" w:rsidRPr="001F5889">
        <w:rPr>
          <w:b/>
          <w:sz w:val="20"/>
          <w:szCs w:val="20"/>
        </w:rPr>
        <w:t>0700</w:t>
      </w:r>
      <w:r w:rsidR="00176E06" w:rsidRPr="001F5889">
        <w:rPr>
          <w:b/>
          <w:sz w:val="20"/>
          <w:szCs w:val="20"/>
        </w:rPr>
        <w:t xml:space="preserve"> </w:t>
      </w:r>
      <w:r w:rsidR="00783265" w:rsidRPr="001F5889">
        <w:rPr>
          <w:b/>
          <w:sz w:val="20"/>
          <w:szCs w:val="20"/>
        </w:rPr>
        <w:t>«Образование»</w:t>
      </w:r>
    </w:p>
    <w:p w:rsidR="003809E5" w:rsidRPr="001F5889" w:rsidRDefault="003809E5" w:rsidP="000C530D">
      <w:pPr>
        <w:jc w:val="both"/>
        <w:rPr>
          <w:b/>
          <w:sz w:val="20"/>
          <w:szCs w:val="20"/>
        </w:rPr>
      </w:pPr>
    </w:p>
    <w:p w:rsidR="00F74E6D" w:rsidRPr="001F5889" w:rsidRDefault="008C22D4" w:rsidP="00894A1A">
      <w:pPr>
        <w:rPr>
          <w:sz w:val="20"/>
          <w:szCs w:val="20"/>
        </w:rPr>
      </w:pPr>
      <w:r w:rsidRPr="001F5889">
        <w:rPr>
          <w:sz w:val="20"/>
          <w:szCs w:val="20"/>
        </w:rPr>
        <w:t xml:space="preserve">  </w:t>
      </w:r>
      <w:r w:rsidR="00C0715D" w:rsidRPr="001F5889">
        <w:rPr>
          <w:sz w:val="20"/>
          <w:szCs w:val="20"/>
        </w:rPr>
        <w:t xml:space="preserve">      </w:t>
      </w:r>
      <w:r w:rsidRPr="001F5889">
        <w:rPr>
          <w:sz w:val="20"/>
          <w:szCs w:val="20"/>
        </w:rPr>
        <w:t xml:space="preserve">  </w:t>
      </w:r>
      <w:r w:rsidR="003D6B3C" w:rsidRPr="001F5889">
        <w:rPr>
          <w:sz w:val="20"/>
          <w:szCs w:val="20"/>
        </w:rPr>
        <w:t xml:space="preserve">По разделу </w:t>
      </w:r>
      <w:r w:rsidR="008E1F36" w:rsidRPr="001F5889">
        <w:rPr>
          <w:sz w:val="20"/>
          <w:szCs w:val="20"/>
        </w:rPr>
        <w:t xml:space="preserve"> «Образование» </w:t>
      </w:r>
      <w:r w:rsidR="003D6B3C" w:rsidRPr="001F5889">
        <w:rPr>
          <w:sz w:val="20"/>
          <w:szCs w:val="20"/>
        </w:rPr>
        <w:t xml:space="preserve"> расходы </w:t>
      </w:r>
      <w:r w:rsidR="008E1F36" w:rsidRPr="001F5889">
        <w:rPr>
          <w:sz w:val="20"/>
          <w:szCs w:val="20"/>
        </w:rPr>
        <w:t xml:space="preserve">за </w:t>
      </w:r>
      <w:r w:rsidR="000C133F" w:rsidRPr="001F5889">
        <w:rPr>
          <w:sz w:val="20"/>
          <w:szCs w:val="20"/>
        </w:rPr>
        <w:t xml:space="preserve">1 </w:t>
      </w:r>
      <w:r w:rsidR="00BC1007" w:rsidRPr="001F5889">
        <w:rPr>
          <w:sz w:val="20"/>
          <w:szCs w:val="20"/>
        </w:rPr>
        <w:t xml:space="preserve">полугодие </w:t>
      </w:r>
      <w:r w:rsidR="000C133F" w:rsidRPr="001F5889">
        <w:rPr>
          <w:sz w:val="20"/>
          <w:szCs w:val="20"/>
        </w:rPr>
        <w:t>2</w:t>
      </w:r>
      <w:r w:rsidR="008A5A1C" w:rsidRPr="001F5889">
        <w:rPr>
          <w:sz w:val="20"/>
          <w:szCs w:val="20"/>
        </w:rPr>
        <w:t>023</w:t>
      </w:r>
      <w:r w:rsidR="008E1F36" w:rsidRPr="001F5889">
        <w:rPr>
          <w:sz w:val="20"/>
          <w:szCs w:val="20"/>
        </w:rPr>
        <w:t xml:space="preserve"> года </w:t>
      </w:r>
      <w:r w:rsidR="003D6B3C" w:rsidRPr="001F5889">
        <w:rPr>
          <w:sz w:val="20"/>
          <w:szCs w:val="20"/>
        </w:rPr>
        <w:t xml:space="preserve">исполнены в объеме </w:t>
      </w:r>
      <w:r w:rsidR="008E1F36" w:rsidRPr="001F5889">
        <w:rPr>
          <w:sz w:val="20"/>
          <w:szCs w:val="20"/>
        </w:rPr>
        <w:t xml:space="preserve"> </w:t>
      </w:r>
      <w:r w:rsidR="00D51E03" w:rsidRPr="001F5889">
        <w:rPr>
          <w:sz w:val="20"/>
          <w:szCs w:val="20"/>
        </w:rPr>
        <w:t xml:space="preserve">- </w:t>
      </w:r>
      <w:r w:rsidR="00BC1007" w:rsidRPr="001F5889">
        <w:rPr>
          <w:sz w:val="20"/>
          <w:szCs w:val="20"/>
        </w:rPr>
        <w:t>235 975 849,34</w:t>
      </w:r>
      <w:r w:rsidR="003D6B3C" w:rsidRPr="001F5889">
        <w:rPr>
          <w:sz w:val="20"/>
          <w:szCs w:val="20"/>
        </w:rPr>
        <w:t xml:space="preserve"> </w:t>
      </w:r>
      <w:r w:rsidR="00D51E03" w:rsidRPr="001F5889">
        <w:rPr>
          <w:sz w:val="20"/>
          <w:szCs w:val="20"/>
        </w:rPr>
        <w:t xml:space="preserve">рублей  </w:t>
      </w:r>
      <w:r w:rsidR="00BC1007" w:rsidRPr="001F5889">
        <w:rPr>
          <w:sz w:val="20"/>
          <w:szCs w:val="20"/>
        </w:rPr>
        <w:t>53,7</w:t>
      </w:r>
      <w:r w:rsidR="00D51E03" w:rsidRPr="001F5889">
        <w:rPr>
          <w:sz w:val="20"/>
          <w:szCs w:val="20"/>
        </w:rPr>
        <w:t xml:space="preserve"> </w:t>
      </w:r>
      <w:r w:rsidR="00B91CA2" w:rsidRPr="001F5889">
        <w:rPr>
          <w:sz w:val="20"/>
          <w:szCs w:val="20"/>
        </w:rPr>
        <w:t xml:space="preserve"> </w:t>
      </w:r>
      <w:r w:rsidR="008E1F36" w:rsidRPr="001F5889">
        <w:rPr>
          <w:sz w:val="20"/>
          <w:szCs w:val="20"/>
        </w:rPr>
        <w:t xml:space="preserve">%. </w:t>
      </w:r>
      <w:r w:rsidR="00F74E6D" w:rsidRPr="001F5889">
        <w:rPr>
          <w:sz w:val="20"/>
          <w:szCs w:val="20"/>
        </w:rPr>
        <w:t xml:space="preserve">  К соответствующему периоду прошлого 2022 года темп роста составил </w:t>
      </w:r>
      <w:r w:rsidR="00BC1007" w:rsidRPr="001F5889">
        <w:rPr>
          <w:sz w:val="20"/>
          <w:szCs w:val="20"/>
        </w:rPr>
        <w:t>104,2</w:t>
      </w:r>
      <w:r w:rsidR="00F74E6D" w:rsidRPr="001F5889">
        <w:rPr>
          <w:sz w:val="20"/>
          <w:szCs w:val="20"/>
        </w:rPr>
        <w:t xml:space="preserve"> процентов.  </w:t>
      </w:r>
    </w:p>
    <w:p w:rsidR="00783265" w:rsidRPr="001F5889" w:rsidRDefault="00F74E6D" w:rsidP="00894A1A">
      <w:pPr>
        <w:rPr>
          <w:sz w:val="20"/>
          <w:szCs w:val="20"/>
        </w:rPr>
      </w:pPr>
      <w:r w:rsidRPr="001F5889">
        <w:rPr>
          <w:sz w:val="20"/>
          <w:szCs w:val="20"/>
        </w:rPr>
        <w:t xml:space="preserve">    </w:t>
      </w:r>
      <w:r w:rsidR="00C0715D" w:rsidRPr="001F5889">
        <w:rPr>
          <w:sz w:val="20"/>
          <w:szCs w:val="20"/>
        </w:rPr>
        <w:t xml:space="preserve">  </w:t>
      </w:r>
      <w:r w:rsidR="008E1F36" w:rsidRPr="001F5889">
        <w:rPr>
          <w:sz w:val="20"/>
          <w:szCs w:val="20"/>
        </w:rPr>
        <w:t xml:space="preserve">    Расходы по раздел</w:t>
      </w:r>
      <w:r w:rsidR="00E860FE" w:rsidRPr="001F5889">
        <w:rPr>
          <w:sz w:val="20"/>
          <w:szCs w:val="20"/>
        </w:rPr>
        <w:t>у 0701 «Дошкольное образование»</w:t>
      </w:r>
      <w:r w:rsidR="008E1F36" w:rsidRPr="001F5889">
        <w:rPr>
          <w:sz w:val="20"/>
          <w:szCs w:val="20"/>
        </w:rPr>
        <w:t xml:space="preserve"> при плане</w:t>
      </w:r>
      <w:r w:rsidR="008C22D4" w:rsidRPr="001F5889">
        <w:rPr>
          <w:sz w:val="20"/>
          <w:szCs w:val="20"/>
        </w:rPr>
        <w:t xml:space="preserve"> </w:t>
      </w:r>
      <w:r w:rsidR="008E1F36" w:rsidRPr="001F5889">
        <w:rPr>
          <w:sz w:val="20"/>
          <w:szCs w:val="20"/>
        </w:rPr>
        <w:t xml:space="preserve"> </w:t>
      </w:r>
      <w:r w:rsidR="005420E4" w:rsidRPr="001F5889">
        <w:rPr>
          <w:sz w:val="20"/>
          <w:szCs w:val="20"/>
        </w:rPr>
        <w:t xml:space="preserve">87 399 984,00 </w:t>
      </w:r>
      <w:r w:rsidR="008E1F36" w:rsidRPr="001F5889">
        <w:rPr>
          <w:sz w:val="20"/>
          <w:szCs w:val="20"/>
        </w:rPr>
        <w:t xml:space="preserve">рублей, исполнены </w:t>
      </w:r>
      <w:r w:rsidR="009F0E56" w:rsidRPr="001F5889">
        <w:rPr>
          <w:sz w:val="20"/>
          <w:szCs w:val="20"/>
        </w:rPr>
        <w:t xml:space="preserve"> </w:t>
      </w:r>
      <w:r w:rsidR="00BC1007" w:rsidRPr="001F5889">
        <w:rPr>
          <w:sz w:val="20"/>
          <w:szCs w:val="20"/>
        </w:rPr>
        <w:t>47 609  162,93</w:t>
      </w:r>
      <w:r w:rsidR="00E668DA" w:rsidRPr="001F5889">
        <w:rPr>
          <w:sz w:val="20"/>
          <w:szCs w:val="20"/>
        </w:rPr>
        <w:t xml:space="preserve"> </w:t>
      </w:r>
      <w:r w:rsidR="008E1F36" w:rsidRPr="001F5889">
        <w:rPr>
          <w:sz w:val="20"/>
          <w:szCs w:val="20"/>
        </w:rPr>
        <w:t xml:space="preserve">рублей или </w:t>
      </w:r>
      <w:r w:rsidR="00BC1007" w:rsidRPr="001F5889">
        <w:rPr>
          <w:sz w:val="20"/>
          <w:szCs w:val="20"/>
        </w:rPr>
        <w:t>54,5</w:t>
      </w:r>
      <w:r w:rsidR="00D4121E" w:rsidRPr="001F5889">
        <w:rPr>
          <w:sz w:val="20"/>
          <w:szCs w:val="20"/>
        </w:rPr>
        <w:t xml:space="preserve">%, с темпом роста к уровню прошлого года </w:t>
      </w:r>
      <w:r w:rsidR="00BC1007" w:rsidRPr="001F5889">
        <w:rPr>
          <w:sz w:val="20"/>
          <w:szCs w:val="20"/>
        </w:rPr>
        <w:t>92</w:t>
      </w:r>
      <w:r w:rsidR="00D4121E" w:rsidRPr="001F5889">
        <w:rPr>
          <w:sz w:val="20"/>
          <w:szCs w:val="20"/>
        </w:rPr>
        <w:t>,8 процентов.</w:t>
      </w:r>
    </w:p>
    <w:p w:rsidR="00C812CF" w:rsidRPr="001F5889" w:rsidRDefault="00C812CF" w:rsidP="00B05639">
      <w:pPr>
        <w:jc w:val="both"/>
        <w:rPr>
          <w:sz w:val="20"/>
          <w:szCs w:val="20"/>
        </w:rPr>
      </w:pPr>
      <w:r w:rsidRPr="001F5889">
        <w:rPr>
          <w:sz w:val="20"/>
          <w:szCs w:val="20"/>
        </w:rPr>
        <w:t xml:space="preserve">   </w:t>
      </w:r>
      <w:r w:rsidR="000E5AC2" w:rsidRPr="001F5889">
        <w:rPr>
          <w:sz w:val="20"/>
          <w:szCs w:val="20"/>
        </w:rPr>
        <w:t xml:space="preserve"> </w:t>
      </w:r>
      <w:r w:rsidRPr="001F5889">
        <w:rPr>
          <w:sz w:val="20"/>
          <w:szCs w:val="20"/>
        </w:rPr>
        <w:t>По разделу 0702 «Общее об</w:t>
      </w:r>
      <w:r w:rsidR="00867DEB" w:rsidRPr="001F5889">
        <w:rPr>
          <w:sz w:val="20"/>
          <w:szCs w:val="20"/>
        </w:rPr>
        <w:t xml:space="preserve">разование» </w:t>
      </w:r>
      <w:r w:rsidRPr="001F5889">
        <w:rPr>
          <w:sz w:val="20"/>
          <w:szCs w:val="20"/>
        </w:rPr>
        <w:t xml:space="preserve"> </w:t>
      </w:r>
      <w:r w:rsidR="000E5AC2" w:rsidRPr="001F5889">
        <w:rPr>
          <w:sz w:val="20"/>
          <w:szCs w:val="20"/>
        </w:rPr>
        <w:t xml:space="preserve">уточненный </w:t>
      </w:r>
      <w:r w:rsidRPr="001F5889">
        <w:rPr>
          <w:sz w:val="20"/>
          <w:szCs w:val="20"/>
        </w:rPr>
        <w:t xml:space="preserve">план </w:t>
      </w:r>
      <w:r w:rsidR="00516B25" w:rsidRPr="001F5889">
        <w:rPr>
          <w:sz w:val="20"/>
          <w:szCs w:val="20"/>
        </w:rPr>
        <w:t>262 892 789,99 рублей</w:t>
      </w:r>
      <w:r w:rsidRPr="001F5889">
        <w:rPr>
          <w:sz w:val="20"/>
          <w:szCs w:val="20"/>
        </w:rPr>
        <w:t xml:space="preserve">, исполнено </w:t>
      </w:r>
      <w:r w:rsidR="00BC1007" w:rsidRPr="001F5889">
        <w:rPr>
          <w:sz w:val="20"/>
          <w:szCs w:val="20"/>
        </w:rPr>
        <w:t>137 283 660,70</w:t>
      </w:r>
      <w:r w:rsidR="00516B25" w:rsidRPr="001F5889">
        <w:rPr>
          <w:sz w:val="20"/>
          <w:szCs w:val="20"/>
        </w:rPr>
        <w:t xml:space="preserve"> рублей</w:t>
      </w:r>
      <w:r w:rsidR="00B60AE7" w:rsidRPr="001F5889">
        <w:rPr>
          <w:sz w:val="20"/>
          <w:szCs w:val="20"/>
        </w:rPr>
        <w:t>,</w:t>
      </w:r>
      <w:r w:rsidRPr="001F5889">
        <w:rPr>
          <w:sz w:val="20"/>
          <w:szCs w:val="20"/>
        </w:rPr>
        <w:t xml:space="preserve"> или </w:t>
      </w:r>
      <w:r w:rsidR="00BC1007" w:rsidRPr="001F5889">
        <w:rPr>
          <w:sz w:val="20"/>
          <w:szCs w:val="20"/>
        </w:rPr>
        <w:t>52,2</w:t>
      </w:r>
      <w:r w:rsidR="0075135A" w:rsidRPr="001F5889">
        <w:rPr>
          <w:sz w:val="20"/>
          <w:szCs w:val="20"/>
        </w:rPr>
        <w:t xml:space="preserve"> </w:t>
      </w:r>
      <w:r w:rsidRPr="001F5889">
        <w:rPr>
          <w:sz w:val="20"/>
          <w:szCs w:val="20"/>
        </w:rPr>
        <w:t>%</w:t>
      </w:r>
      <w:r w:rsidR="00C54BE6" w:rsidRPr="001F5889">
        <w:rPr>
          <w:sz w:val="20"/>
          <w:szCs w:val="20"/>
        </w:rPr>
        <w:t>.</w:t>
      </w:r>
      <w:r w:rsidR="00F5608D" w:rsidRPr="001F5889">
        <w:rPr>
          <w:sz w:val="20"/>
          <w:szCs w:val="20"/>
        </w:rPr>
        <w:t xml:space="preserve"> </w:t>
      </w:r>
    </w:p>
    <w:p w:rsidR="00C812CF" w:rsidRPr="00247822" w:rsidRDefault="00C812CF" w:rsidP="00B05639">
      <w:pPr>
        <w:jc w:val="both"/>
        <w:rPr>
          <w:sz w:val="20"/>
          <w:szCs w:val="20"/>
        </w:rPr>
      </w:pPr>
      <w:r w:rsidRPr="001F5889">
        <w:rPr>
          <w:sz w:val="20"/>
          <w:szCs w:val="20"/>
        </w:rPr>
        <w:t xml:space="preserve">  </w:t>
      </w:r>
      <w:r w:rsidR="00C0715D" w:rsidRPr="001F5889">
        <w:rPr>
          <w:sz w:val="20"/>
          <w:szCs w:val="20"/>
        </w:rPr>
        <w:t xml:space="preserve">       </w:t>
      </w:r>
      <w:r w:rsidRPr="001F5889">
        <w:rPr>
          <w:sz w:val="20"/>
          <w:szCs w:val="20"/>
        </w:rPr>
        <w:t xml:space="preserve"> По разделу 0702 учтены расходы на</w:t>
      </w:r>
      <w:r w:rsidR="00BC1007" w:rsidRPr="001F5889">
        <w:rPr>
          <w:sz w:val="20"/>
          <w:szCs w:val="20"/>
        </w:rPr>
        <w:t xml:space="preserve"> текущее содержание школ р</w:t>
      </w:r>
      <w:r w:rsidR="00BC1007">
        <w:rPr>
          <w:sz w:val="20"/>
          <w:szCs w:val="20"/>
        </w:rPr>
        <w:t>айона</w:t>
      </w:r>
      <w:r w:rsidRPr="00247822">
        <w:rPr>
          <w:sz w:val="20"/>
          <w:szCs w:val="20"/>
        </w:rPr>
        <w:t xml:space="preserve">;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
    <w:p w:rsidR="004B266D" w:rsidRPr="00247822" w:rsidRDefault="004B266D" w:rsidP="00B05639">
      <w:pPr>
        <w:jc w:val="both"/>
        <w:rPr>
          <w:rFonts w:ascii="Tahoma" w:hAnsi="Tahoma" w:cs="Tahoma"/>
          <w:sz w:val="20"/>
          <w:szCs w:val="20"/>
        </w:rPr>
      </w:pPr>
      <w:r w:rsidRPr="00247822">
        <w:rPr>
          <w:sz w:val="20"/>
          <w:szCs w:val="20"/>
        </w:rPr>
        <w:t xml:space="preserve">      </w:t>
      </w:r>
      <w:r w:rsidR="00C0715D" w:rsidRPr="00247822">
        <w:rPr>
          <w:sz w:val="20"/>
          <w:szCs w:val="20"/>
        </w:rPr>
        <w:t xml:space="preserve">   </w:t>
      </w:r>
      <w:r w:rsidRPr="00247822">
        <w:rPr>
          <w:sz w:val="20"/>
          <w:szCs w:val="20"/>
        </w:rPr>
        <w:t xml:space="preserve">  По разделу 0703 «</w:t>
      </w:r>
      <w:r w:rsidR="002C687A" w:rsidRPr="00247822">
        <w:rPr>
          <w:sz w:val="20"/>
          <w:szCs w:val="20"/>
        </w:rPr>
        <w:t>Дополнительное образование детей</w:t>
      </w:r>
      <w:r w:rsidRPr="00247822">
        <w:rPr>
          <w:sz w:val="20"/>
          <w:szCs w:val="20"/>
        </w:rPr>
        <w:t>»</w:t>
      </w:r>
      <w:r w:rsidR="00BB21C1" w:rsidRPr="00247822">
        <w:rPr>
          <w:sz w:val="20"/>
          <w:szCs w:val="20"/>
        </w:rPr>
        <w:t xml:space="preserve"> </w:t>
      </w:r>
      <w:r w:rsidR="0061231D" w:rsidRPr="00247822">
        <w:rPr>
          <w:sz w:val="20"/>
          <w:szCs w:val="20"/>
        </w:rPr>
        <w:t xml:space="preserve">расходы исполнены на </w:t>
      </w:r>
      <w:r w:rsidR="00BC1007">
        <w:rPr>
          <w:sz w:val="20"/>
          <w:szCs w:val="20"/>
        </w:rPr>
        <w:t>62,5</w:t>
      </w:r>
      <w:r w:rsidR="0061231D" w:rsidRPr="00247822">
        <w:rPr>
          <w:sz w:val="20"/>
          <w:szCs w:val="20"/>
        </w:rPr>
        <w:t xml:space="preserve"> процента от общего объема плановых назначений</w:t>
      </w:r>
      <w:r w:rsidR="00137DDD" w:rsidRPr="00247822">
        <w:rPr>
          <w:sz w:val="20"/>
          <w:szCs w:val="20"/>
        </w:rPr>
        <w:t xml:space="preserve"> (план </w:t>
      </w:r>
      <w:r w:rsidR="00B55DAC" w:rsidRPr="00247822">
        <w:rPr>
          <w:sz w:val="20"/>
          <w:szCs w:val="20"/>
        </w:rPr>
        <w:t>46 165 372,</w:t>
      </w:r>
      <w:r w:rsidR="00BC1007">
        <w:rPr>
          <w:sz w:val="20"/>
          <w:szCs w:val="20"/>
        </w:rPr>
        <w:t>2</w:t>
      </w:r>
      <w:r w:rsidR="00B55DAC" w:rsidRPr="00247822">
        <w:rPr>
          <w:sz w:val="20"/>
          <w:szCs w:val="20"/>
        </w:rPr>
        <w:t>0 рублей,</w:t>
      </w:r>
      <w:r w:rsidR="00BB21C1" w:rsidRPr="00247822">
        <w:rPr>
          <w:sz w:val="20"/>
          <w:szCs w:val="20"/>
        </w:rPr>
        <w:t xml:space="preserve"> ис</w:t>
      </w:r>
      <w:r w:rsidR="00137DDD" w:rsidRPr="00247822">
        <w:rPr>
          <w:sz w:val="20"/>
          <w:szCs w:val="20"/>
        </w:rPr>
        <w:t>полнено</w:t>
      </w:r>
      <w:r w:rsidR="00BB21C1" w:rsidRPr="00247822">
        <w:rPr>
          <w:sz w:val="20"/>
          <w:szCs w:val="20"/>
        </w:rPr>
        <w:t xml:space="preserve"> </w:t>
      </w:r>
      <w:r w:rsidR="00BC1007">
        <w:rPr>
          <w:sz w:val="20"/>
          <w:szCs w:val="20"/>
        </w:rPr>
        <w:t>28 850 939,57</w:t>
      </w:r>
      <w:r w:rsidR="00B55DAC" w:rsidRPr="00247822">
        <w:rPr>
          <w:sz w:val="20"/>
          <w:szCs w:val="20"/>
        </w:rPr>
        <w:t xml:space="preserve"> рублей</w:t>
      </w:r>
      <w:r w:rsidR="00137DDD" w:rsidRPr="00247822">
        <w:rPr>
          <w:sz w:val="20"/>
          <w:szCs w:val="20"/>
        </w:rPr>
        <w:t>).</w:t>
      </w:r>
      <w:r w:rsidR="00137DDD" w:rsidRPr="00247822">
        <w:t xml:space="preserve"> </w:t>
      </w:r>
      <w:r w:rsidR="00137DDD" w:rsidRPr="00247822">
        <w:rPr>
          <w:sz w:val="20"/>
          <w:szCs w:val="20"/>
        </w:rPr>
        <w:t xml:space="preserve">В сравнении с уровнем аналогичного периода прошлого года наблюдается увеличение на </w:t>
      </w:r>
      <w:r w:rsidR="00EC47B4">
        <w:rPr>
          <w:sz w:val="20"/>
          <w:szCs w:val="20"/>
        </w:rPr>
        <w:t>5 411 238,58</w:t>
      </w:r>
      <w:r w:rsidR="00137DDD" w:rsidRPr="00247822">
        <w:rPr>
          <w:sz w:val="20"/>
          <w:szCs w:val="20"/>
        </w:rPr>
        <w:t xml:space="preserve"> рублей (темп роста составил 1</w:t>
      </w:r>
      <w:r w:rsidR="00EC47B4">
        <w:rPr>
          <w:sz w:val="20"/>
          <w:szCs w:val="20"/>
        </w:rPr>
        <w:t>2</w:t>
      </w:r>
      <w:r w:rsidR="00137DDD" w:rsidRPr="00247822">
        <w:rPr>
          <w:sz w:val="20"/>
          <w:szCs w:val="20"/>
        </w:rPr>
        <w:t>3,</w:t>
      </w:r>
      <w:r w:rsidR="00EC47B4">
        <w:rPr>
          <w:sz w:val="20"/>
          <w:szCs w:val="20"/>
        </w:rPr>
        <w:t>1</w:t>
      </w:r>
      <w:r w:rsidR="00137DDD" w:rsidRPr="00247822">
        <w:rPr>
          <w:sz w:val="20"/>
          <w:szCs w:val="20"/>
        </w:rPr>
        <w:t xml:space="preserve"> процента). </w:t>
      </w:r>
    </w:p>
    <w:p w:rsidR="003F1D85" w:rsidRPr="00247822" w:rsidRDefault="00C003C9" w:rsidP="00894A1A">
      <w:pPr>
        <w:rPr>
          <w:sz w:val="20"/>
          <w:szCs w:val="20"/>
        </w:rPr>
      </w:pPr>
      <w:r w:rsidRPr="00247822">
        <w:rPr>
          <w:sz w:val="20"/>
          <w:szCs w:val="20"/>
        </w:rPr>
        <w:t xml:space="preserve">      </w:t>
      </w:r>
      <w:r w:rsidR="00015A99" w:rsidRPr="00247822">
        <w:rPr>
          <w:sz w:val="20"/>
          <w:szCs w:val="20"/>
        </w:rPr>
        <w:t xml:space="preserve"> </w:t>
      </w:r>
      <w:r w:rsidRPr="00247822">
        <w:rPr>
          <w:sz w:val="20"/>
          <w:szCs w:val="20"/>
        </w:rPr>
        <w:t xml:space="preserve"> </w:t>
      </w:r>
      <w:r w:rsidR="00C0715D" w:rsidRPr="00247822">
        <w:rPr>
          <w:sz w:val="20"/>
          <w:szCs w:val="20"/>
        </w:rPr>
        <w:t xml:space="preserve">  </w:t>
      </w:r>
      <w:r w:rsidR="003F1D85" w:rsidRPr="00247822">
        <w:rPr>
          <w:sz w:val="20"/>
          <w:szCs w:val="20"/>
        </w:rPr>
        <w:t xml:space="preserve">По подразделу 0707 «Молодежная политика» расходы освоены в объеме </w:t>
      </w:r>
      <w:r w:rsidR="00EC47B4">
        <w:rPr>
          <w:sz w:val="20"/>
          <w:szCs w:val="20"/>
        </w:rPr>
        <w:t xml:space="preserve">57 945,50 </w:t>
      </w:r>
      <w:r w:rsidR="003F1D85" w:rsidRPr="00247822">
        <w:rPr>
          <w:sz w:val="20"/>
          <w:szCs w:val="20"/>
        </w:rPr>
        <w:t xml:space="preserve"> рублей (</w:t>
      </w:r>
      <w:r w:rsidR="00EC47B4">
        <w:rPr>
          <w:sz w:val="20"/>
          <w:szCs w:val="20"/>
        </w:rPr>
        <w:t>48</w:t>
      </w:r>
      <w:r w:rsidR="003F1D85" w:rsidRPr="00247822">
        <w:rPr>
          <w:sz w:val="20"/>
          <w:szCs w:val="20"/>
        </w:rPr>
        <w:t>,3</w:t>
      </w:r>
      <w:r w:rsidR="00EC47B4">
        <w:rPr>
          <w:sz w:val="20"/>
          <w:szCs w:val="20"/>
        </w:rPr>
        <w:t xml:space="preserve"> </w:t>
      </w:r>
      <w:r w:rsidR="003F1D85" w:rsidRPr="00247822">
        <w:rPr>
          <w:sz w:val="20"/>
          <w:szCs w:val="20"/>
        </w:rPr>
        <w:t>процента) на мероприятия по работе с семьёй, детьми и молодежью.</w:t>
      </w:r>
    </w:p>
    <w:p w:rsidR="001A7090" w:rsidRPr="00247822" w:rsidRDefault="001A7090" w:rsidP="00894A1A">
      <w:pPr>
        <w:rPr>
          <w:sz w:val="20"/>
          <w:szCs w:val="20"/>
        </w:rPr>
      </w:pPr>
      <w:r w:rsidRPr="00247822">
        <w:rPr>
          <w:sz w:val="20"/>
          <w:szCs w:val="20"/>
        </w:rPr>
        <w:t xml:space="preserve">          Кассовый расход по подразделу 0709 "Другие вопросы в области образования" исполнен в сумме </w:t>
      </w:r>
      <w:r w:rsidR="00EC47B4">
        <w:rPr>
          <w:sz w:val="20"/>
          <w:szCs w:val="20"/>
        </w:rPr>
        <w:t>22 174 140,64</w:t>
      </w:r>
      <w:r w:rsidRPr="00247822">
        <w:rPr>
          <w:sz w:val="20"/>
          <w:szCs w:val="20"/>
        </w:rPr>
        <w:t xml:space="preserve"> рублей, что составляет </w:t>
      </w:r>
      <w:r w:rsidR="00EC47B4">
        <w:rPr>
          <w:sz w:val="20"/>
          <w:szCs w:val="20"/>
        </w:rPr>
        <w:t>51,5</w:t>
      </w:r>
      <w:r w:rsidRPr="00247822">
        <w:rPr>
          <w:sz w:val="20"/>
          <w:szCs w:val="20"/>
        </w:rPr>
        <w:t xml:space="preserve"> процента к уточненному плану. Тем роста к соответствующему период</w:t>
      </w:r>
      <w:r w:rsidR="0001075B" w:rsidRPr="00247822">
        <w:rPr>
          <w:sz w:val="20"/>
          <w:szCs w:val="20"/>
        </w:rPr>
        <w:t xml:space="preserve">у прошлого года составил </w:t>
      </w:r>
      <w:r w:rsidR="00EC47B4">
        <w:rPr>
          <w:sz w:val="20"/>
          <w:szCs w:val="20"/>
        </w:rPr>
        <w:t>102,4</w:t>
      </w:r>
      <w:r w:rsidR="0001075B" w:rsidRPr="00247822">
        <w:rPr>
          <w:sz w:val="20"/>
          <w:szCs w:val="20"/>
        </w:rPr>
        <w:t xml:space="preserve"> процентов</w:t>
      </w:r>
      <w:r w:rsidRPr="00247822">
        <w:rPr>
          <w:sz w:val="20"/>
          <w:szCs w:val="20"/>
        </w:rPr>
        <w:t>. В абсолютном выражении сумма</w:t>
      </w:r>
      <w:r w:rsidR="0001075B" w:rsidRPr="00247822">
        <w:rPr>
          <w:sz w:val="20"/>
          <w:szCs w:val="20"/>
        </w:rPr>
        <w:t xml:space="preserve"> увеличилась на </w:t>
      </w:r>
      <w:r w:rsidR="00EC47B4">
        <w:rPr>
          <w:sz w:val="20"/>
          <w:szCs w:val="20"/>
        </w:rPr>
        <w:t>526 342,77</w:t>
      </w:r>
      <w:r w:rsidR="0001075B" w:rsidRPr="00247822">
        <w:rPr>
          <w:sz w:val="20"/>
          <w:szCs w:val="20"/>
        </w:rPr>
        <w:t xml:space="preserve"> рублей.</w:t>
      </w:r>
    </w:p>
    <w:p w:rsidR="001A7090" w:rsidRPr="00247822" w:rsidRDefault="001A7090" w:rsidP="00894A1A">
      <w:pPr>
        <w:rPr>
          <w:sz w:val="20"/>
          <w:szCs w:val="20"/>
        </w:rPr>
      </w:pPr>
    </w:p>
    <w:p w:rsidR="00021F9B" w:rsidRPr="00247822" w:rsidRDefault="0071317D" w:rsidP="00A90891">
      <w:pPr>
        <w:ind w:firstLine="709"/>
        <w:jc w:val="center"/>
        <w:rPr>
          <w:b/>
          <w:sz w:val="20"/>
          <w:szCs w:val="20"/>
        </w:rPr>
      </w:pPr>
      <w:r w:rsidRPr="00247822">
        <w:rPr>
          <w:b/>
          <w:sz w:val="20"/>
          <w:szCs w:val="20"/>
        </w:rPr>
        <w:t xml:space="preserve">0800 </w:t>
      </w:r>
      <w:r w:rsidR="00DF55FA" w:rsidRPr="00247822">
        <w:rPr>
          <w:b/>
          <w:sz w:val="20"/>
          <w:szCs w:val="20"/>
        </w:rPr>
        <w:t>«Культура, кинематография</w:t>
      </w:r>
      <w:r w:rsidR="00CB06F8" w:rsidRPr="00247822">
        <w:rPr>
          <w:b/>
          <w:sz w:val="20"/>
          <w:szCs w:val="20"/>
        </w:rPr>
        <w:t>»</w:t>
      </w:r>
    </w:p>
    <w:p w:rsidR="00EB61F8" w:rsidRPr="00247822" w:rsidRDefault="00EB61F8" w:rsidP="00A90891">
      <w:pPr>
        <w:ind w:firstLine="709"/>
        <w:jc w:val="center"/>
        <w:rPr>
          <w:b/>
          <w:sz w:val="20"/>
          <w:szCs w:val="20"/>
        </w:rPr>
      </w:pPr>
    </w:p>
    <w:p w:rsidR="005B1370" w:rsidRPr="00247822" w:rsidRDefault="006A07B4" w:rsidP="00EC47B4">
      <w:pPr>
        <w:ind w:firstLine="709"/>
        <w:rPr>
          <w:b/>
          <w:sz w:val="20"/>
          <w:szCs w:val="20"/>
        </w:rPr>
      </w:pPr>
      <w:r w:rsidRPr="00247822">
        <w:rPr>
          <w:sz w:val="20"/>
          <w:szCs w:val="20"/>
        </w:rPr>
        <w:t xml:space="preserve">По разделу 0800 «Культура и кинематография» общий объем расходов исполнен на </w:t>
      </w:r>
      <w:r w:rsidR="00EC47B4">
        <w:rPr>
          <w:sz w:val="20"/>
          <w:szCs w:val="20"/>
        </w:rPr>
        <w:t>47,1</w:t>
      </w:r>
      <w:r w:rsidRPr="00247822">
        <w:rPr>
          <w:sz w:val="20"/>
          <w:szCs w:val="20"/>
        </w:rPr>
        <w:t xml:space="preserve"> процентов к плановым назначени</w:t>
      </w:r>
      <w:r w:rsidR="00AE5F02" w:rsidRPr="00247822">
        <w:rPr>
          <w:sz w:val="20"/>
          <w:szCs w:val="20"/>
        </w:rPr>
        <w:t xml:space="preserve">ям и составил </w:t>
      </w:r>
      <w:r w:rsidR="00EC47B4">
        <w:rPr>
          <w:sz w:val="20"/>
          <w:szCs w:val="20"/>
        </w:rPr>
        <w:t>27 790 792,10</w:t>
      </w:r>
      <w:r w:rsidRPr="00247822">
        <w:rPr>
          <w:sz w:val="20"/>
          <w:szCs w:val="20"/>
        </w:rPr>
        <w:t xml:space="preserve"> рублей</w:t>
      </w:r>
      <w:r w:rsidR="00AE5F02" w:rsidRPr="00247822">
        <w:rPr>
          <w:sz w:val="20"/>
          <w:szCs w:val="20"/>
        </w:rPr>
        <w:t xml:space="preserve">, что на </w:t>
      </w:r>
      <w:r w:rsidR="00EC47B4">
        <w:rPr>
          <w:sz w:val="20"/>
          <w:szCs w:val="20"/>
        </w:rPr>
        <w:t>1 763533,70</w:t>
      </w:r>
      <w:r w:rsidR="00AE5F02" w:rsidRPr="00247822">
        <w:rPr>
          <w:sz w:val="20"/>
          <w:szCs w:val="20"/>
        </w:rPr>
        <w:t xml:space="preserve"> рублей</w:t>
      </w:r>
      <w:r w:rsidRPr="00247822">
        <w:rPr>
          <w:sz w:val="20"/>
          <w:szCs w:val="20"/>
        </w:rPr>
        <w:t xml:space="preserve"> больше, чем за 1 </w:t>
      </w:r>
      <w:r w:rsidR="00EC47B4">
        <w:rPr>
          <w:sz w:val="20"/>
          <w:szCs w:val="20"/>
        </w:rPr>
        <w:t>полугодие</w:t>
      </w:r>
      <w:r w:rsidRPr="00247822">
        <w:rPr>
          <w:sz w:val="20"/>
          <w:szCs w:val="20"/>
        </w:rPr>
        <w:t xml:space="preserve"> прошлого</w:t>
      </w:r>
      <w:r w:rsidR="005B1370" w:rsidRPr="00247822">
        <w:rPr>
          <w:sz w:val="20"/>
          <w:szCs w:val="20"/>
        </w:rPr>
        <w:t xml:space="preserve"> года. Темп роста </w:t>
      </w:r>
      <w:r w:rsidR="00AE5F02" w:rsidRPr="00247822">
        <w:rPr>
          <w:sz w:val="20"/>
          <w:szCs w:val="20"/>
        </w:rPr>
        <w:t xml:space="preserve">составил </w:t>
      </w:r>
      <w:r w:rsidR="00EC47B4">
        <w:rPr>
          <w:sz w:val="20"/>
          <w:szCs w:val="20"/>
        </w:rPr>
        <w:t>106,8</w:t>
      </w:r>
      <w:r w:rsidR="005B1370" w:rsidRPr="00247822">
        <w:rPr>
          <w:sz w:val="20"/>
          <w:szCs w:val="20"/>
        </w:rPr>
        <w:t xml:space="preserve"> процентов.</w:t>
      </w:r>
    </w:p>
    <w:p w:rsidR="00A846D4" w:rsidRPr="00247822" w:rsidRDefault="00784177" w:rsidP="007A2899">
      <w:pPr>
        <w:jc w:val="both"/>
        <w:rPr>
          <w:sz w:val="20"/>
          <w:szCs w:val="20"/>
        </w:rPr>
      </w:pPr>
      <w:r w:rsidRPr="00247822">
        <w:rPr>
          <w:sz w:val="20"/>
          <w:szCs w:val="20"/>
        </w:rPr>
        <w:t xml:space="preserve">   </w:t>
      </w:r>
      <w:r w:rsidR="009F723D" w:rsidRPr="00247822">
        <w:rPr>
          <w:sz w:val="20"/>
          <w:szCs w:val="20"/>
        </w:rPr>
        <w:t xml:space="preserve">     </w:t>
      </w:r>
      <w:r w:rsidRPr="00247822">
        <w:rPr>
          <w:sz w:val="20"/>
          <w:szCs w:val="20"/>
        </w:rPr>
        <w:t xml:space="preserve"> </w:t>
      </w:r>
      <w:r w:rsidR="005B1370" w:rsidRPr="00247822">
        <w:rPr>
          <w:sz w:val="20"/>
          <w:szCs w:val="20"/>
        </w:rPr>
        <w:t xml:space="preserve">На 01 </w:t>
      </w:r>
      <w:r w:rsidR="00EC47B4">
        <w:rPr>
          <w:sz w:val="20"/>
          <w:szCs w:val="20"/>
        </w:rPr>
        <w:t>июля</w:t>
      </w:r>
      <w:r w:rsidR="005B1370" w:rsidRPr="00247822">
        <w:rPr>
          <w:sz w:val="20"/>
          <w:szCs w:val="20"/>
        </w:rPr>
        <w:t xml:space="preserve"> текущего года по подразделу 0801 «Культура» произведено расх</w:t>
      </w:r>
      <w:r w:rsidR="006C0B58" w:rsidRPr="00247822">
        <w:rPr>
          <w:sz w:val="20"/>
          <w:szCs w:val="20"/>
        </w:rPr>
        <w:t xml:space="preserve">одов в объеме </w:t>
      </w:r>
      <w:r w:rsidR="00EC47B4">
        <w:rPr>
          <w:sz w:val="20"/>
          <w:szCs w:val="20"/>
        </w:rPr>
        <w:t>24 808 640,23</w:t>
      </w:r>
      <w:r w:rsidR="006C0B58" w:rsidRPr="00247822">
        <w:rPr>
          <w:sz w:val="20"/>
          <w:szCs w:val="20"/>
        </w:rPr>
        <w:t xml:space="preserve"> рублей</w:t>
      </w:r>
      <w:r w:rsidR="005B1370" w:rsidRPr="00247822">
        <w:rPr>
          <w:sz w:val="20"/>
          <w:szCs w:val="20"/>
        </w:rPr>
        <w:t xml:space="preserve">, что выше уровня 1 </w:t>
      </w:r>
      <w:r w:rsidR="00EC47B4">
        <w:rPr>
          <w:sz w:val="20"/>
          <w:szCs w:val="20"/>
        </w:rPr>
        <w:t>полугодия</w:t>
      </w:r>
      <w:r w:rsidR="006C0B58" w:rsidRPr="00247822">
        <w:rPr>
          <w:sz w:val="20"/>
          <w:szCs w:val="20"/>
        </w:rPr>
        <w:t xml:space="preserve"> прошлого года на </w:t>
      </w:r>
      <w:r w:rsidR="00EC47B4">
        <w:rPr>
          <w:sz w:val="20"/>
          <w:szCs w:val="20"/>
        </w:rPr>
        <w:t>1 453 679,68</w:t>
      </w:r>
      <w:r w:rsidR="006A7F32" w:rsidRPr="00247822">
        <w:rPr>
          <w:sz w:val="20"/>
          <w:szCs w:val="20"/>
        </w:rPr>
        <w:t xml:space="preserve"> рубл</w:t>
      </w:r>
      <w:r w:rsidR="006C0B58" w:rsidRPr="00247822">
        <w:rPr>
          <w:sz w:val="20"/>
          <w:szCs w:val="20"/>
        </w:rPr>
        <w:t>ей.</w:t>
      </w:r>
      <w:r w:rsidR="006A7F32" w:rsidRPr="00247822">
        <w:t xml:space="preserve"> </w:t>
      </w:r>
      <w:r w:rsidR="006A7F32" w:rsidRPr="00247822">
        <w:rPr>
          <w:sz w:val="20"/>
          <w:szCs w:val="20"/>
        </w:rPr>
        <w:t>Выделенные средства позволили обеспечить функционирование 3</w:t>
      </w:r>
      <w:r w:rsidR="00831314" w:rsidRPr="00247822">
        <w:rPr>
          <w:sz w:val="20"/>
          <w:szCs w:val="20"/>
        </w:rPr>
        <w:t xml:space="preserve"> муниципальных</w:t>
      </w:r>
      <w:r w:rsidR="006A7F32" w:rsidRPr="00247822">
        <w:rPr>
          <w:sz w:val="20"/>
          <w:szCs w:val="20"/>
        </w:rPr>
        <w:t xml:space="preserve"> учреждений культуры -</w:t>
      </w:r>
      <w:r w:rsidR="001D40E1" w:rsidRPr="00247822">
        <w:rPr>
          <w:sz w:val="20"/>
          <w:szCs w:val="20"/>
        </w:rPr>
        <w:t xml:space="preserve"> Трубчевскую</w:t>
      </w:r>
      <w:r w:rsidR="006A7F32" w:rsidRPr="00247822">
        <w:rPr>
          <w:sz w:val="20"/>
          <w:szCs w:val="20"/>
        </w:rPr>
        <w:t xml:space="preserve"> м</w:t>
      </w:r>
      <w:r w:rsidR="001D40E1" w:rsidRPr="00247822">
        <w:rPr>
          <w:sz w:val="20"/>
          <w:szCs w:val="20"/>
        </w:rPr>
        <w:t>ежпоселенческую библиотеку и ее структурные подразделения</w:t>
      </w:r>
      <w:r w:rsidR="005B13C8" w:rsidRPr="00247822">
        <w:rPr>
          <w:sz w:val="20"/>
          <w:szCs w:val="20"/>
        </w:rPr>
        <w:t xml:space="preserve"> (сельские библиотеки)</w:t>
      </w:r>
      <w:r w:rsidR="00337584" w:rsidRPr="00247822">
        <w:rPr>
          <w:sz w:val="20"/>
          <w:szCs w:val="20"/>
        </w:rPr>
        <w:t>,</w:t>
      </w:r>
      <w:r w:rsidR="001D40E1" w:rsidRPr="00247822">
        <w:rPr>
          <w:sz w:val="20"/>
          <w:szCs w:val="20"/>
        </w:rPr>
        <w:t xml:space="preserve"> Центр культуры</w:t>
      </w:r>
      <w:r w:rsidR="005B13C8" w:rsidRPr="00247822">
        <w:rPr>
          <w:sz w:val="20"/>
          <w:szCs w:val="20"/>
        </w:rPr>
        <w:t xml:space="preserve"> и досуга г</w:t>
      </w:r>
      <w:r w:rsidR="00B86C82" w:rsidRPr="00247822">
        <w:rPr>
          <w:sz w:val="20"/>
          <w:szCs w:val="20"/>
        </w:rPr>
        <w:t>.</w:t>
      </w:r>
      <w:r w:rsidR="005B13C8" w:rsidRPr="00247822">
        <w:rPr>
          <w:sz w:val="20"/>
          <w:szCs w:val="20"/>
        </w:rPr>
        <w:t xml:space="preserve"> Труб</w:t>
      </w:r>
      <w:r w:rsidR="001D40E1" w:rsidRPr="00247822">
        <w:rPr>
          <w:sz w:val="20"/>
          <w:szCs w:val="20"/>
        </w:rPr>
        <w:t>чевска и его структурные подразделения</w:t>
      </w:r>
      <w:r w:rsidR="005B13C8" w:rsidRPr="00247822">
        <w:rPr>
          <w:sz w:val="20"/>
          <w:szCs w:val="20"/>
        </w:rPr>
        <w:t xml:space="preserve"> (культурно-досуговых центров сельских поселений) </w:t>
      </w:r>
      <w:r w:rsidR="00337584" w:rsidRPr="00247822">
        <w:rPr>
          <w:sz w:val="20"/>
          <w:szCs w:val="20"/>
        </w:rPr>
        <w:t>и Трубчевского музея.</w:t>
      </w:r>
    </w:p>
    <w:p w:rsidR="00495EBC" w:rsidRPr="00247822" w:rsidRDefault="00495EBC" w:rsidP="007A2899">
      <w:pPr>
        <w:jc w:val="both"/>
        <w:rPr>
          <w:sz w:val="20"/>
          <w:szCs w:val="20"/>
        </w:rPr>
      </w:pPr>
      <w:r w:rsidRPr="00247822">
        <w:rPr>
          <w:sz w:val="20"/>
          <w:szCs w:val="20"/>
        </w:rPr>
        <w:t xml:space="preserve">    </w:t>
      </w:r>
      <w:r w:rsidR="00CB5260" w:rsidRPr="00247822">
        <w:rPr>
          <w:sz w:val="20"/>
          <w:szCs w:val="20"/>
        </w:rPr>
        <w:t xml:space="preserve">    </w:t>
      </w:r>
      <w:r w:rsidRPr="00247822">
        <w:rPr>
          <w:sz w:val="20"/>
          <w:szCs w:val="20"/>
        </w:rPr>
        <w:t xml:space="preserve"> По подразделу 0804 «Другие вопросы в области культуры, кинематографии» расходы исполнены в объеме </w:t>
      </w:r>
      <w:r w:rsidR="00EC47B4">
        <w:rPr>
          <w:sz w:val="20"/>
          <w:szCs w:val="20"/>
        </w:rPr>
        <w:t>2 982 151,87</w:t>
      </w:r>
      <w:r w:rsidRPr="00247822">
        <w:rPr>
          <w:sz w:val="20"/>
          <w:szCs w:val="20"/>
        </w:rPr>
        <w:t xml:space="preserve"> рублей, при плане 5 0</w:t>
      </w:r>
      <w:r w:rsidR="00EC47B4">
        <w:rPr>
          <w:sz w:val="20"/>
          <w:szCs w:val="20"/>
        </w:rPr>
        <w:t>53</w:t>
      </w:r>
      <w:r w:rsidRPr="00247822">
        <w:rPr>
          <w:sz w:val="20"/>
          <w:szCs w:val="20"/>
        </w:rPr>
        <w:t> </w:t>
      </w:r>
      <w:r w:rsidR="00EC47B4">
        <w:rPr>
          <w:sz w:val="20"/>
          <w:szCs w:val="20"/>
        </w:rPr>
        <w:t>645</w:t>
      </w:r>
      <w:r w:rsidRPr="00247822">
        <w:rPr>
          <w:sz w:val="20"/>
          <w:szCs w:val="20"/>
        </w:rPr>
        <w:t xml:space="preserve">,00 рублей или </w:t>
      </w:r>
      <w:r w:rsidR="00EC47B4">
        <w:rPr>
          <w:sz w:val="20"/>
          <w:szCs w:val="20"/>
        </w:rPr>
        <w:t>59,0</w:t>
      </w:r>
      <w:r w:rsidRPr="00247822">
        <w:rPr>
          <w:sz w:val="20"/>
          <w:szCs w:val="20"/>
        </w:rPr>
        <w:t>%.</w:t>
      </w:r>
      <w:r w:rsidR="000A3799" w:rsidRPr="00247822">
        <w:rPr>
          <w:sz w:val="20"/>
          <w:szCs w:val="20"/>
        </w:rPr>
        <w:t xml:space="preserve"> Выделенные денежные средства направлены на содержание муниципального бюджетного учреждения  «ВИД»</w:t>
      </w:r>
      <w:r w:rsidR="001C6B5C" w:rsidRPr="00247822">
        <w:rPr>
          <w:sz w:val="20"/>
          <w:szCs w:val="20"/>
        </w:rPr>
        <w:t>.</w:t>
      </w:r>
    </w:p>
    <w:p w:rsidR="00B70B6E" w:rsidRDefault="00B70B6E" w:rsidP="00A90891">
      <w:pPr>
        <w:ind w:firstLine="709"/>
        <w:jc w:val="center"/>
        <w:rPr>
          <w:b/>
          <w:sz w:val="20"/>
          <w:szCs w:val="20"/>
        </w:rPr>
      </w:pPr>
    </w:p>
    <w:p w:rsidR="004F3B57" w:rsidRPr="00247822" w:rsidRDefault="00A846D4" w:rsidP="00A90891">
      <w:pPr>
        <w:ind w:firstLine="709"/>
        <w:jc w:val="center"/>
        <w:rPr>
          <w:b/>
          <w:sz w:val="20"/>
          <w:szCs w:val="20"/>
        </w:rPr>
      </w:pPr>
      <w:r w:rsidRPr="00247822">
        <w:rPr>
          <w:b/>
          <w:sz w:val="20"/>
          <w:szCs w:val="20"/>
        </w:rPr>
        <w:t>100</w:t>
      </w:r>
      <w:r w:rsidR="00A51E71" w:rsidRPr="00247822">
        <w:rPr>
          <w:b/>
          <w:sz w:val="20"/>
          <w:szCs w:val="20"/>
        </w:rPr>
        <w:t>0</w:t>
      </w:r>
      <w:r w:rsidRPr="00247822">
        <w:rPr>
          <w:b/>
          <w:sz w:val="20"/>
          <w:szCs w:val="20"/>
        </w:rPr>
        <w:t xml:space="preserve"> </w:t>
      </w:r>
      <w:r w:rsidR="00A97AB1" w:rsidRPr="00247822">
        <w:rPr>
          <w:b/>
          <w:sz w:val="20"/>
          <w:szCs w:val="20"/>
        </w:rPr>
        <w:t>«Социальная политика»</w:t>
      </w:r>
    </w:p>
    <w:p w:rsidR="00057770" w:rsidRPr="00247822" w:rsidRDefault="00057770" w:rsidP="00A90891">
      <w:pPr>
        <w:ind w:firstLine="709"/>
        <w:jc w:val="center"/>
        <w:rPr>
          <w:b/>
          <w:sz w:val="20"/>
          <w:szCs w:val="20"/>
        </w:rPr>
      </w:pPr>
    </w:p>
    <w:p w:rsidR="00F37C47" w:rsidRDefault="00057770" w:rsidP="00EC47B4">
      <w:pPr>
        <w:ind w:firstLine="709"/>
      </w:pPr>
      <w:r w:rsidRPr="00247822">
        <w:rPr>
          <w:sz w:val="20"/>
          <w:szCs w:val="20"/>
        </w:rPr>
        <w:t xml:space="preserve">Расходы по разделу 1000 " Социальная политика" исполнены в сумме </w:t>
      </w:r>
      <w:r w:rsidR="00EC47B4">
        <w:rPr>
          <w:sz w:val="20"/>
          <w:szCs w:val="20"/>
        </w:rPr>
        <w:t>8 757 106,63</w:t>
      </w:r>
      <w:r w:rsidRPr="00247822">
        <w:rPr>
          <w:sz w:val="20"/>
          <w:szCs w:val="20"/>
        </w:rPr>
        <w:t xml:space="preserve"> рублей при уточнённом плане 21 268 925,80 рублей или на </w:t>
      </w:r>
      <w:r w:rsidR="00EC47B4">
        <w:rPr>
          <w:sz w:val="20"/>
          <w:szCs w:val="20"/>
        </w:rPr>
        <w:t>41,2</w:t>
      </w:r>
      <w:r w:rsidRPr="00247822">
        <w:rPr>
          <w:sz w:val="20"/>
          <w:szCs w:val="20"/>
        </w:rPr>
        <w:t xml:space="preserve"> процента, со снижением к прошлому году на </w:t>
      </w:r>
      <w:r w:rsidR="00EC47B4">
        <w:rPr>
          <w:sz w:val="20"/>
          <w:szCs w:val="20"/>
        </w:rPr>
        <w:t xml:space="preserve">526 384,39 </w:t>
      </w:r>
      <w:r w:rsidRPr="00247822">
        <w:rPr>
          <w:sz w:val="20"/>
          <w:szCs w:val="20"/>
        </w:rPr>
        <w:t xml:space="preserve">рублей. Темп роста составил </w:t>
      </w:r>
      <w:r w:rsidR="00EC47B4">
        <w:rPr>
          <w:sz w:val="20"/>
          <w:szCs w:val="20"/>
        </w:rPr>
        <w:t>94,3</w:t>
      </w:r>
      <w:r w:rsidRPr="00247822">
        <w:rPr>
          <w:sz w:val="20"/>
          <w:szCs w:val="20"/>
        </w:rPr>
        <w:t xml:space="preserve"> процентов</w:t>
      </w:r>
      <w:r w:rsidRPr="00247822">
        <w:t>.</w:t>
      </w:r>
    </w:p>
    <w:p w:rsidR="00C21F83" w:rsidRPr="00247822" w:rsidRDefault="00F37C47" w:rsidP="00F37C47">
      <w:pPr>
        <w:ind w:firstLine="709"/>
        <w:jc w:val="center"/>
        <w:rPr>
          <w:sz w:val="20"/>
          <w:szCs w:val="20"/>
        </w:rPr>
      </w:pPr>
      <w:r w:rsidRPr="00247822">
        <w:rPr>
          <w:sz w:val="20"/>
          <w:szCs w:val="20"/>
        </w:rPr>
        <w:t xml:space="preserve"> </w:t>
      </w:r>
      <w:r w:rsidR="00C21F83" w:rsidRPr="00247822">
        <w:rPr>
          <w:sz w:val="20"/>
          <w:szCs w:val="20"/>
        </w:rPr>
        <w:t xml:space="preserve">По подразделу 1001" Пенсионное обеспечение" расходы исполнены на </w:t>
      </w:r>
      <w:r w:rsidR="00041721">
        <w:rPr>
          <w:sz w:val="20"/>
          <w:szCs w:val="20"/>
        </w:rPr>
        <w:t>49,9</w:t>
      </w:r>
      <w:r w:rsidR="00C21F83" w:rsidRPr="00247822">
        <w:rPr>
          <w:sz w:val="20"/>
          <w:szCs w:val="20"/>
        </w:rPr>
        <w:t xml:space="preserve"> </w:t>
      </w:r>
      <w:r w:rsidR="00041721">
        <w:rPr>
          <w:sz w:val="20"/>
          <w:szCs w:val="20"/>
        </w:rPr>
        <w:t xml:space="preserve">процентов к уточнённому плану и </w:t>
      </w:r>
      <w:r w:rsidR="00C21F83" w:rsidRPr="00247822">
        <w:rPr>
          <w:sz w:val="20"/>
          <w:szCs w:val="20"/>
        </w:rPr>
        <w:t xml:space="preserve">составили </w:t>
      </w:r>
      <w:r w:rsidR="00041721">
        <w:rPr>
          <w:sz w:val="20"/>
          <w:szCs w:val="20"/>
        </w:rPr>
        <w:t>2 959 492,41</w:t>
      </w:r>
      <w:r w:rsidR="00C21F83" w:rsidRPr="00247822">
        <w:rPr>
          <w:sz w:val="20"/>
          <w:szCs w:val="20"/>
        </w:rPr>
        <w:t xml:space="preserve"> рублей. На этот подраздел отнесены расходы на доплаты к пенсиям муниципальных служащих. </w:t>
      </w:r>
    </w:p>
    <w:p w:rsidR="00C60619" w:rsidRPr="00247822" w:rsidRDefault="000D75E9" w:rsidP="00D84841">
      <w:pPr>
        <w:ind w:firstLine="709"/>
        <w:jc w:val="both"/>
        <w:rPr>
          <w:sz w:val="20"/>
          <w:szCs w:val="20"/>
        </w:rPr>
      </w:pPr>
      <w:r w:rsidRPr="00247822">
        <w:rPr>
          <w:sz w:val="20"/>
          <w:szCs w:val="20"/>
        </w:rPr>
        <w:t xml:space="preserve">Расходы по разделу 1004 «Охрана семьи и детства» исполнены в сумме </w:t>
      </w:r>
      <w:r w:rsidR="00041721">
        <w:rPr>
          <w:sz w:val="20"/>
          <w:szCs w:val="20"/>
        </w:rPr>
        <w:t>5 789 614,22</w:t>
      </w:r>
      <w:r w:rsidR="00C84550" w:rsidRPr="00247822">
        <w:rPr>
          <w:sz w:val="20"/>
          <w:szCs w:val="20"/>
        </w:rPr>
        <w:t xml:space="preserve"> </w:t>
      </w:r>
      <w:r w:rsidRPr="00247822">
        <w:rPr>
          <w:sz w:val="20"/>
          <w:szCs w:val="20"/>
        </w:rPr>
        <w:t xml:space="preserve"> рублей, при плановых назначениях </w:t>
      </w:r>
      <w:r w:rsidR="00C84550" w:rsidRPr="00247822">
        <w:rPr>
          <w:sz w:val="20"/>
          <w:szCs w:val="20"/>
        </w:rPr>
        <w:t>15 251 225,80</w:t>
      </w:r>
      <w:r w:rsidR="005357C7" w:rsidRPr="00247822">
        <w:rPr>
          <w:sz w:val="20"/>
          <w:szCs w:val="20"/>
        </w:rPr>
        <w:t xml:space="preserve"> </w:t>
      </w:r>
      <w:r w:rsidR="00DE3BAB" w:rsidRPr="00247822">
        <w:rPr>
          <w:sz w:val="20"/>
          <w:szCs w:val="20"/>
        </w:rPr>
        <w:t xml:space="preserve">рублей или </w:t>
      </w:r>
      <w:r w:rsidR="00041721">
        <w:rPr>
          <w:sz w:val="20"/>
          <w:szCs w:val="20"/>
        </w:rPr>
        <w:t>38,0</w:t>
      </w:r>
      <w:r w:rsidR="006729EE" w:rsidRPr="00247822">
        <w:rPr>
          <w:sz w:val="20"/>
          <w:szCs w:val="20"/>
        </w:rPr>
        <w:t xml:space="preserve"> </w:t>
      </w:r>
      <w:r w:rsidR="00DE3BAB" w:rsidRPr="00247822">
        <w:rPr>
          <w:sz w:val="20"/>
          <w:szCs w:val="20"/>
        </w:rPr>
        <w:t>%.</w:t>
      </w:r>
      <w:r w:rsidR="00D84841" w:rsidRPr="00247822">
        <w:rPr>
          <w:sz w:val="20"/>
          <w:szCs w:val="20"/>
        </w:rPr>
        <w:t xml:space="preserve"> </w:t>
      </w:r>
      <w:r w:rsidR="00C60619" w:rsidRPr="00247822">
        <w:t>-</w:t>
      </w:r>
      <w:r w:rsidR="00D84841" w:rsidRPr="00247822">
        <w:t xml:space="preserve"> </w:t>
      </w:r>
      <w:r w:rsidR="00C60619" w:rsidRPr="00247822">
        <w:rPr>
          <w:sz w:val="20"/>
          <w:szCs w:val="20"/>
        </w:rPr>
        <w:t>субвенция из областного бюджета на выплату единовременных пособий при всех формах устройства детей, лишенных родительского попечения, в семью;</w:t>
      </w:r>
      <w:r w:rsidR="00C60619" w:rsidRPr="00247822">
        <w:rPr>
          <w:i/>
          <w:sz w:val="20"/>
          <w:szCs w:val="20"/>
        </w:rPr>
        <w:t xml:space="preserve"> </w:t>
      </w:r>
      <w:r w:rsidR="00C60619" w:rsidRPr="00247822">
        <w:rPr>
          <w:sz w:val="20"/>
          <w:szCs w:val="20"/>
        </w:rPr>
        <w:t>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r w:rsidR="00C60619" w:rsidRPr="00247822">
        <w:rPr>
          <w:i/>
          <w:sz w:val="20"/>
          <w:szCs w:val="20"/>
        </w:rPr>
        <w:t xml:space="preserve"> </w:t>
      </w:r>
      <w:r w:rsidR="00C60619" w:rsidRPr="00247822">
        <w:rPr>
          <w:sz w:val="20"/>
          <w:szCs w:val="20"/>
        </w:rPr>
        <w:t>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182E5F" w:rsidRPr="00247822" w:rsidRDefault="00182E5F" w:rsidP="00182E5F">
      <w:pPr>
        <w:ind w:firstLine="709"/>
        <w:jc w:val="both"/>
        <w:rPr>
          <w:sz w:val="20"/>
          <w:szCs w:val="20"/>
        </w:rPr>
      </w:pPr>
      <w:r w:rsidRPr="00247822">
        <w:rPr>
          <w:sz w:val="20"/>
          <w:szCs w:val="20"/>
        </w:rPr>
        <w:t xml:space="preserve"> П</w:t>
      </w:r>
      <w:r w:rsidR="00D84841" w:rsidRPr="00247822">
        <w:rPr>
          <w:sz w:val="20"/>
          <w:szCs w:val="20"/>
        </w:rPr>
        <w:t xml:space="preserve">о подразделу 1006 «Другие вопросы в области социальной политики» </w:t>
      </w:r>
      <w:r w:rsidRPr="00247822">
        <w:rPr>
          <w:sz w:val="20"/>
          <w:szCs w:val="20"/>
        </w:rPr>
        <w:t xml:space="preserve"> при плановых назначениях</w:t>
      </w:r>
      <w:r w:rsidR="0097424E" w:rsidRPr="00247822">
        <w:rPr>
          <w:sz w:val="20"/>
          <w:szCs w:val="20"/>
        </w:rPr>
        <w:t xml:space="preserve"> 85</w:t>
      </w:r>
      <w:r w:rsidR="005C5C24" w:rsidRPr="00247822">
        <w:rPr>
          <w:sz w:val="20"/>
          <w:szCs w:val="20"/>
        </w:rPr>
        <w:t> 000,00 рублей</w:t>
      </w:r>
      <w:r w:rsidR="00CA5295" w:rsidRPr="00247822">
        <w:rPr>
          <w:sz w:val="20"/>
          <w:szCs w:val="20"/>
        </w:rPr>
        <w:t xml:space="preserve">, </w:t>
      </w:r>
      <w:r w:rsidRPr="00247822">
        <w:rPr>
          <w:sz w:val="20"/>
          <w:szCs w:val="20"/>
        </w:rPr>
        <w:t xml:space="preserve">расходы </w:t>
      </w:r>
      <w:r w:rsidR="00041721">
        <w:rPr>
          <w:sz w:val="20"/>
          <w:szCs w:val="20"/>
        </w:rPr>
        <w:t xml:space="preserve">исполнены в сумме 8 000,00 рублей или  на 9,4 % </w:t>
      </w:r>
      <w:r w:rsidRPr="00247822">
        <w:rPr>
          <w:sz w:val="20"/>
          <w:szCs w:val="20"/>
        </w:rPr>
        <w:t>.</w:t>
      </w:r>
    </w:p>
    <w:p w:rsidR="00182E5F" w:rsidRPr="00247822" w:rsidRDefault="00182E5F" w:rsidP="00182E5F">
      <w:pPr>
        <w:ind w:firstLine="709"/>
        <w:jc w:val="both"/>
      </w:pPr>
    </w:p>
    <w:p w:rsidR="00053DE7" w:rsidRPr="00247822" w:rsidRDefault="00182E5F" w:rsidP="00182E5F">
      <w:pPr>
        <w:ind w:firstLine="709"/>
        <w:jc w:val="both"/>
        <w:rPr>
          <w:b/>
          <w:sz w:val="20"/>
          <w:szCs w:val="20"/>
        </w:rPr>
      </w:pPr>
      <w:r w:rsidRPr="00247822">
        <w:t xml:space="preserve">              </w:t>
      </w:r>
      <w:r w:rsidR="006A496E" w:rsidRPr="00247822">
        <w:t xml:space="preserve">                          </w:t>
      </w:r>
      <w:r w:rsidRPr="00247822">
        <w:t xml:space="preserve">    </w:t>
      </w:r>
      <w:r w:rsidR="00053DE7" w:rsidRPr="00247822">
        <w:rPr>
          <w:b/>
          <w:sz w:val="20"/>
          <w:szCs w:val="20"/>
        </w:rPr>
        <w:t>1100 «Физическая культура и спорт»</w:t>
      </w:r>
    </w:p>
    <w:p w:rsidR="00A7289A" w:rsidRPr="001F5889" w:rsidRDefault="00A7289A" w:rsidP="00182E5F">
      <w:pPr>
        <w:ind w:firstLine="709"/>
        <w:jc w:val="both"/>
        <w:rPr>
          <w:b/>
          <w:sz w:val="20"/>
          <w:szCs w:val="20"/>
        </w:rPr>
      </w:pPr>
    </w:p>
    <w:p w:rsidR="00591E70" w:rsidRPr="001F5889" w:rsidRDefault="00A7289A" w:rsidP="00182E5F">
      <w:pPr>
        <w:ind w:firstLine="709"/>
        <w:jc w:val="both"/>
        <w:rPr>
          <w:sz w:val="20"/>
          <w:szCs w:val="20"/>
        </w:rPr>
      </w:pPr>
      <w:r w:rsidRPr="001F5889">
        <w:rPr>
          <w:sz w:val="20"/>
          <w:szCs w:val="20"/>
        </w:rPr>
        <w:t xml:space="preserve">Расходы по разделу 1100 «Физическая культура и </w:t>
      </w:r>
      <w:r w:rsidR="00326C9F" w:rsidRPr="001F5889">
        <w:rPr>
          <w:sz w:val="20"/>
          <w:szCs w:val="20"/>
        </w:rPr>
        <w:t>спорт» по состоянию на 01 июля</w:t>
      </w:r>
      <w:r w:rsidRPr="001F5889">
        <w:rPr>
          <w:sz w:val="20"/>
          <w:szCs w:val="20"/>
        </w:rPr>
        <w:t xml:space="preserve"> 2023 года пред</w:t>
      </w:r>
      <w:r w:rsidR="00326C9F" w:rsidRPr="001F5889">
        <w:rPr>
          <w:sz w:val="20"/>
          <w:szCs w:val="20"/>
        </w:rPr>
        <w:t>усмотрены в объеме 24 913 377,81 рублей, которые освоены на 39,9</w:t>
      </w:r>
      <w:r w:rsidRPr="001F5889">
        <w:rPr>
          <w:sz w:val="20"/>
          <w:szCs w:val="20"/>
        </w:rPr>
        <w:t xml:space="preserve"> процентов.</w:t>
      </w:r>
    </w:p>
    <w:p w:rsidR="009F2968" w:rsidRPr="001F5889" w:rsidRDefault="00551770" w:rsidP="00182E5F">
      <w:pPr>
        <w:ind w:firstLine="709"/>
        <w:jc w:val="both"/>
        <w:rPr>
          <w:sz w:val="20"/>
          <w:szCs w:val="20"/>
        </w:rPr>
      </w:pPr>
      <w:r w:rsidRPr="001F5889">
        <w:rPr>
          <w:sz w:val="20"/>
          <w:szCs w:val="20"/>
        </w:rPr>
        <w:t xml:space="preserve">По подразделу 1101 «Физическая культура» расходы исполнены на </w:t>
      </w:r>
      <w:r w:rsidR="009F2968" w:rsidRPr="001F5889">
        <w:rPr>
          <w:sz w:val="20"/>
          <w:szCs w:val="20"/>
        </w:rPr>
        <w:t>39,9% уточненный план 24 913 377,81 рублей, исполнено 9 934 888,47 рублей.</w:t>
      </w:r>
    </w:p>
    <w:p w:rsidR="00A60845" w:rsidRPr="001F5889" w:rsidRDefault="00A60845" w:rsidP="00A60845">
      <w:pPr>
        <w:ind w:firstLine="709"/>
        <w:jc w:val="both"/>
        <w:rPr>
          <w:sz w:val="20"/>
          <w:szCs w:val="20"/>
        </w:rPr>
      </w:pPr>
      <w:r w:rsidRPr="001F5889">
        <w:rPr>
          <w:sz w:val="20"/>
          <w:szCs w:val="20"/>
        </w:rPr>
        <w:t>А также запланированы денежные средства на обеспечение жильем тренеров, тренеров-преподавателей учреждений физической культуры и спорта в объеме 7 688 160,00 рублей.</w:t>
      </w:r>
    </w:p>
    <w:p w:rsidR="008D620C" w:rsidRPr="001F5889" w:rsidRDefault="0056642F" w:rsidP="00DD70BB">
      <w:pPr>
        <w:ind w:firstLine="709"/>
        <w:jc w:val="both"/>
        <w:rPr>
          <w:sz w:val="20"/>
          <w:szCs w:val="20"/>
        </w:rPr>
      </w:pPr>
      <w:r w:rsidRPr="001F5889">
        <w:rPr>
          <w:sz w:val="20"/>
          <w:szCs w:val="20"/>
        </w:rPr>
        <w:t xml:space="preserve"> </w:t>
      </w:r>
      <w:r w:rsidR="007715E0" w:rsidRPr="001F5889">
        <w:rPr>
          <w:sz w:val="20"/>
          <w:szCs w:val="20"/>
        </w:rPr>
        <w:t xml:space="preserve">                                        </w:t>
      </w:r>
    </w:p>
    <w:p w:rsidR="007715E0" w:rsidRPr="001F5889" w:rsidRDefault="007715E0" w:rsidP="00A90891">
      <w:pPr>
        <w:ind w:firstLine="709"/>
        <w:jc w:val="center"/>
        <w:rPr>
          <w:sz w:val="20"/>
          <w:szCs w:val="20"/>
        </w:rPr>
      </w:pPr>
      <w:r w:rsidRPr="001F5889">
        <w:rPr>
          <w:b/>
          <w:sz w:val="20"/>
          <w:szCs w:val="20"/>
        </w:rPr>
        <w:t>1300 «Обслуживание государственного и муниципального долга</w:t>
      </w:r>
      <w:r w:rsidRPr="001F5889">
        <w:rPr>
          <w:sz w:val="20"/>
          <w:szCs w:val="20"/>
        </w:rPr>
        <w:t>»</w:t>
      </w:r>
    </w:p>
    <w:p w:rsidR="00B15538" w:rsidRPr="001F5889" w:rsidRDefault="00BC48E7" w:rsidP="0020637C">
      <w:pPr>
        <w:spacing w:before="100" w:beforeAutospacing="1" w:after="100" w:afterAutospacing="1"/>
        <w:rPr>
          <w:rFonts w:ascii="Tahoma" w:hAnsi="Tahoma" w:cs="Tahoma"/>
          <w:sz w:val="20"/>
          <w:szCs w:val="20"/>
        </w:rPr>
      </w:pPr>
      <w:r w:rsidRPr="001F5889">
        <w:rPr>
          <w:sz w:val="20"/>
          <w:szCs w:val="20"/>
        </w:rPr>
        <w:t xml:space="preserve">             </w:t>
      </w:r>
      <w:r w:rsidR="0056642F" w:rsidRPr="001F5889">
        <w:rPr>
          <w:sz w:val="20"/>
          <w:szCs w:val="20"/>
        </w:rPr>
        <w:t>Расходы по разделу 13</w:t>
      </w:r>
      <w:r w:rsidR="007715E0" w:rsidRPr="001F5889">
        <w:rPr>
          <w:sz w:val="20"/>
          <w:szCs w:val="20"/>
        </w:rPr>
        <w:t>00</w:t>
      </w:r>
      <w:r w:rsidR="0056642F" w:rsidRPr="001F5889">
        <w:rPr>
          <w:sz w:val="20"/>
          <w:szCs w:val="20"/>
        </w:rPr>
        <w:t xml:space="preserve"> «</w:t>
      </w:r>
      <w:r w:rsidR="0056642F" w:rsidRPr="001F5889">
        <w:rPr>
          <w:b/>
          <w:sz w:val="20"/>
          <w:szCs w:val="20"/>
        </w:rPr>
        <w:t>Обслуживание государственного и муниципального долга</w:t>
      </w:r>
      <w:r w:rsidR="007715E0" w:rsidRPr="001F5889">
        <w:rPr>
          <w:sz w:val="20"/>
          <w:szCs w:val="20"/>
        </w:rPr>
        <w:t xml:space="preserve">» за </w:t>
      </w:r>
      <w:r w:rsidR="0080059D" w:rsidRPr="001F5889">
        <w:rPr>
          <w:sz w:val="20"/>
          <w:szCs w:val="20"/>
        </w:rPr>
        <w:t xml:space="preserve">1 полугодие </w:t>
      </w:r>
      <w:r w:rsidR="00E43F22" w:rsidRPr="001F5889">
        <w:rPr>
          <w:sz w:val="20"/>
          <w:szCs w:val="20"/>
        </w:rPr>
        <w:t xml:space="preserve"> 20</w:t>
      </w:r>
      <w:r w:rsidR="00F6250F" w:rsidRPr="001F5889">
        <w:rPr>
          <w:sz w:val="20"/>
          <w:szCs w:val="20"/>
        </w:rPr>
        <w:t>23</w:t>
      </w:r>
      <w:r w:rsidR="0056642F" w:rsidRPr="001F5889">
        <w:rPr>
          <w:sz w:val="20"/>
          <w:szCs w:val="20"/>
        </w:rPr>
        <w:t xml:space="preserve"> года</w:t>
      </w:r>
      <w:r w:rsidR="00B15538" w:rsidRPr="001F5889">
        <w:rPr>
          <w:sz w:val="20"/>
          <w:szCs w:val="20"/>
        </w:rPr>
        <w:t xml:space="preserve"> при </w:t>
      </w:r>
      <w:r w:rsidR="0056642F" w:rsidRPr="001F5889">
        <w:rPr>
          <w:sz w:val="20"/>
          <w:szCs w:val="20"/>
        </w:rPr>
        <w:t xml:space="preserve"> </w:t>
      </w:r>
      <w:r w:rsidR="00703543" w:rsidRPr="001F5889">
        <w:rPr>
          <w:sz w:val="20"/>
          <w:szCs w:val="20"/>
        </w:rPr>
        <w:t xml:space="preserve">плане  </w:t>
      </w:r>
      <w:r w:rsidR="00F6250F" w:rsidRPr="001F5889">
        <w:rPr>
          <w:sz w:val="20"/>
          <w:szCs w:val="20"/>
        </w:rPr>
        <w:t>3 500,00</w:t>
      </w:r>
      <w:r w:rsidR="00703543" w:rsidRPr="001F5889">
        <w:rPr>
          <w:sz w:val="20"/>
          <w:szCs w:val="20"/>
        </w:rPr>
        <w:t xml:space="preserve"> </w:t>
      </w:r>
      <w:r w:rsidR="00B15538" w:rsidRPr="001F5889">
        <w:rPr>
          <w:sz w:val="20"/>
          <w:szCs w:val="20"/>
        </w:rPr>
        <w:t xml:space="preserve">руб., исполнены </w:t>
      </w:r>
      <w:r w:rsidR="00F6250F" w:rsidRPr="001F5889">
        <w:rPr>
          <w:sz w:val="20"/>
          <w:szCs w:val="20"/>
        </w:rPr>
        <w:t>0,00</w:t>
      </w:r>
      <w:r w:rsidR="00703543" w:rsidRPr="001F5889">
        <w:rPr>
          <w:sz w:val="20"/>
          <w:szCs w:val="20"/>
        </w:rPr>
        <w:t xml:space="preserve"> </w:t>
      </w:r>
      <w:r w:rsidR="00F6250F" w:rsidRPr="001F5889">
        <w:rPr>
          <w:sz w:val="20"/>
          <w:szCs w:val="20"/>
        </w:rPr>
        <w:t>рубле</w:t>
      </w:r>
      <w:proofErr w:type="gramStart"/>
      <w:r w:rsidR="00F6250F" w:rsidRPr="001F5889">
        <w:rPr>
          <w:sz w:val="20"/>
          <w:szCs w:val="20"/>
        </w:rPr>
        <w:t>й</w:t>
      </w:r>
      <w:r w:rsidR="00B15538" w:rsidRPr="001F5889">
        <w:rPr>
          <w:sz w:val="20"/>
          <w:szCs w:val="20"/>
        </w:rPr>
        <w:t>-</w:t>
      </w:r>
      <w:proofErr w:type="gramEnd"/>
      <w:r w:rsidR="00B15538" w:rsidRPr="001F5889">
        <w:rPr>
          <w:sz w:val="20"/>
          <w:szCs w:val="20"/>
        </w:rPr>
        <w:t xml:space="preserve"> </w:t>
      </w:r>
      <w:r w:rsidR="00F6250F" w:rsidRPr="001F5889">
        <w:rPr>
          <w:sz w:val="20"/>
          <w:szCs w:val="20"/>
        </w:rPr>
        <w:t>предусмотрены средства на уплату процентов по кредиту</w:t>
      </w:r>
      <w:r w:rsidR="00B15538" w:rsidRPr="001F5889">
        <w:rPr>
          <w:sz w:val="20"/>
          <w:szCs w:val="20"/>
        </w:rPr>
        <w:t xml:space="preserve"> полученному </w:t>
      </w:r>
      <w:r w:rsidR="00F6250F" w:rsidRPr="001F5889">
        <w:rPr>
          <w:sz w:val="20"/>
          <w:szCs w:val="20"/>
        </w:rPr>
        <w:t>из областного бюджета (уплата процентов будет произведена в 4 квартале 2023 года согласно графика).</w:t>
      </w:r>
    </w:p>
    <w:p w:rsidR="003E321C" w:rsidRPr="001F5889" w:rsidRDefault="008F60F7" w:rsidP="00A90891">
      <w:pPr>
        <w:ind w:firstLine="709"/>
        <w:jc w:val="center"/>
        <w:rPr>
          <w:b/>
          <w:bCs/>
          <w:sz w:val="20"/>
          <w:szCs w:val="20"/>
        </w:rPr>
      </w:pPr>
      <w:r w:rsidRPr="001F5889">
        <w:rPr>
          <w:b/>
          <w:sz w:val="20"/>
          <w:szCs w:val="20"/>
        </w:rPr>
        <w:t>1400</w:t>
      </w:r>
      <w:r w:rsidRPr="001F5889">
        <w:rPr>
          <w:b/>
          <w:bCs/>
          <w:sz w:val="20"/>
          <w:szCs w:val="20"/>
        </w:rPr>
        <w:t xml:space="preserve"> «Межбюджетные трансферты»</w:t>
      </w:r>
    </w:p>
    <w:p w:rsidR="003809E5" w:rsidRPr="001F5889" w:rsidRDefault="003809E5" w:rsidP="00DD70BB">
      <w:pPr>
        <w:ind w:firstLine="709"/>
        <w:jc w:val="both"/>
        <w:rPr>
          <w:sz w:val="20"/>
          <w:szCs w:val="20"/>
        </w:rPr>
      </w:pPr>
    </w:p>
    <w:p w:rsidR="006E0F41" w:rsidRPr="001F5889" w:rsidRDefault="001E18E1" w:rsidP="006E0F41">
      <w:pPr>
        <w:jc w:val="both"/>
        <w:rPr>
          <w:sz w:val="20"/>
          <w:szCs w:val="20"/>
        </w:rPr>
      </w:pPr>
      <w:r w:rsidRPr="001F5889">
        <w:rPr>
          <w:bCs/>
          <w:sz w:val="20"/>
          <w:szCs w:val="20"/>
        </w:rPr>
        <w:t xml:space="preserve">           По разделу </w:t>
      </w:r>
      <w:r w:rsidRPr="001F5889">
        <w:rPr>
          <w:b/>
          <w:bCs/>
          <w:sz w:val="20"/>
          <w:szCs w:val="20"/>
        </w:rPr>
        <w:t>14</w:t>
      </w:r>
      <w:r w:rsidR="008F60F7" w:rsidRPr="001F5889">
        <w:rPr>
          <w:b/>
          <w:bCs/>
          <w:sz w:val="20"/>
          <w:szCs w:val="20"/>
        </w:rPr>
        <w:t>00</w:t>
      </w:r>
      <w:r w:rsidRPr="001F5889">
        <w:rPr>
          <w:b/>
          <w:bCs/>
          <w:sz w:val="20"/>
          <w:szCs w:val="20"/>
        </w:rPr>
        <w:t xml:space="preserve"> «Межбюджетные трансферты»</w:t>
      </w:r>
      <w:r w:rsidRPr="001F5889">
        <w:rPr>
          <w:bCs/>
          <w:sz w:val="20"/>
          <w:szCs w:val="20"/>
        </w:rPr>
        <w:t xml:space="preserve"> </w:t>
      </w:r>
      <w:r w:rsidR="007E54C1" w:rsidRPr="001F5889">
        <w:rPr>
          <w:bCs/>
          <w:sz w:val="20"/>
          <w:szCs w:val="20"/>
        </w:rPr>
        <w:t xml:space="preserve">расходы исполнены в объеме </w:t>
      </w:r>
      <w:r w:rsidR="007F274E" w:rsidRPr="001F5889">
        <w:rPr>
          <w:bCs/>
          <w:sz w:val="20"/>
          <w:szCs w:val="20"/>
        </w:rPr>
        <w:t xml:space="preserve"> </w:t>
      </w:r>
      <w:r w:rsidR="00CA76BC" w:rsidRPr="001F5889">
        <w:rPr>
          <w:bCs/>
          <w:sz w:val="20"/>
          <w:szCs w:val="20"/>
        </w:rPr>
        <w:t xml:space="preserve"> </w:t>
      </w:r>
      <w:r w:rsidR="00C203CB" w:rsidRPr="001F5889">
        <w:rPr>
          <w:bCs/>
          <w:sz w:val="20"/>
          <w:szCs w:val="20"/>
        </w:rPr>
        <w:t>рублей,</w:t>
      </w:r>
      <w:r w:rsidR="005005F0" w:rsidRPr="001F5889">
        <w:rPr>
          <w:bCs/>
          <w:sz w:val="20"/>
          <w:szCs w:val="20"/>
        </w:rPr>
        <w:t xml:space="preserve"> при плане </w:t>
      </w:r>
      <w:r w:rsidR="004F569A" w:rsidRPr="001F5889">
        <w:rPr>
          <w:bCs/>
          <w:sz w:val="20"/>
          <w:szCs w:val="20"/>
        </w:rPr>
        <w:t xml:space="preserve"> 14 455 022,96</w:t>
      </w:r>
      <w:r w:rsidR="005005F0" w:rsidRPr="001F5889">
        <w:rPr>
          <w:bCs/>
          <w:sz w:val="20"/>
          <w:szCs w:val="20"/>
        </w:rPr>
        <w:t xml:space="preserve"> рублей</w:t>
      </w:r>
      <w:r w:rsidR="00C203CB" w:rsidRPr="001F5889">
        <w:rPr>
          <w:bCs/>
          <w:sz w:val="20"/>
          <w:szCs w:val="20"/>
        </w:rPr>
        <w:t xml:space="preserve"> или</w:t>
      </w:r>
      <w:r w:rsidR="00C047E5" w:rsidRPr="001F5889">
        <w:rPr>
          <w:bCs/>
          <w:sz w:val="20"/>
          <w:szCs w:val="20"/>
        </w:rPr>
        <w:t xml:space="preserve"> </w:t>
      </w:r>
      <w:r w:rsidR="004F569A" w:rsidRPr="001F5889">
        <w:rPr>
          <w:bCs/>
          <w:sz w:val="20"/>
          <w:szCs w:val="20"/>
        </w:rPr>
        <w:t>86,7</w:t>
      </w:r>
      <w:r w:rsidR="00CE7ADC" w:rsidRPr="001F5889">
        <w:rPr>
          <w:bCs/>
          <w:sz w:val="20"/>
          <w:szCs w:val="20"/>
        </w:rPr>
        <w:t xml:space="preserve"> </w:t>
      </w:r>
      <w:r w:rsidR="007E54C1" w:rsidRPr="001F5889">
        <w:rPr>
          <w:bCs/>
          <w:sz w:val="20"/>
          <w:szCs w:val="20"/>
        </w:rPr>
        <w:t xml:space="preserve">% к уточненному плану. </w:t>
      </w:r>
      <w:r w:rsidR="00AF117B" w:rsidRPr="001F5889">
        <w:rPr>
          <w:sz w:val="20"/>
          <w:szCs w:val="20"/>
        </w:rPr>
        <w:t>Подраздел 1401 «Дотации на выравнивание бюджетной обеспеченности субъектов Российской Федерации и муниципальных образований» включает в себя расходы по перечислению сельским поселениям дотаций на выравнивание бюджетной обеспеченности в рамках межбюджетных отношений.</w:t>
      </w:r>
      <w:r w:rsidR="004F569A" w:rsidRPr="001F5889">
        <w:rPr>
          <w:sz w:val="20"/>
          <w:szCs w:val="20"/>
        </w:rPr>
        <w:t xml:space="preserve"> Кассовое исполнение за 1 полугодие текущего </w:t>
      </w:r>
      <w:r w:rsidR="00AF117B" w:rsidRPr="001F5889">
        <w:rPr>
          <w:sz w:val="20"/>
          <w:szCs w:val="20"/>
        </w:rPr>
        <w:t xml:space="preserve"> </w:t>
      </w:r>
      <w:r w:rsidR="004F569A" w:rsidRPr="001F5889">
        <w:rPr>
          <w:sz w:val="20"/>
          <w:szCs w:val="20"/>
        </w:rPr>
        <w:t>года составило 963 600, рублей, или 54,5</w:t>
      </w:r>
      <w:r w:rsidR="00AF117B" w:rsidRPr="001F5889">
        <w:rPr>
          <w:sz w:val="20"/>
          <w:szCs w:val="20"/>
        </w:rPr>
        <w:t xml:space="preserve"> процента от уточненного годового плана. По подразделу 1402 «Иные дотации» </w:t>
      </w:r>
      <w:r w:rsidR="006E0F41" w:rsidRPr="001F5889">
        <w:rPr>
          <w:sz w:val="20"/>
          <w:szCs w:val="20"/>
        </w:rPr>
        <w:t xml:space="preserve"> на поддержку мер по обеспечению сбалансированности бюджетов поселений при п</w:t>
      </w:r>
      <w:r w:rsidR="004F569A" w:rsidRPr="001F5889">
        <w:rPr>
          <w:sz w:val="20"/>
          <w:szCs w:val="20"/>
        </w:rPr>
        <w:t>лановых назначениях  12 581 422,96 рублей, исполнено 11 571 042,96</w:t>
      </w:r>
      <w:r w:rsidR="00326C9F" w:rsidRPr="001F5889">
        <w:rPr>
          <w:sz w:val="20"/>
          <w:szCs w:val="20"/>
        </w:rPr>
        <w:t xml:space="preserve"> рублей или 92,0</w:t>
      </w:r>
      <w:r w:rsidR="006E0F41" w:rsidRPr="001F5889">
        <w:rPr>
          <w:sz w:val="20"/>
          <w:szCs w:val="20"/>
        </w:rPr>
        <w:t>%.</w:t>
      </w:r>
    </w:p>
    <w:p w:rsidR="002861C7" w:rsidRPr="001F5889" w:rsidRDefault="00ED542E" w:rsidP="00ED542E">
      <w:pPr>
        <w:ind w:firstLine="720"/>
        <w:rPr>
          <w:b/>
          <w:sz w:val="20"/>
          <w:szCs w:val="20"/>
        </w:rPr>
      </w:pPr>
      <w:r w:rsidRPr="001F5889">
        <w:rPr>
          <w:b/>
          <w:sz w:val="20"/>
          <w:szCs w:val="20"/>
        </w:rPr>
        <w:t xml:space="preserve">                                                        </w:t>
      </w:r>
    </w:p>
    <w:p w:rsidR="00ED542E" w:rsidRPr="001F5889" w:rsidRDefault="00ED542E" w:rsidP="00A90891">
      <w:pPr>
        <w:ind w:firstLine="720"/>
        <w:jc w:val="center"/>
        <w:rPr>
          <w:b/>
          <w:sz w:val="20"/>
          <w:szCs w:val="20"/>
        </w:rPr>
      </w:pPr>
      <w:r w:rsidRPr="001F5889">
        <w:rPr>
          <w:b/>
          <w:sz w:val="20"/>
          <w:szCs w:val="20"/>
        </w:rPr>
        <w:t>Состояние муниципального долга</w:t>
      </w:r>
    </w:p>
    <w:p w:rsidR="00ED542E" w:rsidRPr="001F5889" w:rsidRDefault="00ED542E" w:rsidP="00A90891">
      <w:pPr>
        <w:ind w:firstLine="720"/>
        <w:jc w:val="center"/>
        <w:rPr>
          <w:b/>
          <w:sz w:val="20"/>
          <w:szCs w:val="20"/>
        </w:rPr>
      </w:pPr>
      <w:r w:rsidRPr="001F5889">
        <w:rPr>
          <w:b/>
          <w:sz w:val="20"/>
          <w:szCs w:val="20"/>
        </w:rPr>
        <w:t>Трубчевского муниципального района</w:t>
      </w:r>
    </w:p>
    <w:p w:rsidR="00ED542E" w:rsidRPr="001F5889" w:rsidRDefault="00ED542E" w:rsidP="00ED542E">
      <w:pPr>
        <w:ind w:firstLine="720"/>
        <w:jc w:val="center"/>
        <w:rPr>
          <w:b/>
          <w:sz w:val="20"/>
          <w:szCs w:val="20"/>
        </w:rPr>
      </w:pPr>
      <w:r w:rsidRPr="001F5889">
        <w:rPr>
          <w:b/>
          <w:sz w:val="20"/>
          <w:szCs w:val="20"/>
        </w:rPr>
        <w:t xml:space="preserve">      </w:t>
      </w:r>
    </w:p>
    <w:p w:rsidR="003809E5" w:rsidRPr="001F5889" w:rsidRDefault="00ED542E" w:rsidP="00ED542E">
      <w:pPr>
        <w:jc w:val="both"/>
        <w:rPr>
          <w:sz w:val="20"/>
          <w:szCs w:val="20"/>
        </w:rPr>
      </w:pPr>
      <w:r w:rsidRPr="001F5889">
        <w:rPr>
          <w:sz w:val="20"/>
          <w:szCs w:val="20"/>
        </w:rPr>
        <w:t xml:space="preserve">         </w:t>
      </w:r>
      <w:r w:rsidR="001E16AD" w:rsidRPr="001F5889">
        <w:rPr>
          <w:sz w:val="20"/>
          <w:szCs w:val="20"/>
        </w:rPr>
        <w:t xml:space="preserve">  </w:t>
      </w:r>
      <w:r w:rsidRPr="001F5889">
        <w:rPr>
          <w:sz w:val="20"/>
          <w:szCs w:val="20"/>
        </w:rPr>
        <w:t>Муниципальный внутренний долг Трубчевского муниципального района по состоянию на 01.</w:t>
      </w:r>
      <w:r w:rsidR="001E0B33" w:rsidRPr="001F5889">
        <w:rPr>
          <w:sz w:val="20"/>
          <w:szCs w:val="20"/>
        </w:rPr>
        <w:t>07</w:t>
      </w:r>
      <w:r w:rsidR="004D3FA7" w:rsidRPr="001F5889">
        <w:rPr>
          <w:sz w:val="20"/>
          <w:szCs w:val="20"/>
        </w:rPr>
        <w:t>.202</w:t>
      </w:r>
      <w:r w:rsidR="00550BA2" w:rsidRPr="001F5889">
        <w:rPr>
          <w:sz w:val="20"/>
          <w:szCs w:val="20"/>
        </w:rPr>
        <w:t>3</w:t>
      </w:r>
      <w:r w:rsidR="00C67641" w:rsidRPr="001F5889">
        <w:rPr>
          <w:sz w:val="20"/>
          <w:szCs w:val="20"/>
        </w:rPr>
        <w:t xml:space="preserve"> </w:t>
      </w:r>
      <w:r w:rsidRPr="001F5889">
        <w:rPr>
          <w:sz w:val="20"/>
          <w:szCs w:val="20"/>
        </w:rPr>
        <w:t>года состав</w:t>
      </w:r>
      <w:r w:rsidR="00C67641" w:rsidRPr="001F5889">
        <w:rPr>
          <w:sz w:val="20"/>
          <w:szCs w:val="20"/>
        </w:rPr>
        <w:t>ляет</w:t>
      </w:r>
      <w:r w:rsidR="004D3FA7" w:rsidRPr="001F5889">
        <w:rPr>
          <w:sz w:val="20"/>
          <w:szCs w:val="20"/>
        </w:rPr>
        <w:t xml:space="preserve"> </w:t>
      </w:r>
    </w:p>
    <w:p w:rsidR="00ED542E" w:rsidRPr="001F5889" w:rsidRDefault="004D3FA7" w:rsidP="00ED542E">
      <w:pPr>
        <w:jc w:val="both"/>
        <w:rPr>
          <w:sz w:val="20"/>
          <w:szCs w:val="20"/>
        </w:rPr>
      </w:pPr>
      <w:r w:rsidRPr="001F5889">
        <w:rPr>
          <w:sz w:val="20"/>
          <w:szCs w:val="20"/>
        </w:rPr>
        <w:t xml:space="preserve">3 </w:t>
      </w:r>
      <w:r w:rsidR="002C4846" w:rsidRPr="001F5889">
        <w:rPr>
          <w:sz w:val="20"/>
          <w:szCs w:val="20"/>
        </w:rPr>
        <w:t>5</w:t>
      </w:r>
      <w:r w:rsidR="006D559B" w:rsidRPr="001F5889">
        <w:rPr>
          <w:sz w:val="20"/>
          <w:szCs w:val="20"/>
        </w:rPr>
        <w:t xml:space="preserve">00 000,00 </w:t>
      </w:r>
      <w:r w:rsidR="00E7413C" w:rsidRPr="001F5889">
        <w:rPr>
          <w:sz w:val="20"/>
          <w:szCs w:val="20"/>
        </w:rPr>
        <w:t>рублей по кредиту</w:t>
      </w:r>
      <w:r w:rsidRPr="001F5889">
        <w:rPr>
          <w:sz w:val="20"/>
          <w:szCs w:val="20"/>
        </w:rPr>
        <w:t xml:space="preserve">, полученному </w:t>
      </w:r>
      <w:r w:rsidR="002C4846" w:rsidRPr="001F5889">
        <w:rPr>
          <w:sz w:val="20"/>
          <w:szCs w:val="20"/>
        </w:rPr>
        <w:t>из областного бюджета</w:t>
      </w:r>
      <w:r w:rsidR="001E16AD" w:rsidRPr="001F5889">
        <w:rPr>
          <w:sz w:val="20"/>
          <w:szCs w:val="20"/>
        </w:rPr>
        <w:t>.</w:t>
      </w:r>
    </w:p>
    <w:p w:rsidR="00ED542E" w:rsidRPr="001F5889" w:rsidRDefault="00ED542E" w:rsidP="00ED542E">
      <w:pPr>
        <w:ind w:firstLine="709"/>
        <w:jc w:val="both"/>
        <w:rPr>
          <w:b/>
          <w:sz w:val="20"/>
          <w:szCs w:val="20"/>
        </w:rPr>
      </w:pPr>
    </w:p>
    <w:p w:rsidR="00ED542E" w:rsidRPr="001F5889" w:rsidRDefault="00ED542E" w:rsidP="00B614CD">
      <w:pPr>
        <w:ind w:firstLine="709"/>
        <w:jc w:val="both"/>
        <w:rPr>
          <w:b/>
        </w:rPr>
      </w:pPr>
    </w:p>
    <w:p w:rsidR="00696995" w:rsidRPr="001F5889" w:rsidRDefault="00550BA2" w:rsidP="00F574E9">
      <w:pPr>
        <w:ind w:firstLine="709"/>
        <w:jc w:val="both"/>
        <w:rPr>
          <w:b/>
          <w:sz w:val="22"/>
          <w:szCs w:val="22"/>
        </w:rPr>
      </w:pPr>
      <w:r w:rsidRPr="001F5889">
        <w:rPr>
          <w:b/>
          <w:sz w:val="22"/>
          <w:szCs w:val="22"/>
        </w:rPr>
        <w:t>Врио заместителя</w:t>
      </w:r>
      <w:r w:rsidR="00A62C4D" w:rsidRPr="001F5889">
        <w:rPr>
          <w:b/>
          <w:sz w:val="22"/>
          <w:szCs w:val="22"/>
        </w:rPr>
        <w:t xml:space="preserve"> главы администрации</w:t>
      </w:r>
    </w:p>
    <w:p w:rsidR="00A62C4D" w:rsidRPr="001F5889" w:rsidRDefault="00696995" w:rsidP="00F574E9">
      <w:pPr>
        <w:ind w:firstLine="709"/>
        <w:jc w:val="both"/>
        <w:rPr>
          <w:b/>
          <w:sz w:val="22"/>
          <w:szCs w:val="22"/>
        </w:rPr>
      </w:pPr>
      <w:r w:rsidRPr="001F5889">
        <w:rPr>
          <w:b/>
          <w:sz w:val="22"/>
          <w:szCs w:val="22"/>
        </w:rPr>
        <w:t>Трубчевского муниципального района</w:t>
      </w:r>
      <w:r w:rsidR="00550BA2" w:rsidRPr="001F5889">
        <w:rPr>
          <w:b/>
          <w:sz w:val="22"/>
          <w:szCs w:val="22"/>
        </w:rPr>
        <w:t>-</w:t>
      </w:r>
    </w:p>
    <w:p w:rsidR="00550BA2" w:rsidRPr="001F5889" w:rsidRDefault="00550BA2" w:rsidP="00F574E9">
      <w:pPr>
        <w:ind w:firstLine="709"/>
        <w:jc w:val="both"/>
        <w:rPr>
          <w:b/>
          <w:sz w:val="22"/>
          <w:szCs w:val="22"/>
        </w:rPr>
      </w:pPr>
      <w:r w:rsidRPr="001F5889">
        <w:rPr>
          <w:b/>
          <w:sz w:val="22"/>
          <w:szCs w:val="22"/>
        </w:rPr>
        <w:t xml:space="preserve">начальника финансового управления </w:t>
      </w:r>
    </w:p>
    <w:p w:rsidR="00550BA2" w:rsidRPr="001F5889" w:rsidRDefault="00550BA2" w:rsidP="00F574E9">
      <w:pPr>
        <w:ind w:firstLine="709"/>
        <w:jc w:val="both"/>
        <w:rPr>
          <w:b/>
          <w:sz w:val="22"/>
          <w:szCs w:val="22"/>
        </w:rPr>
      </w:pPr>
      <w:r w:rsidRPr="001F5889">
        <w:rPr>
          <w:b/>
          <w:sz w:val="22"/>
          <w:szCs w:val="22"/>
        </w:rPr>
        <w:t xml:space="preserve">администрации </w:t>
      </w:r>
      <w:r w:rsidR="00A62C4D" w:rsidRPr="001F5889">
        <w:rPr>
          <w:b/>
          <w:sz w:val="22"/>
          <w:szCs w:val="22"/>
        </w:rPr>
        <w:t xml:space="preserve">Трубчевского </w:t>
      </w:r>
    </w:p>
    <w:p w:rsidR="001F01D5" w:rsidRPr="001F5889" w:rsidRDefault="00A62C4D" w:rsidP="00F574E9">
      <w:pPr>
        <w:ind w:firstLine="709"/>
        <w:jc w:val="both"/>
        <w:rPr>
          <w:b/>
          <w:sz w:val="22"/>
          <w:szCs w:val="22"/>
        </w:rPr>
      </w:pPr>
      <w:r w:rsidRPr="001F5889">
        <w:rPr>
          <w:b/>
          <w:sz w:val="22"/>
          <w:szCs w:val="22"/>
        </w:rPr>
        <w:t>муниципального района</w:t>
      </w:r>
      <w:r w:rsidR="00F574E9" w:rsidRPr="001F5889">
        <w:rPr>
          <w:b/>
          <w:sz w:val="22"/>
          <w:szCs w:val="22"/>
        </w:rPr>
        <w:t xml:space="preserve"> </w:t>
      </w:r>
      <w:r w:rsidRPr="001F5889">
        <w:rPr>
          <w:b/>
          <w:sz w:val="22"/>
          <w:szCs w:val="22"/>
        </w:rPr>
        <w:t xml:space="preserve">                         </w:t>
      </w:r>
      <w:r w:rsidR="00550BA2" w:rsidRPr="001F5889">
        <w:rPr>
          <w:b/>
          <w:sz w:val="22"/>
          <w:szCs w:val="22"/>
        </w:rPr>
        <w:t xml:space="preserve">                                       </w:t>
      </w:r>
      <w:r w:rsidRPr="001F5889">
        <w:rPr>
          <w:b/>
          <w:sz w:val="22"/>
          <w:szCs w:val="22"/>
        </w:rPr>
        <w:t xml:space="preserve">    </w:t>
      </w:r>
      <w:r w:rsidR="004F569A" w:rsidRPr="001F5889">
        <w:rPr>
          <w:b/>
          <w:sz w:val="22"/>
          <w:szCs w:val="22"/>
        </w:rPr>
        <w:t xml:space="preserve"> </w:t>
      </w:r>
      <w:r w:rsidR="00550BA2" w:rsidRPr="001F5889">
        <w:rPr>
          <w:b/>
          <w:sz w:val="22"/>
          <w:szCs w:val="22"/>
        </w:rPr>
        <w:t xml:space="preserve">  С.И.</w:t>
      </w:r>
      <w:r w:rsidR="004F569A" w:rsidRPr="001F5889">
        <w:rPr>
          <w:b/>
          <w:sz w:val="22"/>
          <w:szCs w:val="22"/>
        </w:rPr>
        <w:t xml:space="preserve"> </w:t>
      </w:r>
      <w:r w:rsidR="00550BA2" w:rsidRPr="001F5889">
        <w:rPr>
          <w:b/>
          <w:sz w:val="22"/>
          <w:szCs w:val="22"/>
        </w:rPr>
        <w:t>Сидорова</w:t>
      </w:r>
    </w:p>
    <w:sectPr w:rsidR="001F01D5" w:rsidRPr="001F5889" w:rsidSect="009F70D4">
      <w:pgSz w:w="11906" w:h="16838"/>
      <w:pgMar w:top="340" w:right="244" w:bottom="24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535" w:rsidRDefault="00283535" w:rsidP="009D4E99">
      <w:r>
        <w:separator/>
      </w:r>
    </w:p>
  </w:endnote>
  <w:endnote w:type="continuationSeparator" w:id="0">
    <w:p w:rsidR="00283535" w:rsidRDefault="00283535" w:rsidP="009D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535" w:rsidRDefault="00283535" w:rsidP="009D4E99">
      <w:r>
        <w:separator/>
      </w:r>
    </w:p>
  </w:footnote>
  <w:footnote w:type="continuationSeparator" w:id="0">
    <w:p w:rsidR="00283535" w:rsidRDefault="00283535" w:rsidP="009D4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733"/>
    <w:multiLevelType w:val="hybridMultilevel"/>
    <w:tmpl w:val="AA2E17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BBD7064"/>
    <w:multiLevelType w:val="hybridMultilevel"/>
    <w:tmpl w:val="D504AEB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E271484"/>
    <w:multiLevelType w:val="hybridMultilevel"/>
    <w:tmpl w:val="77D81CC6"/>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3">
    <w:nsid w:val="38652DDE"/>
    <w:multiLevelType w:val="hybridMultilevel"/>
    <w:tmpl w:val="08A87830"/>
    <w:lvl w:ilvl="0" w:tplc="04190001">
      <w:start w:val="1"/>
      <w:numFmt w:val="bullet"/>
      <w:lvlText w:val=""/>
      <w:lvlJc w:val="left"/>
      <w:pPr>
        <w:ind w:left="1329" w:hanging="360"/>
      </w:pPr>
      <w:rPr>
        <w:rFonts w:ascii="Symbol" w:hAnsi="Symbol" w:hint="default"/>
      </w:rPr>
    </w:lvl>
    <w:lvl w:ilvl="1" w:tplc="04190003" w:tentative="1">
      <w:start w:val="1"/>
      <w:numFmt w:val="bullet"/>
      <w:lvlText w:val="o"/>
      <w:lvlJc w:val="left"/>
      <w:pPr>
        <w:ind w:left="2049" w:hanging="360"/>
      </w:pPr>
      <w:rPr>
        <w:rFonts w:ascii="Courier New" w:hAnsi="Courier New" w:cs="Courier New" w:hint="default"/>
      </w:rPr>
    </w:lvl>
    <w:lvl w:ilvl="2" w:tplc="04190005" w:tentative="1">
      <w:start w:val="1"/>
      <w:numFmt w:val="bullet"/>
      <w:lvlText w:val=""/>
      <w:lvlJc w:val="left"/>
      <w:pPr>
        <w:ind w:left="2769" w:hanging="360"/>
      </w:pPr>
      <w:rPr>
        <w:rFonts w:ascii="Wingdings" w:hAnsi="Wingdings" w:hint="default"/>
      </w:rPr>
    </w:lvl>
    <w:lvl w:ilvl="3" w:tplc="04190001" w:tentative="1">
      <w:start w:val="1"/>
      <w:numFmt w:val="bullet"/>
      <w:lvlText w:val=""/>
      <w:lvlJc w:val="left"/>
      <w:pPr>
        <w:ind w:left="3489" w:hanging="360"/>
      </w:pPr>
      <w:rPr>
        <w:rFonts w:ascii="Symbol" w:hAnsi="Symbol" w:hint="default"/>
      </w:rPr>
    </w:lvl>
    <w:lvl w:ilvl="4" w:tplc="04190003" w:tentative="1">
      <w:start w:val="1"/>
      <w:numFmt w:val="bullet"/>
      <w:lvlText w:val="o"/>
      <w:lvlJc w:val="left"/>
      <w:pPr>
        <w:ind w:left="4209" w:hanging="360"/>
      </w:pPr>
      <w:rPr>
        <w:rFonts w:ascii="Courier New" w:hAnsi="Courier New" w:cs="Courier New" w:hint="default"/>
      </w:rPr>
    </w:lvl>
    <w:lvl w:ilvl="5" w:tplc="04190005" w:tentative="1">
      <w:start w:val="1"/>
      <w:numFmt w:val="bullet"/>
      <w:lvlText w:val=""/>
      <w:lvlJc w:val="left"/>
      <w:pPr>
        <w:ind w:left="4929" w:hanging="360"/>
      </w:pPr>
      <w:rPr>
        <w:rFonts w:ascii="Wingdings" w:hAnsi="Wingdings" w:hint="default"/>
      </w:rPr>
    </w:lvl>
    <w:lvl w:ilvl="6" w:tplc="04190001" w:tentative="1">
      <w:start w:val="1"/>
      <w:numFmt w:val="bullet"/>
      <w:lvlText w:val=""/>
      <w:lvlJc w:val="left"/>
      <w:pPr>
        <w:ind w:left="5649" w:hanging="360"/>
      </w:pPr>
      <w:rPr>
        <w:rFonts w:ascii="Symbol" w:hAnsi="Symbol" w:hint="default"/>
      </w:rPr>
    </w:lvl>
    <w:lvl w:ilvl="7" w:tplc="04190003" w:tentative="1">
      <w:start w:val="1"/>
      <w:numFmt w:val="bullet"/>
      <w:lvlText w:val="o"/>
      <w:lvlJc w:val="left"/>
      <w:pPr>
        <w:ind w:left="6369" w:hanging="360"/>
      </w:pPr>
      <w:rPr>
        <w:rFonts w:ascii="Courier New" w:hAnsi="Courier New" w:cs="Courier New" w:hint="default"/>
      </w:rPr>
    </w:lvl>
    <w:lvl w:ilvl="8" w:tplc="04190005" w:tentative="1">
      <w:start w:val="1"/>
      <w:numFmt w:val="bullet"/>
      <w:lvlText w:val=""/>
      <w:lvlJc w:val="left"/>
      <w:pPr>
        <w:ind w:left="7089" w:hanging="360"/>
      </w:pPr>
      <w:rPr>
        <w:rFonts w:ascii="Wingdings" w:hAnsi="Wingdings" w:hint="default"/>
      </w:rPr>
    </w:lvl>
  </w:abstractNum>
  <w:abstractNum w:abstractNumId="4">
    <w:nsid w:val="42BC5ECF"/>
    <w:multiLevelType w:val="hybridMultilevel"/>
    <w:tmpl w:val="F544FB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50DD0240"/>
    <w:multiLevelType w:val="hybridMultilevel"/>
    <w:tmpl w:val="BD747C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5A6F0DFD"/>
    <w:multiLevelType w:val="hybridMultilevel"/>
    <w:tmpl w:val="C9A8AFA8"/>
    <w:lvl w:ilvl="0" w:tplc="76D07E9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79A9142E"/>
    <w:multiLevelType w:val="hybridMultilevel"/>
    <w:tmpl w:val="AD5ADC86"/>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7"/>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0C"/>
    <w:rsid w:val="00000616"/>
    <w:rsid w:val="00000709"/>
    <w:rsid w:val="00001384"/>
    <w:rsid w:val="00001787"/>
    <w:rsid w:val="00001D23"/>
    <w:rsid w:val="00002244"/>
    <w:rsid w:val="000024A8"/>
    <w:rsid w:val="00002673"/>
    <w:rsid w:val="00002A2F"/>
    <w:rsid w:val="00002CDA"/>
    <w:rsid w:val="0000334C"/>
    <w:rsid w:val="00003FB1"/>
    <w:rsid w:val="00004601"/>
    <w:rsid w:val="000059EB"/>
    <w:rsid w:val="000066BB"/>
    <w:rsid w:val="00006D8A"/>
    <w:rsid w:val="0001075B"/>
    <w:rsid w:val="00011077"/>
    <w:rsid w:val="000111FD"/>
    <w:rsid w:val="00011295"/>
    <w:rsid w:val="00011386"/>
    <w:rsid w:val="00011F78"/>
    <w:rsid w:val="0001208D"/>
    <w:rsid w:val="00012301"/>
    <w:rsid w:val="00012C13"/>
    <w:rsid w:val="0001468C"/>
    <w:rsid w:val="00015A99"/>
    <w:rsid w:val="00015DD0"/>
    <w:rsid w:val="00017FDC"/>
    <w:rsid w:val="00020372"/>
    <w:rsid w:val="000204FA"/>
    <w:rsid w:val="00020816"/>
    <w:rsid w:val="000212CA"/>
    <w:rsid w:val="00021422"/>
    <w:rsid w:val="00021F9B"/>
    <w:rsid w:val="00022A96"/>
    <w:rsid w:val="00022C3B"/>
    <w:rsid w:val="0002305E"/>
    <w:rsid w:val="000236CA"/>
    <w:rsid w:val="0002373E"/>
    <w:rsid w:val="000245C2"/>
    <w:rsid w:val="00024F65"/>
    <w:rsid w:val="00025224"/>
    <w:rsid w:val="00025291"/>
    <w:rsid w:val="00026022"/>
    <w:rsid w:val="0002672C"/>
    <w:rsid w:val="000273E9"/>
    <w:rsid w:val="0003193F"/>
    <w:rsid w:val="00031DD9"/>
    <w:rsid w:val="0003292B"/>
    <w:rsid w:val="00032AD1"/>
    <w:rsid w:val="00032D06"/>
    <w:rsid w:val="00033062"/>
    <w:rsid w:val="00034816"/>
    <w:rsid w:val="00034AA7"/>
    <w:rsid w:val="0003580F"/>
    <w:rsid w:val="0003584F"/>
    <w:rsid w:val="00035AAB"/>
    <w:rsid w:val="00037257"/>
    <w:rsid w:val="00037DC2"/>
    <w:rsid w:val="00041721"/>
    <w:rsid w:val="00041BEF"/>
    <w:rsid w:val="00042859"/>
    <w:rsid w:val="00042956"/>
    <w:rsid w:val="00042D5E"/>
    <w:rsid w:val="00043421"/>
    <w:rsid w:val="000437C5"/>
    <w:rsid w:val="00043A99"/>
    <w:rsid w:val="00043DF7"/>
    <w:rsid w:val="000444D1"/>
    <w:rsid w:val="000448CF"/>
    <w:rsid w:val="00044CF6"/>
    <w:rsid w:val="00044EA1"/>
    <w:rsid w:val="00045686"/>
    <w:rsid w:val="00045722"/>
    <w:rsid w:val="000469A3"/>
    <w:rsid w:val="00047EB1"/>
    <w:rsid w:val="0005030D"/>
    <w:rsid w:val="00050908"/>
    <w:rsid w:val="00052953"/>
    <w:rsid w:val="00052F3C"/>
    <w:rsid w:val="0005308E"/>
    <w:rsid w:val="00053368"/>
    <w:rsid w:val="000537A8"/>
    <w:rsid w:val="00053DE7"/>
    <w:rsid w:val="000546A0"/>
    <w:rsid w:val="000549AF"/>
    <w:rsid w:val="000549C1"/>
    <w:rsid w:val="00054BCC"/>
    <w:rsid w:val="00054D72"/>
    <w:rsid w:val="00055504"/>
    <w:rsid w:val="000569D1"/>
    <w:rsid w:val="00057770"/>
    <w:rsid w:val="000577E2"/>
    <w:rsid w:val="00060AC2"/>
    <w:rsid w:val="00061559"/>
    <w:rsid w:val="0006169D"/>
    <w:rsid w:val="000618E8"/>
    <w:rsid w:val="00061ECB"/>
    <w:rsid w:val="000622CA"/>
    <w:rsid w:val="000628E1"/>
    <w:rsid w:val="00062B59"/>
    <w:rsid w:val="00063071"/>
    <w:rsid w:val="00063256"/>
    <w:rsid w:val="000634DE"/>
    <w:rsid w:val="00063BFE"/>
    <w:rsid w:val="00064689"/>
    <w:rsid w:val="00065B53"/>
    <w:rsid w:val="0006786B"/>
    <w:rsid w:val="00067EA7"/>
    <w:rsid w:val="00070CAA"/>
    <w:rsid w:val="00071217"/>
    <w:rsid w:val="000712CD"/>
    <w:rsid w:val="00071752"/>
    <w:rsid w:val="000717FA"/>
    <w:rsid w:val="0007256C"/>
    <w:rsid w:val="000728F0"/>
    <w:rsid w:val="00072DCA"/>
    <w:rsid w:val="00073557"/>
    <w:rsid w:val="000739F5"/>
    <w:rsid w:val="00073BCE"/>
    <w:rsid w:val="0007459F"/>
    <w:rsid w:val="000746F9"/>
    <w:rsid w:val="0007769B"/>
    <w:rsid w:val="00080BE5"/>
    <w:rsid w:val="00080D9F"/>
    <w:rsid w:val="0008169A"/>
    <w:rsid w:val="00082059"/>
    <w:rsid w:val="00082AA3"/>
    <w:rsid w:val="000830A2"/>
    <w:rsid w:val="00083E5F"/>
    <w:rsid w:val="000843C5"/>
    <w:rsid w:val="0008486C"/>
    <w:rsid w:val="00084884"/>
    <w:rsid w:val="00084A60"/>
    <w:rsid w:val="00084BE0"/>
    <w:rsid w:val="000868BF"/>
    <w:rsid w:val="00086A96"/>
    <w:rsid w:val="00086FB3"/>
    <w:rsid w:val="00086FD6"/>
    <w:rsid w:val="0008786F"/>
    <w:rsid w:val="000900F9"/>
    <w:rsid w:val="00090F71"/>
    <w:rsid w:val="000917F9"/>
    <w:rsid w:val="00092496"/>
    <w:rsid w:val="00092E9D"/>
    <w:rsid w:val="000942CE"/>
    <w:rsid w:val="0009556E"/>
    <w:rsid w:val="0009578F"/>
    <w:rsid w:val="00095855"/>
    <w:rsid w:val="00095F84"/>
    <w:rsid w:val="00096ECB"/>
    <w:rsid w:val="00097458"/>
    <w:rsid w:val="000977F0"/>
    <w:rsid w:val="000A062C"/>
    <w:rsid w:val="000A0CA0"/>
    <w:rsid w:val="000A0D41"/>
    <w:rsid w:val="000A0F65"/>
    <w:rsid w:val="000A107A"/>
    <w:rsid w:val="000A1A4C"/>
    <w:rsid w:val="000A1E99"/>
    <w:rsid w:val="000A247C"/>
    <w:rsid w:val="000A321E"/>
    <w:rsid w:val="000A3799"/>
    <w:rsid w:val="000A39CE"/>
    <w:rsid w:val="000A506E"/>
    <w:rsid w:val="000A55CD"/>
    <w:rsid w:val="000A5BDE"/>
    <w:rsid w:val="000A61BF"/>
    <w:rsid w:val="000A680D"/>
    <w:rsid w:val="000A6A82"/>
    <w:rsid w:val="000A7EDE"/>
    <w:rsid w:val="000A7FC3"/>
    <w:rsid w:val="000B0C00"/>
    <w:rsid w:val="000B0FB4"/>
    <w:rsid w:val="000B17BE"/>
    <w:rsid w:val="000B2A10"/>
    <w:rsid w:val="000B331D"/>
    <w:rsid w:val="000B3C8E"/>
    <w:rsid w:val="000B3FB2"/>
    <w:rsid w:val="000B434D"/>
    <w:rsid w:val="000B48E7"/>
    <w:rsid w:val="000B5CA9"/>
    <w:rsid w:val="000B634D"/>
    <w:rsid w:val="000B648B"/>
    <w:rsid w:val="000B64EB"/>
    <w:rsid w:val="000B67D0"/>
    <w:rsid w:val="000B75FE"/>
    <w:rsid w:val="000B7874"/>
    <w:rsid w:val="000B7AA4"/>
    <w:rsid w:val="000B7DB4"/>
    <w:rsid w:val="000C0EDA"/>
    <w:rsid w:val="000C0F7D"/>
    <w:rsid w:val="000C0F98"/>
    <w:rsid w:val="000C133F"/>
    <w:rsid w:val="000C1636"/>
    <w:rsid w:val="000C1CCB"/>
    <w:rsid w:val="000C2E90"/>
    <w:rsid w:val="000C3104"/>
    <w:rsid w:val="000C3A51"/>
    <w:rsid w:val="000C3B01"/>
    <w:rsid w:val="000C4107"/>
    <w:rsid w:val="000C4733"/>
    <w:rsid w:val="000C4A23"/>
    <w:rsid w:val="000C4DD0"/>
    <w:rsid w:val="000C4FD8"/>
    <w:rsid w:val="000C5243"/>
    <w:rsid w:val="000C530D"/>
    <w:rsid w:val="000C6557"/>
    <w:rsid w:val="000D04EF"/>
    <w:rsid w:val="000D0596"/>
    <w:rsid w:val="000D10B9"/>
    <w:rsid w:val="000D1257"/>
    <w:rsid w:val="000D2346"/>
    <w:rsid w:val="000D4DEE"/>
    <w:rsid w:val="000D5A2F"/>
    <w:rsid w:val="000D5AF8"/>
    <w:rsid w:val="000D7121"/>
    <w:rsid w:val="000D75E9"/>
    <w:rsid w:val="000D77B4"/>
    <w:rsid w:val="000D7E61"/>
    <w:rsid w:val="000E015E"/>
    <w:rsid w:val="000E03F4"/>
    <w:rsid w:val="000E1632"/>
    <w:rsid w:val="000E2235"/>
    <w:rsid w:val="000E28C5"/>
    <w:rsid w:val="000E4FBC"/>
    <w:rsid w:val="000E551A"/>
    <w:rsid w:val="000E5AC2"/>
    <w:rsid w:val="000E5D7C"/>
    <w:rsid w:val="000E6994"/>
    <w:rsid w:val="000E71C3"/>
    <w:rsid w:val="000E71D5"/>
    <w:rsid w:val="000E757C"/>
    <w:rsid w:val="000E7836"/>
    <w:rsid w:val="000E7A10"/>
    <w:rsid w:val="000E7A73"/>
    <w:rsid w:val="000E7ECC"/>
    <w:rsid w:val="000F037B"/>
    <w:rsid w:val="000F057C"/>
    <w:rsid w:val="000F0E60"/>
    <w:rsid w:val="000F10DE"/>
    <w:rsid w:val="000F1A7A"/>
    <w:rsid w:val="000F2499"/>
    <w:rsid w:val="000F3F04"/>
    <w:rsid w:val="000F429D"/>
    <w:rsid w:val="000F45B5"/>
    <w:rsid w:val="000F5BE3"/>
    <w:rsid w:val="000F5D16"/>
    <w:rsid w:val="000F663C"/>
    <w:rsid w:val="000F781C"/>
    <w:rsid w:val="00100BA1"/>
    <w:rsid w:val="001012D4"/>
    <w:rsid w:val="00101524"/>
    <w:rsid w:val="00103818"/>
    <w:rsid w:val="00103933"/>
    <w:rsid w:val="00103C9C"/>
    <w:rsid w:val="00103F5D"/>
    <w:rsid w:val="00104386"/>
    <w:rsid w:val="00104E08"/>
    <w:rsid w:val="0010552E"/>
    <w:rsid w:val="00107B6F"/>
    <w:rsid w:val="00107C51"/>
    <w:rsid w:val="00107F24"/>
    <w:rsid w:val="00110978"/>
    <w:rsid w:val="0011134F"/>
    <w:rsid w:val="00111B7E"/>
    <w:rsid w:val="00112867"/>
    <w:rsid w:val="00112C10"/>
    <w:rsid w:val="00112D00"/>
    <w:rsid w:val="00112D47"/>
    <w:rsid w:val="00113012"/>
    <w:rsid w:val="001132AD"/>
    <w:rsid w:val="0011355B"/>
    <w:rsid w:val="001159C4"/>
    <w:rsid w:val="0011614B"/>
    <w:rsid w:val="001169E3"/>
    <w:rsid w:val="00117748"/>
    <w:rsid w:val="0012097C"/>
    <w:rsid w:val="00120D5B"/>
    <w:rsid w:val="00120D93"/>
    <w:rsid w:val="00121174"/>
    <w:rsid w:val="0012154F"/>
    <w:rsid w:val="00122E0D"/>
    <w:rsid w:val="001230C0"/>
    <w:rsid w:val="0012378F"/>
    <w:rsid w:val="00123A91"/>
    <w:rsid w:val="00123FA1"/>
    <w:rsid w:val="0012413E"/>
    <w:rsid w:val="00125061"/>
    <w:rsid w:val="00126A48"/>
    <w:rsid w:val="00126CD8"/>
    <w:rsid w:val="00127425"/>
    <w:rsid w:val="001306B2"/>
    <w:rsid w:val="00130AA7"/>
    <w:rsid w:val="00130F2E"/>
    <w:rsid w:val="00131E81"/>
    <w:rsid w:val="001329D6"/>
    <w:rsid w:val="0013357E"/>
    <w:rsid w:val="00133F8B"/>
    <w:rsid w:val="00134367"/>
    <w:rsid w:val="0013558F"/>
    <w:rsid w:val="001357A1"/>
    <w:rsid w:val="001358D1"/>
    <w:rsid w:val="00136D9F"/>
    <w:rsid w:val="00137DDD"/>
    <w:rsid w:val="001405BF"/>
    <w:rsid w:val="00141092"/>
    <w:rsid w:val="00141487"/>
    <w:rsid w:val="00141C4F"/>
    <w:rsid w:val="00142DEC"/>
    <w:rsid w:val="00143192"/>
    <w:rsid w:val="0014388A"/>
    <w:rsid w:val="00143E5F"/>
    <w:rsid w:val="00143F6F"/>
    <w:rsid w:val="001461CA"/>
    <w:rsid w:val="0014670B"/>
    <w:rsid w:val="00146A74"/>
    <w:rsid w:val="00146E24"/>
    <w:rsid w:val="00150BB5"/>
    <w:rsid w:val="00150D58"/>
    <w:rsid w:val="00151268"/>
    <w:rsid w:val="00151C66"/>
    <w:rsid w:val="00152349"/>
    <w:rsid w:val="00152584"/>
    <w:rsid w:val="00152BB7"/>
    <w:rsid w:val="00152CD2"/>
    <w:rsid w:val="00153E3F"/>
    <w:rsid w:val="00155488"/>
    <w:rsid w:val="00155656"/>
    <w:rsid w:val="001558A2"/>
    <w:rsid w:val="00155C2F"/>
    <w:rsid w:val="00155F66"/>
    <w:rsid w:val="001566CE"/>
    <w:rsid w:val="00156FAC"/>
    <w:rsid w:val="00157658"/>
    <w:rsid w:val="001605B6"/>
    <w:rsid w:val="00161116"/>
    <w:rsid w:val="00161E87"/>
    <w:rsid w:val="001621CE"/>
    <w:rsid w:val="00163146"/>
    <w:rsid w:val="001632BE"/>
    <w:rsid w:val="00163F78"/>
    <w:rsid w:val="00164287"/>
    <w:rsid w:val="001642BB"/>
    <w:rsid w:val="0016441D"/>
    <w:rsid w:val="001645C5"/>
    <w:rsid w:val="00164E48"/>
    <w:rsid w:val="00166244"/>
    <w:rsid w:val="00166E9B"/>
    <w:rsid w:val="001674B0"/>
    <w:rsid w:val="001677C6"/>
    <w:rsid w:val="00167B7F"/>
    <w:rsid w:val="00167E9E"/>
    <w:rsid w:val="0017008F"/>
    <w:rsid w:val="001701C7"/>
    <w:rsid w:val="00170360"/>
    <w:rsid w:val="00170D51"/>
    <w:rsid w:val="00170DF5"/>
    <w:rsid w:val="00171AD4"/>
    <w:rsid w:val="00171E98"/>
    <w:rsid w:val="00171F0D"/>
    <w:rsid w:val="001720A0"/>
    <w:rsid w:val="0017249F"/>
    <w:rsid w:val="0017265F"/>
    <w:rsid w:val="00172FBF"/>
    <w:rsid w:val="001733F9"/>
    <w:rsid w:val="00173C8A"/>
    <w:rsid w:val="00174083"/>
    <w:rsid w:val="00175A70"/>
    <w:rsid w:val="00175E26"/>
    <w:rsid w:val="001762C3"/>
    <w:rsid w:val="001763DE"/>
    <w:rsid w:val="00176E06"/>
    <w:rsid w:val="001774CB"/>
    <w:rsid w:val="001777B0"/>
    <w:rsid w:val="00177BC0"/>
    <w:rsid w:val="00180909"/>
    <w:rsid w:val="0018117C"/>
    <w:rsid w:val="0018146F"/>
    <w:rsid w:val="00181CD4"/>
    <w:rsid w:val="0018216C"/>
    <w:rsid w:val="00182549"/>
    <w:rsid w:val="0018295B"/>
    <w:rsid w:val="00182E5F"/>
    <w:rsid w:val="0018374E"/>
    <w:rsid w:val="00183893"/>
    <w:rsid w:val="00185174"/>
    <w:rsid w:val="001856F3"/>
    <w:rsid w:val="0018594C"/>
    <w:rsid w:val="001863E5"/>
    <w:rsid w:val="001869CF"/>
    <w:rsid w:val="0018740F"/>
    <w:rsid w:val="00187D8E"/>
    <w:rsid w:val="0019179D"/>
    <w:rsid w:val="00191814"/>
    <w:rsid w:val="00192B8C"/>
    <w:rsid w:val="00192C87"/>
    <w:rsid w:val="00192DB4"/>
    <w:rsid w:val="00192DDC"/>
    <w:rsid w:val="00193943"/>
    <w:rsid w:val="00195349"/>
    <w:rsid w:val="001962CF"/>
    <w:rsid w:val="00197109"/>
    <w:rsid w:val="00197367"/>
    <w:rsid w:val="00197771"/>
    <w:rsid w:val="00197910"/>
    <w:rsid w:val="00197BB9"/>
    <w:rsid w:val="00197BF3"/>
    <w:rsid w:val="001A015C"/>
    <w:rsid w:val="001A02F3"/>
    <w:rsid w:val="001A0488"/>
    <w:rsid w:val="001A2351"/>
    <w:rsid w:val="001A236A"/>
    <w:rsid w:val="001A2666"/>
    <w:rsid w:val="001A26EE"/>
    <w:rsid w:val="001A2A5A"/>
    <w:rsid w:val="001A4C08"/>
    <w:rsid w:val="001A4FDB"/>
    <w:rsid w:val="001A6385"/>
    <w:rsid w:val="001A64AD"/>
    <w:rsid w:val="001A7090"/>
    <w:rsid w:val="001A7E25"/>
    <w:rsid w:val="001B05DB"/>
    <w:rsid w:val="001B0628"/>
    <w:rsid w:val="001B2173"/>
    <w:rsid w:val="001B3803"/>
    <w:rsid w:val="001B7756"/>
    <w:rsid w:val="001B7C71"/>
    <w:rsid w:val="001B7E10"/>
    <w:rsid w:val="001C01D6"/>
    <w:rsid w:val="001C0610"/>
    <w:rsid w:val="001C07D8"/>
    <w:rsid w:val="001C14AD"/>
    <w:rsid w:val="001C14C9"/>
    <w:rsid w:val="001C15FA"/>
    <w:rsid w:val="001C2A22"/>
    <w:rsid w:val="001C2A9D"/>
    <w:rsid w:val="001C3AA3"/>
    <w:rsid w:val="001C3DE1"/>
    <w:rsid w:val="001C3FC9"/>
    <w:rsid w:val="001C4422"/>
    <w:rsid w:val="001C4D0B"/>
    <w:rsid w:val="001C5F5B"/>
    <w:rsid w:val="001C6B5C"/>
    <w:rsid w:val="001C7DD5"/>
    <w:rsid w:val="001D063D"/>
    <w:rsid w:val="001D0F11"/>
    <w:rsid w:val="001D1FBA"/>
    <w:rsid w:val="001D2F41"/>
    <w:rsid w:val="001D30E5"/>
    <w:rsid w:val="001D3339"/>
    <w:rsid w:val="001D3695"/>
    <w:rsid w:val="001D3907"/>
    <w:rsid w:val="001D40E1"/>
    <w:rsid w:val="001D4A22"/>
    <w:rsid w:val="001D50EB"/>
    <w:rsid w:val="001D5423"/>
    <w:rsid w:val="001D6076"/>
    <w:rsid w:val="001D639E"/>
    <w:rsid w:val="001D685B"/>
    <w:rsid w:val="001E020A"/>
    <w:rsid w:val="001E052B"/>
    <w:rsid w:val="001E06B6"/>
    <w:rsid w:val="001E0B33"/>
    <w:rsid w:val="001E16AD"/>
    <w:rsid w:val="001E18E1"/>
    <w:rsid w:val="001E1DC7"/>
    <w:rsid w:val="001E1F75"/>
    <w:rsid w:val="001E2488"/>
    <w:rsid w:val="001E4D17"/>
    <w:rsid w:val="001E527A"/>
    <w:rsid w:val="001E54F0"/>
    <w:rsid w:val="001E5BA7"/>
    <w:rsid w:val="001E5E8F"/>
    <w:rsid w:val="001E69D6"/>
    <w:rsid w:val="001E78CA"/>
    <w:rsid w:val="001E7A12"/>
    <w:rsid w:val="001F015C"/>
    <w:rsid w:val="001F01D5"/>
    <w:rsid w:val="001F0F16"/>
    <w:rsid w:val="001F1D85"/>
    <w:rsid w:val="001F277F"/>
    <w:rsid w:val="001F2F7A"/>
    <w:rsid w:val="001F32E8"/>
    <w:rsid w:val="001F3C6C"/>
    <w:rsid w:val="001F480E"/>
    <w:rsid w:val="001F5889"/>
    <w:rsid w:val="001F5B74"/>
    <w:rsid w:val="001F5CE1"/>
    <w:rsid w:val="001F65F7"/>
    <w:rsid w:val="001F765E"/>
    <w:rsid w:val="001F7AAD"/>
    <w:rsid w:val="001F7BC3"/>
    <w:rsid w:val="001F7BD6"/>
    <w:rsid w:val="001F7CD0"/>
    <w:rsid w:val="001F7ED5"/>
    <w:rsid w:val="00200191"/>
    <w:rsid w:val="0020094D"/>
    <w:rsid w:val="00200AC1"/>
    <w:rsid w:val="00200B78"/>
    <w:rsid w:val="00200E2B"/>
    <w:rsid w:val="0020281F"/>
    <w:rsid w:val="00202D69"/>
    <w:rsid w:val="00203F47"/>
    <w:rsid w:val="00204BD0"/>
    <w:rsid w:val="00205327"/>
    <w:rsid w:val="00205962"/>
    <w:rsid w:val="00205D5B"/>
    <w:rsid w:val="00206295"/>
    <w:rsid w:val="0020637C"/>
    <w:rsid w:val="00206C0E"/>
    <w:rsid w:val="00206CBC"/>
    <w:rsid w:val="00206E14"/>
    <w:rsid w:val="00206F9B"/>
    <w:rsid w:val="00207306"/>
    <w:rsid w:val="0020749E"/>
    <w:rsid w:val="00207673"/>
    <w:rsid w:val="00211AC3"/>
    <w:rsid w:val="00212272"/>
    <w:rsid w:val="00212EB3"/>
    <w:rsid w:val="00213119"/>
    <w:rsid w:val="00213410"/>
    <w:rsid w:val="00213545"/>
    <w:rsid w:val="00213A17"/>
    <w:rsid w:val="00213D12"/>
    <w:rsid w:val="00214748"/>
    <w:rsid w:val="00215572"/>
    <w:rsid w:val="002169D3"/>
    <w:rsid w:val="00216E4C"/>
    <w:rsid w:val="00216EFC"/>
    <w:rsid w:val="00217678"/>
    <w:rsid w:val="0022042C"/>
    <w:rsid w:val="00220736"/>
    <w:rsid w:val="00220794"/>
    <w:rsid w:val="002212EB"/>
    <w:rsid w:val="00221E2E"/>
    <w:rsid w:val="0022207A"/>
    <w:rsid w:val="002222BE"/>
    <w:rsid w:val="00222C60"/>
    <w:rsid w:val="0022374E"/>
    <w:rsid w:val="002247EE"/>
    <w:rsid w:val="002249AC"/>
    <w:rsid w:val="002259AB"/>
    <w:rsid w:val="00225FC7"/>
    <w:rsid w:val="00226876"/>
    <w:rsid w:val="00226DA1"/>
    <w:rsid w:val="0022706A"/>
    <w:rsid w:val="002275A4"/>
    <w:rsid w:val="002277D1"/>
    <w:rsid w:val="002302B8"/>
    <w:rsid w:val="002307D6"/>
    <w:rsid w:val="002307FE"/>
    <w:rsid w:val="0023144F"/>
    <w:rsid w:val="002314F3"/>
    <w:rsid w:val="002316B4"/>
    <w:rsid w:val="00231B5A"/>
    <w:rsid w:val="00231E89"/>
    <w:rsid w:val="00233A60"/>
    <w:rsid w:val="00233A86"/>
    <w:rsid w:val="002341B6"/>
    <w:rsid w:val="0023459D"/>
    <w:rsid w:val="002350C2"/>
    <w:rsid w:val="00235579"/>
    <w:rsid w:val="00235C29"/>
    <w:rsid w:val="00236022"/>
    <w:rsid w:val="0023631D"/>
    <w:rsid w:val="00237C37"/>
    <w:rsid w:val="00240671"/>
    <w:rsid w:val="00241948"/>
    <w:rsid w:val="00242348"/>
    <w:rsid w:val="00242AA9"/>
    <w:rsid w:val="002438A6"/>
    <w:rsid w:val="00243BA2"/>
    <w:rsid w:val="00243E62"/>
    <w:rsid w:val="00243EF6"/>
    <w:rsid w:val="00245097"/>
    <w:rsid w:val="0024527C"/>
    <w:rsid w:val="00245920"/>
    <w:rsid w:val="00246D06"/>
    <w:rsid w:val="002472C6"/>
    <w:rsid w:val="0024765F"/>
    <w:rsid w:val="00247777"/>
    <w:rsid w:val="00247822"/>
    <w:rsid w:val="00247A91"/>
    <w:rsid w:val="00250039"/>
    <w:rsid w:val="0025080A"/>
    <w:rsid w:val="00250E7C"/>
    <w:rsid w:val="00251347"/>
    <w:rsid w:val="002516D6"/>
    <w:rsid w:val="00252298"/>
    <w:rsid w:val="0025231F"/>
    <w:rsid w:val="00252E03"/>
    <w:rsid w:val="00253DA1"/>
    <w:rsid w:val="002542D7"/>
    <w:rsid w:val="00254C54"/>
    <w:rsid w:val="00254F9B"/>
    <w:rsid w:val="00254FE2"/>
    <w:rsid w:val="0025549C"/>
    <w:rsid w:val="0025558E"/>
    <w:rsid w:val="00256980"/>
    <w:rsid w:val="00256C41"/>
    <w:rsid w:val="0025779E"/>
    <w:rsid w:val="00260015"/>
    <w:rsid w:val="00260334"/>
    <w:rsid w:val="002605BF"/>
    <w:rsid w:val="00260687"/>
    <w:rsid w:val="002606EE"/>
    <w:rsid w:val="002609B5"/>
    <w:rsid w:val="00260C3A"/>
    <w:rsid w:val="00260CAF"/>
    <w:rsid w:val="002619CA"/>
    <w:rsid w:val="00261AEA"/>
    <w:rsid w:val="00262B95"/>
    <w:rsid w:val="0026339B"/>
    <w:rsid w:val="00263B7B"/>
    <w:rsid w:val="00265A7B"/>
    <w:rsid w:val="00265BD5"/>
    <w:rsid w:val="0026628C"/>
    <w:rsid w:val="002678EB"/>
    <w:rsid w:val="00270095"/>
    <w:rsid w:val="00270584"/>
    <w:rsid w:val="0027087C"/>
    <w:rsid w:val="00271D9B"/>
    <w:rsid w:val="0027274F"/>
    <w:rsid w:val="00272AE9"/>
    <w:rsid w:val="0027304C"/>
    <w:rsid w:val="0027323D"/>
    <w:rsid w:val="00274778"/>
    <w:rsid w:val="00275121"/>
    <w:rsid w:val="00275382"/>
    <w:rsid w:val="002768EC"/>
    <w:rsid w:val="0027699B"/>
    <w:rsid w:val="00276E26"/>
    <w:rsid w:val="00277B12"/>
    <w:rsid w:val="00280453"/>
    <w:rsid w:val="00280FC8"/>
    <w:rsid w:val="00281177"/>
    <w:rsid w:val="002815E5"/>
    <w:rsid w:val="00281B3E"/>
    <w:rsid w:val="00281C3D"/>
    <w:rsid w:val="00281E2D"/>
    <w:rsid w:val="002821D9"/>
    <w:rsid w:val="002821DB"/>
    <w:rsid w:val="00282343"/>
    <w:rsid w:val="0028261F"/>
    <w:rsid w:val="00283535"/>
    <w:rsid w:val="002838B4"/>
    <w:rsid w:val="00283EA3"/>
    <w:rsid w:val="00284083"/>
    <w:rsid w:val="002840B7"/>
    <w:rsid w:val="00284B6B"/>
    <w:rsid w:val="00285362"/>
    <w:rsid w:val="00285850"/>
    <w:rsid w:val="00285F80"/>
    <w:rsid w:val="002861C7"/>
    <w:rsid w:val="00286214"/>
    <w:rsid w:val="00286571"/>
    <w:rsid w:val="00286897"/>
    <w:rsid w:val="00291177"/>
    <w:rsid w:val="002922A0"/>
    <w:rsid w:val="0029258E"/>
    <w:rsid w:val="00292905"/>
    <w:rsid w:val="00292E72"/>
    <w:rsid w:val="00293074"/>
    <w:rsid w:val="002939EB"/>
    <w:rsid w:val="00294AFC"/>
    <w:rsid w:val="00294BA9"/>
    <w:rsid w:val="00295EF2"/>
    <w:rsid w:val="00296847"/>
    <w:rsid w:val="00296C67"/>
    <w:rsid w:val="002975F6"/>
    <w:rsid w:val="00297A5B"/>
    <w:rsid w:val="002A0336"/>
    <w:rsid w:val="002A0884"/>
    <w:rsid w:val="002A0AF4"/>
    <w:rsid w:val="002A187D"/>
    <w:rsid w:val="002A2C70"/>
    <w:rsid w:val="002A2EB6"/>
    <w:rsid w:val="002A4B75"/>
    <w:rsid w:val="002A4F26"/>
    <w:rsid w:val="002A518A"/>
    <w:rsid w:val="002A5A22"/>
    <w:rsid w:val="002A5DB7"/>
    <w:rsid w:val="002A5F1A"/>
    <w:rsid w:val="002A6446"/>
    <w:rsid w:val="002A657D"/>
    <w:rsid w:val="002A6A04"/>
    <w:rsid w:val="002A6B75"/>
    <w:rsid w:val="002A7755"/>
    <w:rsid w:val="002B2C40"/>
    <w:rsid w:val="002B30B0"/>
    <w:rsid w:val="002B5426"/>
    <w:rsid w:val="002B6B7E"/>
    <w:rsid w:val="002B74DE"/>
    <w:rsid w:val="002B7706"/>
    <w:rsid w:val="002B7830"/>
    <w:rsid w:val="002B7BB5"/>
    <w:rsid w:val="002B7EBB"/>
    <w:rsid w:val="002B7EFD"/>
    <w:rsid w:val="002C0692"/>
    <w:rsid w:val="002C06FC"/>
    <w:rsid w:val="002C0F82"/>
    <w:rsid w:val="002C11A3"/>
    <w:rsid w:val="002C2502"/>
    <w:rsid w:val="002C2E96"/>
    <w:rsid w:val="002C3782"/>
    <w:rsid w:val="002C4846"/>
    <w:rsid w:val="002C62EC"/>
    <w:rsid w:val="002C687A"/>
    <w:rsid w:val="002C6BA9"/>
    <w:rsid w:val="002C72D5"/>
    <w:rsid w:val="002C7866"/>
    <w:rsid w:val="002C7D26"/>
    <w:rsid w:val="002D080B"/>
    <w:rsid w:val="002D0994"/>
    <w:rsid w:val="002D1F90"/>
    <w:rsid w:val="002D2211"/>
    <w:rsid w:val="002D5553"/>
    <w:rsid w:val="002D5EF0"/>
    <w:rsid w:val="002D607C"/>
    <w:rsid w:val="002D72A1"/>
    <w:rsid w:val="002D77CA"/>
    <w:rsid w:val="002E0042"/>
    <w:rsid w:val="002E0046"/>
    <w:rsid w:val="002E04F8"/>
    <w:rsid w:val="002E0587"/>
    <w:rsid w:val="002E0C15"/>
    <w:rsid w:val="002E0DAA"/>
    <w:rsid w:val="002E107F"/>
    <w:rsid w:val="002E293D"/>
    <w:rsid w:val="002E2D37"/>
    <w:rsid w:val="002E4CAE"/>
    <w:rsid w:val="002E526C"/>
    <w:rsid w:val="002E5CF4"/>
    <w:rsid w:val="002E613C"/>
    <w:rsid w:val="002E7FD0"/>
    <w:rsid w:val="002F0325"/>
    <w:rsid w:val="002F038E"/>
    <w:rsid w:val="002F0C00"/>
    <w:rsid w:val="002F0EC9"/>
    <w:rsid w:val="002F12E9"/>
    <w:rsid w:val="002F152D"/>
    <w:rsid w:val="002F1A0B"/>
    <w:rsid w:val="002F29C0"/>
    <w:rsid w:val="002F32D6"/>
    <w:rsid w:val="002F480F"/>
    <w:rsid w:val="002F5430"/>
    <w:rsid w:val="002F5EDA"/>
    <w:rsid w:val="002F617D"/>
    <w:rsid w:val="002F6468"/>
    <w:rsid w:val="002F6580"/>
    <w:rsid w:val="002F66FF"/>
    <w:rsid w:val="002F6E68"/>
    <w:rsid w:val="002F7657"/>
    <w:rsid w:val="0030199A"/>
    <w:rsid w:val="00301CAB"/>
    <w:rsid w:val="00302033"/>
    <w:rsid w:val="003021E5"/>
    <w:rsid w:val="003028CC"/>
    <w:rsid w:val="0030357C"/>
    <w:rsid w:val="00303819"/>
    <w:rsid w:val="00303C4E"/>
    <w:rsid w:val="00303C7A"/>
    <w:rsid w:val="00303CE0"/>
    <w:rsid w:val="003043E3"/>
    <w:rsid w:val="00305715"/>
    <w:rsid w:val="003118AD"/>
    <w:rsid w:val="0031243F"/>
    <w:rsid w:val="00312B5B"/>
    <w:rsid w:val="00313813"/>
    <w:rsid w:val="003139E1"/>
    <w:rsid w:val="00313C3C"/>
    <w:rsid w:val="003149F5"/>
    <w:rsid w:val="00314D10"/>
    <w:rsid w:val="003163D6"/>
    <w:rsid w:val="003164CC"/>
    <w:rsid w:val="003169AB"/>
    <w:rsid w:val="00316B32"/>
    <w:rsid w:val="003170FF"/>
    <w:rsid w:val="003179E1"/>
    <w:rsid w:val="003202DA"/>
    <w:rsid w:val="00320A8C"/>
    <w:rsid w:val="00320AC3"/>
    <w:rsid w:val="003210C0"/>
    <w:rsid w:val="00321668"/>
    <w:rsid w:val="00321E0D"/>
    <w:rsid w:val="00322319"/>
    <w:rsid w:val="003223F3"/>
    <w:rsid w:val="003229C4"/>
    <w:rsid w:val="00322C71"/>
    <w:rsid w:val="00324864"/>
    <w:rsid w:val="00324895"/>
    <w:rsid w:val="00324B16"/>
    <w:rsid w:val="00324E5B"/>
    <w:rsid w:val="00324F44"/>
    <w:rsid w:val="003258F3"/>
    <w:rsid w:val="00325E5A"/>
    <w:rsid w:val="00325E95"/>
    <w:rsid w:val="003260A6"/>
    <w:rsid w:val="00326C9F"/>
    <w:rsid w:val="00327B48"/>
    <w:rsid w:val="00330020"/>
    <w:rsid w:val="003318F8"/>
    <w:rsid w:val="00331C4D"/>
    <w:rsid w:val="003328C2"/>
    <w:rsid w:val="003328DC"/>
    <w:rsid w:val="00332A51"/>
    <w:rsid w:val="0033388C"/>
    <w:rsid w:val="00333DA8"/>
    <w:rsid w:val="0033446F"/>
    <w:rsid w:val="003350FF"/>
    <w:rsid w:val="0033527D"/>
    <w:rsid w:val="00335555"/>
    <w:rsid w:val="00335A9A"/>
    <w:rsid w:val="00337584"/>
    <w:rsid w:val="0034000F"/>
    <w:rsid w:val="00340BA3"/>
    <w:rsid w:val="00341BAE"/>
    <w:rsid w:val="00341C88"/>
    <w:rsid w:val="00341DFE"/>
    <w:rsid w:val="00342B03"/>
    <w:rsid w:val="00342F26"/>
    <w:rsid w:val="00343724"/>
    <w:rsid w:val="00343867"/>
    <w:rsid w:val="00343B08"/>
    <w:rsid w:val="0034566D"/>
    <w:rsid w:val="00345AD8"/>
    <w:rsid w:val="00345C00"/>
    <w:rsid w:val="003462EC"/>
    <w:rsid w:val="0034675A"/>
    <w:rsid w:val="00346BE9"/>
    <w:rsid w:val="00346E07"/>
    <w:rsid w:val="00346EB6"/>
    <w:rsid w:val="00347618"/>
    <w:rsid w:val="00351597"/>
    <w:rsid w:val="003519B0"/>
    <w:rsid w:val="00351FBA"/>
    <w:rsid w:val="00352EEA"/>
    <w:rsid w:val="003550FD"/>
    <w:rsid w:val="00355BF6"/>
    <w:rsid w:val="00355BF7"/>
    <w:rsid w:val="00356D95"/>
    <w:rsid w:val="0035781A"/>
    <w:rsid w:val="00357A89"/>
    <w:rsid w:val="0036032A"/>
    <w:rsid w:val="003608C8"/>
    <w:rsid w:val="00361B3B"/>
    <w:rsid w:val="003622DE"/>
    <w:rsid w:val="00362339"/>
    <w:rsid w:val="00362888"/>
    <w:rsid w:val="00363B65"/>
    <w:rsid w:val="00365406"/>
    <w:rsid w:val="00365495"/>
    <w:rsid w:val="0036582B"/>
    <w:rsid w:val="00366187"/>
    <w:rsid w:val="003665CE"/>
    <w:rsid w:val="00366A89"/>
    <w:rsid w:val="00366B04"/>
    <w:rsid w:val="00366D6F"/>
    <w:rsid w:val="00366E04"/>
    <w:rsid w:val="003703D1"/>
    <w:rsid w:val="00370D52"/>
    <w:rsid w:val="0037155A"/>
    <w:rsid w:val="003715F0"/>
    <w:rsid w:val="00371F9B"/>
    <w:rsid w:val="0037210B"/>
    <w:rsid w:val="00372402"/>
    <w:rsid w:val="003724DA"/>
    <w:rsid w:val="00372ABE"/>
    <w:rsid w:val="003731AB"/>
    <w:rsid w:val="00373A86"/>
    <w:rsid w:val="00373C1E"/>
    <w:rsid w:val="00373C7B"/>
    <w:rsid w:val="003747EC"/>
    <w:rsid w:val="003754D1"/>
    <w:rsid w:val="00375915"/>
    <w:rsid w:val="00376404"/>
    <w:rsid w:val="00376762"/>
    <w:rsid w:val="00377153"/>
    <w:rsid w:val="003778FD"/>
    <w:rsid w:val="0038026C"/>
    <w:rsid w:val="003809E5"/>
    <w:rsid w:val="00380A30"/>
    <w:rsid w:val="00380C77"/>
    <w:rsid w:val="00380E02"/>
    <w:rsid w:val="00382129"/>
    <w:rsid w:val="003821DA"/>
    <w:rsid w:val="00382602"/>
    <w:rsid w:val="00383280"/>
    <w:rsid w:val="0038389D"/>
    <w:rsid w:val="003838B0"/>
    <w:rsid w:val="00383A43"/>
    <w:rsid w:val="003845AD"/>
    <w:rsid w:val="00384D76"/>
    <w:rsid w:val="0038548B"/>
    <w:rsid w:val="003857E5"/>
    <w:rsid w:val="00385EAE"/>
    <w:rsid w:val="00386144"/>
    <w:rsid w:val="00386F0C"/>
    <w:rsid w:val="00386F2C"/>
    <w:rsid w:val="00386FCE"/>
    <w:rsid w:val="003872F2"/>
    <w:rsid w:val="00387575"/>
    <w:rsid w:val="00387A61"/>
    <w:rsid w:val="00392FB1"/>
    <w:rsid w:val="0039489E"/>
    <w:rsid w:val="00395AA4"/>
    <w:rsid w:val="003972A3"/>
    <w:rsid w:val="003973A8"/>
    <w:rsid w:val="003A229B"/>
    <w:rsid w:val="003A2426"/>
    <w:rsid w:val="003A3148"/>
    <w:rsid w:val="003A38CF"/>
    <w:rsid w:val="003A3C76"/>
    <w:rsid w:val="003A3CEB"/>
    <w:rsid w:val="003A4BF2"/>
    <w:rsid w:val="003A56CF"/>
    <w:rsid w:val="003A5DC5"/>
    <w:rsid w:val="003A5F3E"/>
    <w:rsid w:val="003A69FE"/>
    <w:rsid w:val="003A6DE9"/>
    <w:rsid w:val="003A6E68"/>
    <w:rsid w:val="003A7A18"/>
    <w:rsid w:val="003B03F7"/>
    <w:rsid w:val="003B149D"/>
    <w:rsid w:val="003B18A6"/>
    <w:rsid w:val="003B2024"/>
    <w:rsid w:val="003B2902"/>
    <w:rsid w:val="003B2C23"/>
    <w:rsid w:val="003B312C"/>
    <w:rsid w:val="003B3E0E"/>
    <w:rsid w:val="003B3FFE"/>
    <w:rsid w:val="003B429F"/>
    <w:rsid w:val="003B4E7C"/>
    <w:rsid w:val="003B5897"/>
    <w:rsid w:val="003B6DD9"/>
    <w:rsid w:val="003B6E7B"/>
    <w:rsid w:val="003B6F2A"/>
    <w:rsid w:val="003B7D4D"/>
    <w:rsid w:val="003C0372"/>
    <w:rsid w:val="003C17C0"/>
    <w:rsid w:val="003C302D"/>
    <w:rsid w:val="003C3664"/>
    <w:rsid w:val="003C4F83"/>
    <w:rsid w:val="003C4FE2"/>
    <w:rsid w:val="003C5969"/>
    <w:rsid w:val="003C6116"/>
    <w:rsid w:val="003C7911"/>
    <w:rsid w:val="003D15CC"/>
    <w:rsid w:val="003D2574"/>
    <w:rsid w:val="003D3835"/>
    <w:rsid w:val="003D3D35"/>
    <w:rsid w:val="003D4001"/>
    <w:rsid w:val="003D4297"/>
    <w:rsid w:val="003D50F8"/>
    <w:rsid w:val="003D5617"/>
    <w:rsid w:val="003D5A41"/>
    <w:rsid w:val="003D65C7"/>
    <w:rsid w:val="003D6B3C"/>
    <w:rsid w:val="003E02A9"/>
    <w:rsid w:val="003E08F7"/>
    <w:rsid w:val="003E0CAC"/>
    <w:rsid w:val="003E1508"/>
    <w:rsid w:val="003E1673"/>
    <w:rsid w:val="003E2399"/>
    <w:rsid w:val="003E321C"/>
    <w:rsid w:val="003E4BEA"/>
    <w:rsid w:val="003E4E6D"/>
    <w:rsid w:val="003E5EB4"/>
    <w:rsid w:val="003E6036"/>
    <w:rsid w:val="003E64B6"/>
    <w:rsid w:val="003E66F0"/>
    <w:rsid w:val="003E68AB"/>
    <w:rsid w:val="003E6E39"/>
    <w:rsid w:val="003E6EC7"/>
    <w:rsid w:val="003E7166"/>
    <w:rsid w:val="003E7985"/>
    <w:rsid w:val="003F032F"/>
    <w:rsid w:val="003F0437"/>
    <w:rsid w:val="003F05FF"/>
    <w:rsid w:val="003F096F"/>
    <w:rsid w:val="003F1427"/>
    <w:rsid w:val="003F1CDB"/>
    <w:rsid w:val="003F1D85"/>
    <w:rsid w:val="003F2C82"/>
    <w:rsid w:val="003F332B"/>
    <w:rsid w:val="003F383E"/>
    <w:rsid w:val="003F3D48"/>
    <w:rsid w:val="003F45B3"/>
    <w:rsid w:val="003F5D52"/>
    <w:rsid w:val="003F5FA8"/>
    <w:rsid w:val="003F60A3"/>
    <w:rsid w:val="003F65F8"/>
    <w:rsid w:val="003F67F2"/>
    <w:rsid w:val="003F6E45"/>
    <w:rsid w:val="003F6E82"/>
    <w:rsid w:val="003F7122"/>
    <w:rsid w:val="003F7A2C"/>
    <w:rsid w:val="0040029B"/>
    <w:rsid w:val="00400DE8"/>
    <w:rsid w:val="00400FEF"/>
    <w:rsid w:val="00402327"/>
    <w:rsid w:val="00403230"/>
    <w:rsid w:val="00404561"/>
    <w:rsid w:val="00404BFE"/>
    <w:rsid w:val="00404DA2"/>
    <w:rsid w:val="0040508A"/>
    <w:rsid w:val="004050E7"/>
    <w:rsid w:val="0040510D"/>
    <w:rsid w:val="00405FFB"/>
    <w:rsid w:val="0040688F"/>
    <w:rsid w:val="004071F8"/>
    <w:rsid w:val="004078D3"/>
    <w:rsid w:val="00410256"/>
    <w:rsid w:val="004102C2"/>
    <w:rsid w:val="00410C2E"/>
    <w:rsid w:val="00411175"/>
    <w:rsid w:val="00412010"/>
    <w:rsid w:val="004121CE"/>
    <w:rsid w:val="0041272B"/>
    <w:rsid w:val="00412964"/>
    <w:rsid w:val="00413BB7"/>
    <w:rsid w:val="00414298"/>
    <w:rsid w:val="004144D9"/>
    <w:rsid w:val="00415069"/>
    <w:rsid w:val="00415320"/>
    <w:rsid w:val="00415575"/>
    <w:rsid w:val="00415DC1"/>
    <w:rsid w:val="00416069"/>
    <w:rsid w:val="0041615C"/>
    <w:rsid w:val="00416DDC"/>
    <w:rsid w:val="00416F2F"/>
    <w:rsid w:val="004178B3"/>
    <w:rsid w:val="00417B6A"/>
    <w:rsid w:val="00420AC1"/>
    <w:rsid w:val="00420D05"/>
    <w:rsid w:val="00421639"/>
    <w:rsid w:val="00422650"/>
    <w:rsid w:val="004230DF"/>
    <w:rsid w:val="004233DA"/>
    <w:rsid w:val="00423611"/>
    <w:rsid w:val="00424C63"/>
    <w:rsid w:val="0042593C"/>
    <w:rsid w:val="004260ED"/>
    <w:rsid w:val="00426903"/>
    <w:rsid w:val="00426C1F"/>
    <w:rsid w:val="00426C58"/>
    <w:rsid w:val="004273CD"/>
    <w:rsid w:val="00427AFA"/>
    <w:rsid w:val="00430621"/>
    <w:rsid w:val="004311B1"/>
    <w:rsid w:val="004312D5"/>
    <w:rsid w:val="00431325"/>
    <w:rsid w:val="004313D8"/>
    <w:rsid w:val="00431866"/>
    <w:rsid w:val="004318E8"/>
    <w:rsid w:val="004323AD"/>
    <w:rsid w:val="00432A76"/>
    <w:rsid w:val="0043305A"/>
    <w:rsid w:val="004342DB"/>
    <w:rsid w:val="00436414"/>
    <w:rsid w:val="00436F53"/>
    <w:rsid w:val="0044142D"/>
    <w:rsid w:val="0044168B"/>
    <w:rsid w:val="00442248"/>
    <w:rsid w:val="00442CAA"/>
    <w:rsid w:val="004438A0"/>
    <w:rsid w:val="00443E90"/>
    <w:rsid w:val="00444154"/>
    <w:rsid w:val="00444360"/>
    <w:rsid w:val="004443DB"/>
    <w:rsid w:val="00444811"/>
    <w:rsid w:val="0044537D"/>
    <w:rsid w:val="0044566F"/>
    <w:rsid w:val="00445F4F"/>
    <w:rsid w:val="00446647"/>
    <w:rsid w:val="00447659"/>
    <w:rsid w:val="00450013"/>
    <w:rsid w:val="00450DE9"/>
    <w:rsid w:val="00451229"/>
    <w:rsid w:val="00452729"/>
    <w:rsid w:val="004528DB"/>
    <w:rsid w:val="00453044"/>
    <w:rsid w:val="00454395"/>
    <w:rsid w:val="0045458F"/>
    <w:rsid w:val="0045473D"/>
    <w:rsid w:val="00454A1C"/>
    <w:rsid w:val="00454AB9"/>
    <w:rsid w:val="0045652C"/>
    <w:rsid w:val="0045653D"/>
    <w:rsid w:val="00456674"/>
    <w:rsid w:val="00457C34"/>
    <w:rsid w:val="004609B4"/>
    <w:rsid w:val="00461FF8"/>
    <w:rsid w:val="00464F87"/>
    <w:rsid w:val="0046565A"/>
    <w:rsid w:val="0046574B"/>
    <w:rsid w:val="00465A3C"/>
    <w:rsid w:val="00465B8B"/>
    <w:rsid w:val="00465C95"/>
    <w:rsid w:val="00466557"/>
    <w:rsid w:val="004666E8"/>
    <w:rsid w:val="00466A97"/>
    <w:rsid w:val="00466F88"/>
    <w:rsid w:val="004675A7"/>
    <w:rsid w:val="0046773C"/>
    <w:rsid w:val="00470571"/>
    <w:rsid w:val="004707D3"/>
    <w:rsid w:val="00470EEC"/>
    <w:rsid w:val="004713A6"/>
    <w:rsid w:val="00472AF0"/>
    <w:rsid w:val="00473207"/>
    <w:rsid w:val="0047383B"/>
    <w:rsid w:val="0047436C"/>
    <w:rsid w:val="004743D2"/>
    <w:rsid w:val="00474740"/>
    <w:rsid w:val="00474AF9"/>
    <w:rsid w:val="00474CC6"/>
    <w:rsid w:val="00475DAC"/>
    <w:rsid w:val="00476403"/>
    <w:rsid w:val="00476580"/>
    <w:rsid w:val="0047669C"/>
    <w:rsid w:val="00477F99"/>
    <w:rsid w:val="00480298"/>
    <w:rsid w:val="00480CFA"/>
    <w:rsid w:val="004814C0"/>
    <w:rsid w:val="0048374C"/>
    <w:rsid w:val="00483D09"/>
    <w:rsid w:val="00484380"/>
    <w:rsid w:val="00484E71"/>
    <w:rsid w:val="00485097"/>
    <w:rsid w:val="0048541D"/>
    <w:rsid w:val="004862C4"/>
    <w:rsid w:val="004877B3"/>
    <w:rsid w:val="00490238"/>
    <w:rsid w:val="00490715"/>
    <w:rsid w:val="004924D2"/>
    <w:rsid w:val="004930F6"/>
    <w:rsid w:val="0049335C"/>
    <w:rsid w:val="00493ACE"/>
    <w:rsid w:val="00493C20"/>
    <w:rsid w:val="00493FE6"/>
    <w:rsid w:val="00494038"/>
    <w:rsid w:val="00495759"/>
    <w:rsid w:val="004957B0"/>
    <w:rsid w:val="00495A53"/>
    <w:rsid w:val="00495B3E"/>
    <w:rsid w:val="00495D33"/>
    <w:rsid w:val="00495EBC"/>
    <w:rsid w:val="00496724"/>
    <w:rsid w:val="00497738"/>
    <w:rsid w:val="00497EF9"/>
    <w:rsid w:val="004A00BB"/>
    <w:rsid w:val="004A0CF6"/>
    <w:rsid w:val="004A23F7"/>
    <w:rsid w:val="004A2788"/>
    <w:rsid w:val="004A2EAD"/>
    <w:rsid w:val="004A49E3"/>
    <w:rsid w:val="004A4C43"/>
    <w:rsid w:val="004A4F42"/>
    <w:rsid w:val="004A55FF"/>
    <w:rsid w:val="004A7497"/>
    <w:rsid w:val="004A7D5D"/>
    <w:rsid w:val="004B0827"/>
    <w:rsid w:val="004B0F2E"/>
    <w:rsid w:val="004B143A"/>
    <w:rsid w:val="004B1BE6"/>
    <w:rsid w:val="004B266D"/>
    <w:rsid w:val="004B2AA9"/>
    <w:rsid w:val="004B31CF"/>
    <w:rsid w:val="004B40AC"/>
    <w:rsid w:val="004B58D4"/>
    <w:rsid w:val="004B5AA8"/>
    <w:rsid w:val="004B5C89"/>
    <w:rsid w:val="004B67E2"/>
    <w:rsid w:val="004B7AC3"/>
    <w:rsid w:val="004B7C18"/>
    <w:rsid w:val="004C19DC"/>
    <w:rsid w:val="004C29FC"/>
    <w:rsid w:val="004C32AC"/>
    <w:rsid w:val="004C3483"/>
    <w:rsid w:val="004C39C2"/>
    <w:rsid w:val="004C3B3E"/>
    <w:rsid w:val="004C3D48"/>
    <w:rsid w:val="004C3FAA"/>
    <w:rsid w:val="004C4A6C"/>
    <w:rsid w:val="004C4C76"/>
    <w:rsid w:val="004C4D30"/>
    <w:rsid w:val="004C5B4C"/>
    <w:rsid w:val="004C61F3"/>
    <w:rsid w:val="004C6B36"/>
    <w:rsid w:val="004C795F"/>
    <w:rsid w:val="004C7C29"/>
    <w:rsid w:val="004D016A"/>
    <w:rsid w:val="004D179C"/>
    <w:rsid w:val="004D1C16"/>
    <w:rsid w:val="004D1F2F"/>
    <w:rsid w:val="004D252C"/>
    <w:rsid w:val="004D261B"/>
    <w:rsid w:val="004D3FA7"/>
    <w:rsid w:val="004D3FB8"/>
    <w:rsid w:val="004D4DE9"/>
    <w:rsid w:val="004D5AB7"/>
    <w:rsid w:val="004D65BC"/>
    <w:rsid w:val="004D73F7"/>
    <w:rsid w:val="004E06A5"/>
    <w:rsid w:val="004E10AC"/>
    <w:rsid w:val="004E1128"/>
    <w:rsid w:val="004E16AE"/>
    <w:rsid w:val="004E16E6"/>
    <w:rsid w:val="004E1971"/>
    <w:rsid w:val="004E1A07"/>
    <w:rsid w:val="004E1ED5"/>
    <w:rsid w:val="004E1F07"/>
    <w:rsid w:val="004E2B84"/>
    <w:rsid w:val="004E32E0"/>
    <w:rsid w:val="004E3F5B"/>
    <w:rsid w:val="004E5179"/>
    <w:rsid w:val="004E580C"/>
    <w:rsid w:val="004E75D0"/>
    <w:rsid w:val="004E76C9"/>
    <w:rsid w:val="004F01C2"/>
    <w:rsid w:val="004F033D"/>
    <w:rsid w:val="004F1B75"/>
    <w:rsid w:val="004F247A"/>
    <w:rsid w:val="004F2CA2"/>
    <w:rsid w:val="004F310C"/>
    <w:rsid w:val="004F36FA"/>
    <w:rsid w:val="004F3B57"/>
    <w:rsid w:val="004F449D"/>
    <w:rsid w:val="004F5060"/>
    <w:rsid w:val="004F569A"/>
    <w:rsid w:val="004F6C3F"/>
    <w:rsid w:val="004F78F7"/>
    <w:rsid w:val="005002CC"/>
    <w:rsid w:val="005005F0"/>
    <w:rsid w:val="0050088C"/>
    <w:rsid w:val="00500A3A"/>
    <w:rsid w:val="00500FE6"/>
    <w:rsid w:val="00502EB4"/>
    <w:rsid w:val="005030C0"/>
    <w:rsid w:val="00504C0F"/>
    <w:rsid w:val="0050500B"/>
    <w:rsid w:val="00505633"/>
    <w:rsid w:val="00506569"/>
    <w:rsid w:val="00506F72"/>
    <w:rsid w:val="00506F79"/>
    <w:rsid w:val="0050725A"/>
    <w:rsid w:val="00507925"/>
    <w:rsid w:val="00507E4E"/>
    <w:rsid w:val="00510317"/>
    <w:rsid w:val="00510BE0"/>
    <w:rsid w:val="005112D9"/>
    <w:rsid w:val="00511360"/>
    <w:rsid w:val="005115BB"/>
    <w:rsid w:val="00511BEF"/>
    <w:rsid w:val="00512B26"/>
    <w:rsid w:val="00512F36"/>
    <w:rsid w:val="005148D6"/>
    <w:rsid w:val="00515440"/>
    <w:rsid w:val="0051581D"/>
    <w:rsid w:val="00515E98"/>
    <w:rsid w:val="0051616C"/>
    <w:rsid w:val="00516B25"/>
    <w:rsid w:val="00516F8B"/>
    <w:rsid w:val="00517099"/>
    <w:rsid w:val="00517862"/>
    <w:rsid w:val="005207AD"/>
    <w:rsid w:val="00522434"/>
    <w:rsid w:val="0052256F"/>
    <w:rsid w:val="00522997"/>
    <w:rsid w:val="005233E5"/>
    <w:rsid w:val="00523449"/>
    <w:rsid w:val="0052348E"/>
    <w:rsid w:val="005235CF"/>
    <w:rsid w:val="00524144"/>
    <w:rsid w:val="0052489C"/>
    <w:rsid w:val="00524C2C"/>
    <w:rsid w:val="00525714"/>
    <w:rsid w:val="00525B88"/>
    <w:rsid w:val="005263BA"/>
    <w:rsid w:val="005266DD"/>
    <w:rsid w:val="00527766"/>
    <w:rsid w:val="0052797C"/>
    <w:rsid w:val="00527A90"/>
    <w:rsid w:val="00527E3F"/>
    <w:rsid w:val="005301CC"/>
    <w:rsid w:val="00530BEC"/>
    <w:rsid w:val="00530CDF"/>
    <w:rsid w:val="00530FBA"/>
    <w:rsid w:val="00531078"/>
    <w:rsid w:val="00532188"/>
    <w:rsid w:val="00532724"/>
    <w:rsid w:val="00532AAF"/>
    <w:rsid w:val="00532DBF"/>
    <w:rsid w:val="005331DA"/>
    <w:rsid w:val="00533659"/>
    <w:rsid w:val="00533837"/>
    <w:rsid w:val="005347D3"/>
    <w:rsid w:val="005351CF"/>
    <w:rsid w:val="0053578D"/>
    <w:rsid w:val="005357C7"/>
    <w:rsid w:val="00535F94"/>
    <w:rsid w:val="0053613B"/>
    <w:rsid w:val="00536A5B"/>
    <w:rsid w:val="00536D32"/>
    <w:rsid w:val="00536D60"/>
    <w:rsid w:val="00536F2B"/>
    <w:rsid w:val="005370BE"/>
    <w:rsid w:val="00537618"/>
    <w:rsid w:val="00537C6F"/>
    <w:rsid w:val="00540252"/>
    <w:rsid w:val="00540598"/>
    <w:rsid w:val="00540929"/>
    <w:rsid w:val="00540933"/>
    <w:rsid w:val="005409D5"/>
    <w:rsid w:val="00541401"/>
    <w:rsid w:val="005415F9"/>
    <w:rsid w:val="00541CD6"/>
    <w:rsid w:val="005420E4"/>
    <w:rsid w:val="0054213D"/>
    <w:rsid w:val="00542ABD"/>
    <w:rsid w:val="00543EC2"/>
    <w:rsid w:val="00543F04"/>
    <w:rsid w:val="00544D24"/>
    <w:rsid w:val="00545776"/>
    <w:rsid w:val="00547036"/>
    <w:rsid w:val="00547BD2"/>
    <w:rsid w:val="0055062F"/>
    <w:rsid w:val="00550B89"/>
    <w:rsid w:val="00550BA2"/>
    <w:rsid w:val="00550F5B"/>
    <w:rsid w:val="005512B8"/>
    <w:rsid w:val="005514E7"/>
    <w:rsid w:val="00551770"/>
    <w:rsid w:val="00552192"/>
    <w:rsid w:val="00552532"/>
    <w:rsid w:val="00552900"/>
    <w:rsid w:val="0055297C"/>
    <w:rsid w:val="00552E1E"/>
    <w:rsid w:val="005534BD"/>
    <w:rsid w:val="00553616"/>
    <w:rsid w:val="00553789"/>
    <w:rsid w:val="005538FC"/>
    <w:rsid w:val="005546F1"/>
    <w:rsid w:val="0055474A"/>
    <w:rsid w:val="00554B8A"/>
    <w:rsid w:val="0055531C"/>
    <w:rsid w:val="00555AD1"/>
    <w:rsid w:val="005560AE"/>
    <w:rsid w:val="00556515"/>
    <w:rsid w:val="0055694A"/>
    <w:rsid w:val="005574AD"/>
    <w:rsid w:val="005578C4"/>
    <w:rsid w:val="00557BCE"/>
    <w:rsid w:val="00560515"/>
    <w:rsid w:val="005605A9"/>
    <w:rsid w:val="00560C74"/>
    <w:rsid w:val="005623BD"/>
    <w:rsid w:val="00563611"/>
    <w:rsid w:val="00564526"/>
    <w:rsid w:val="005654A0"/>
    <w:rsid w:val="00565E7E"/>
    <w:rsid w:val="0056642F"/>
    <w:rsid w:val="005671AB"/>
    <w:rsid w:val="00571C4E"/>
    <w:rsid w:val="005724ED"/>
    <w:rsid w:val="00572B91"/>
    <w:rsid w:val="0057336C"/>
    <w:rsid w:val="00574154"/>
    <w:rsid w:val="005748C4"/>
    <w:rsid w:val="00574CA6"/>
    <w:rsid w:val="00574EB5"/>
    <w:rsid w:val="0057533C"/>
    <w:rsid w:val="005759AE"/>
    <w:rsid w:val="00575EEC"/>
    <w:rsid w:val="00577A17"/>
    <w:rsid w:val="0058053F"/>
    <w:rsid w:val="00580694"/>
    <w:rsid w:val="0058073A"/>
    <w:rsid w:val="0058078D"/>
    <w:rsid w:val="00580DB7"/>
    <w:rsid w:val="005812D0"/>
    <w:rsid w:val="00581303"/>
    <w:rsid w:val="00581676"/>
    <w:rsid w:val="00581888"/>
    <w:rsid w:val="00581DD0"/>
    <w:rsid w:val="0058280F"/>
    <w:rsid w:val="00583358"/>
    <w:rsid w:val="005837FA"/>
    <w:rsid w:val="00583DFF"/>
    <w:rsid w:val="0058431C"/>
    <w:rsid w:val="00584EE5"/>
    <w:rsid w:val="005851EE"/>
    <w:rsid w:val="0058547E"/>
    <w:rsid w:val="00585B72"/>
    <w:rsid w:val="00587D9D"/>
    <w:rsid w:val="005903C1"/>
    <w:rsid w:val="005906D5"/>
    <w:rsid w:val="00591611"/>
    <w:rsid w:val="00591780"/>
    <w:rsid w:val="00591C4A"/>
    <w:rsid w:val="00591E70"/>
    <w:rsid w:val="00592F93"/>
    <w:rsid w:val="005932C9"/>
    <w:rsid w:val="00593354"/>
    <w:rsid w:val="0059573C"/>
    <w:rsid w:val="00597768"/>
    <w:rsid w:val="005A1118"/>
    <w:rsid w:val="005A1919"/>
    <w:rsid w:val="005A31A4"/>
    <w:rsid w:val="005A3361"/>
    <w:rsid w:val="005A3E20"/>
    <w:rsid w:val="005A409F"/>
    <w:rsid w:val="005A44CD"/>
    <w:rsid w:val="005A4694"/>
    <w:rsid w:val="005A4A3C"/>
    <w:rsid w:val="005A583C"/>
    <w:rsid w:val="005A585D"/>
    <w:rsid w:val="005A599A"/>
    <w:rsid w:val="005A638B"/>
    <w:rsid w:val="005A6B5D"/>
    <w:rsid w:val="005A719E"/>
    <w:rsid w:val="005A742F"/>
    <w:rsid w:val="005B02DC"/>
    <w:rsid w:val="005B0E3F"/>
    <w:rsid w:val="005B1009"/>
    <w:rsid w:val="005B1370"/>
    <w:rsid w:val="005B13C8"/>
    <w:rsid w:val="005B1D5A"/>
    <w:rsid w:val="005B3398"/>
    <w:rsid w:val="005B348E"/>
    <w:rsid w:val="005B3E2E"/>
    <w:rsid w:val="005B3E38"/>
    <w:rsid w:val="005B41F0"/>
    <w:rsid w:val="005B4C29"/>
    <w:rsid w:val="005B5AF9"/>
    <w:rsid w:val="005B5D84"/>
    <w:rsid w:val="005B6061"/>
    <w:rsid w:val="005B666B"/>
    <w:rsid w:val="005B7021"/>
    <w:rsid w:val="005B781E"/>
    <w:rsid w:val="005C0F14"/>
    <w:rsid w:val="005C11F4"/>
    <w:rsid w:val="005C3A8C"/>
    <w:rsid w:val="005C3E51"/>
    <w:rsid w:val="005C4111"/>
    <w:rsid w:val="005C4571"/>
    <w:rsid w:val="005C557A"/>
    <w:rsid w:val="005C5B21"/>
    <w:rsid w:val="005C5C24"/>
    <w:rsid w:val="005C6945"/>
    <w:rsid w:val="005C7FBD"/>
    <w:rsid w:val="005D0257"/>
    <w:rsid w:val="005D0D1E"/>
    <w:rsid w:val="005D13CA"/>
    <w:rsid w:val="005D199F"/>
    <w:rsid w:val="005D24BF"/>
    <w:rsid w:val="005D24CF"/>
    <w:rsid w:val="005D2A62"/>
    <w:rsid w:val="005D2B1D"/>
    <w:rsid w:val="005D383D"/>
    <w:rsid w:val="005D3E58"/>
    <w:rsid w:val="005D433F"/>
    <w:rsid w:val="005D4664"/>
    <w:rsid w:val="005D5563"/>
    <w:rsid w:val="005D610E"/>
    <w:rsid w:val="005D6328"/>
    <w:rsid w:val="005D69E6"/>
    <w:rsid w:val="005D774C"/>
    <w:rsid w:val="005D7854"/>
    <w:rsid w:val="005E0A34"/>
    <w:rsid w:val="005E0BC1"/>
    <w:rsid w:val="005E1695"/>
    <w:rsid w:val="005E1A5F"/>
    <w:rsid w:val="005E2861"/>
    <w:rsid w:val="005E330D"/>
    <w:rsid w:val="005E365B"/>
    <w:rsid w:val="005E3C85"/>
    <w:rsid w:val="005E3F1F"/>
    <w:rsid w:val="005E4C9B"/>
    <w:rsid w:val="005E50DA"/>
    <w:rsid w:val="005E57BB"/>
    <w:rsid w:val="005E65F0"/>
    <w:rsid w:val="005E77BC"/>
    <w:rsid w:val="005E794B"/>
    <w:rsid w:val="005E7A3D"/>
    <w:rsid w:val="005F085B"/>
    <w:rsid w:val="005F090A"/>
    <w:rsid w:val="005F1C24"/>
    <w:rsid w:val="005F2B5E"/>
    <w:rsid w:val="005F314E"/>
    <w:rsid w:val="005F36EE"/>
    <w:rsid w:val="005F3D2F"/>
    <w:rsid w:val="005F3F99"/>
    <w:rsid w:val="005F4479"/>
    <w:rsid w:val="005F463F"/>
    <w:rsid w:val="005F56A8"/>
    <w:rsid w:val="005F5882"/>
    <w:rsid w:val="005F59CC"/>
    <w:rsid w:val="005F5BD6"/>
    <w:rsid w:val="005F5BDB"/>
    <w:rsid w:val="005F7071"/>
    <w:rsid w:val="006006E5"/>
    <w:rsid w:val="00600C37"/>
    <w:rsid w:val="00601536"/>
    <w:rsid w:val="006028C9"/>
    <w:rsid w:val="00603747"/>
    <w:rsid w:val="006043A1"/>
    <w:rsid w:val="006043EA"/>
    <w:rsid w:val="00605332"/>
    <w:rsid w:val="00605578"/>
    <w:rsid w:val="00606A6F"/>
    <w:rsid w:val="0061002A"/>
    <w:rsid w:val="0061231D"/>
    <w:rsid w:val="006135E5"/>
    <w:rsid w:val="00613AD5"/>
    <w:rsid w:val="00614A0D"/>
    <w:rsid w:val="00614CC4"/>
    <w:rsid w:val="00615548"/>
    <w:rsid w:val="00615571"/>
    <w:rsid w:val="00615C59"/>
    <w:rsid w:val="006166E0"/>
    <w:rsid w:val="00616CDD"/>
    <w:rsid w:val="00617665"/>
    <w:rsid w:val="00617728"/>
    <w:rsid w:val="0062016C"/>
    <w:rsid w:val="0062018D"/>
    <w:rsid w:val="006204B8"/>
    <w:rsid w:val="00620682"/>
    <w:rsid w:val="006211B7"/>
    <w:rsid w:val="00621A47"/>
    <w:rsid w:val="00621CE4"/>
    <w:rsid w:val="00621F17"/>
    <w:rsid w:val="0062200B"/>
    <w:rsid w:val="006232FE"/>
    <w:rsid w:val="00623D94"/>
    <w:rsid w:val="0062530D"/>
    <w:rsid w:val="00625B90"/>
    <w:rsid w:val="0062604E"/>
    <w:rsid w:val="006279FE"/>
    <w:rsid w:val="0063031F"/>
    <w:rsid w:val="00631086"/>
    <w:rsid w:val="0063115D"/>
    <w:rsid w:val="00631E44"/>
    <w:rsid w:val="0063341F"/>
    <w:rsid w:val="00634164"/>
    <w:rsid w:val="006343E8"/>
    <w:rsid w:val="00634465"/>
    <w:rsid w:val="00634972"/>
    <w:rsid w:val="00634FD8"/>
    <w:rsid w:val="0063514B"/>
    <w:rsid w:val="0063536C"/>
    <w:rsid w:val="00635555"/>
    <w:rsid w:val="006356D3"/>
    <w:rsid w:val="006369AD"/>
    <w:rsid w:val="0064017A"/>
    <w:rsid w:val="006417B5"/>
    <w:rsid w:val="00641D8C"/>
    <w:rsid w:val="00641F4E"/>
    <w:rsid w:val="006424AA"/>
    <w:rsid w:val="00642DA6"/>
    <w:rsid w:val="006430AF"/>
    <w:rsid w:val="00644AD0"/>
    <w:rsid w:val="00644CAF"/>
    <w:rsid w:val="00644E25"/>
    <w:rsid w:val="00644EB0"/>
    <w:rsid w:val="00645040"/>
    <w:rsid w:val="00645AE3"/>
    <w:rsid w:val="00645FEF"/>
    <w:rsid w:val="00646B89"/>
    <w:rsid w:val="00650307"/>
    <w:rsid w:val="00651CE6"/>
    <w:rsid w:val="00651D26"/>
    <w:rsid w:val="006520F1"/>
    <w:rsid w:val="00652E42"/>
    <w:rsid w:val="00653B3D"/>
    <w:rsid w:val="00654235"/>
    <w:rsid w:val="0065550B"/>
    <w:rsid w:val="00655CF4"/>
    <w:rsid w:val="00656D3B"/>
    <w:rsid w:val="0066011A"/>
    <w:rsid w:val="0066062D"/>
    <w:rsid w:val="00660D13"/>
    <w:rsid w:val="0066115E"/>
    <w:rsid w:val="0066146C"/>
    <w:rsid w:val="00661F59"/>
    <w:rsid w:val="00662966"/>
    <w:rsid w:val="00662E3C"/>
    <w:rsid w:val="00662EB6"/>
    <w:rsid w:val="0066338C"/>
    <w:rsid w:val="00663797"/>
    <w:rsid w:val="00663B55"/>
    <w:rsid w:val="00665B5C"/>
    <w:rsid w:val="00666F01"/>
    <w:rsid w:val="00667685"/>
    <w:rsid w:val="0067027E"/>
    <w:rsid w:val="00671BEA"/>
    <w:rsid w:val="006724DD"/>
    <w:rsid w:val="006729EE"/>
    <w:rsid w:val="0067301D"/>
    <w:rsid w:val="0067395D"/>
    <w:rsid w:val="0067444A"/>
    <w:rsid w:val="006759C0"/>
    <w:rsid w:val="0067675F"/>
    <w:rsid w:val="00677506"/>
    <w:rsid w:val="00677A40"/>
    <w:rsid w:val="006801EB"/>
    <w:rsid w:val="00680B37"/>
    <w:rsid w:val="00680D71"/>
    <w:rsid w:val="006828D7"/>
    <w:rsid w:val="00683E34"/>
    <w:rsid w:val="006841E5"/>
    <w:rsid w:val="006846BA"/>
    <w:rsid w:val="00685023"/>
    <w:rsid w:val="00685A63"/>
    <w:rsid w:val="00685DF5"/>
    <w:rsid w:val="006871AE"/>
    <w:rsid w:val="0068775D"/>
    <w:rsid w:val="00690446"/>
    <w:rsid w:val="00691F07"/>
    <w:rsid w:val="006927E2"/>
    <w:rsid w:val="00692BAE"/>
    <w:rsid w:val="006934EA"/>
    <w:rsid w:val="00693A4A"/>
    <w:rsid w:val="00696995"/>
    <w:rsid w:val="00697414"/>
    <w:rsid w:val="00697D43"/>
    <w:rsid w:val="006A0014"/>
    <w:rsid w:val="006A0304"/>
    <w:rsid w:val="006A07B4"/>
    <w:rsid w:val="006A0F0C"/>
    <w:rsid w:val="006A1019"/>
    <w:rsid w:val="006A2156"/>
    <w:rsid w:val="006A28FF"/>
    <w:rsid w:val="006A2D13"/>
    <w:rsid w:val="006A43F3"/>
    <w:rsid w:val="006A4949"/>
    <w:rsid w:val="006A496E"/>
    <w:rsid w:val="006A4ED4"/>
    <w:rsid w:val="006A4FA1"/>
    <w:rsid w:val="006A50D7"/>
    <w:rsid w:val="006A5746"/>
    <w:rsid w:val="006A6120"/>
    <w:rsid w:val="006A6AD8"/>
    <w:rsid w:val="006A7117"/>
    <w:rsid w:val="006A777E"/>
    <w:rsid w:val="006A7F32"/>
    <w:rsid w:val="006B0BDC"/>
    <w:rsid w:val="006B0CB3"/>
    <w:rsid w:val="006B0D50"/>
    <w:rsid w:val="006B1A72"/>
    <w:rsid w:val="006B1D32"/>
    <w:rsid w:val="006B237B"/>
    <w:rsid w:val="006B2739"/>
    <w:rsid w:val="006B300E"/>
    <w:rsid w:val="006B42FD"/>
    <w:rsid w:val="006B56E0"/>
    <w:rsid w:val="006B5BDA"/>
    <w:rsid w:val="006B5E2B"/>
    <w:rsid w:val="006B7B83"/>
    <w:rsid w:val="006C0B58"/>
    <w:rsid w:val="006C124C"/>
    <w:rsid w:val="006C3214"/>
    <w:rsid w:val="006C33FA"/>
    <w:rsid w:val="006C3505"/>
    <w:rsid w:val="006C49D6"/>
    <w:rsid w:val="006C523B"/>
    <w:rsid w:val="006C5A3D"/>
    <w:rsid w:val="006C5C59"/>
    <w:rsid w:val="006C6521"/>
    <w:rsid w:val="006C6759"/>
    <w:rsid w:val="006C6C55"/>
    <w:rsid w:val="006C7351"/>
    <w:rsid w:val="006C7386"/>
    <w:rsid w:val="006C7810"/>
    <w:rsid w:val="006D01E9"/>
    <w:rsid w:val="006D0647"/>
    <w:rsid w:val="006D0B4D"/>
    <w:rsid w:val="006D2A9F"/>
    <w:rsid w:val="006D2D98"/>
    <w:rsid w:val="006D3079"/>
    <w:rsid w:val="006D3DE5"/>
    <w:rsid w:val="006D3EB3"/>
    <w:rsid w:val="006D4248"/>
    <w:rsid w:val="006D4A00"/>
    <w:rsid w:val="006D4B8C"/>
    <w:rsid w:val="006D4D04"/>
    <w:rsid w:val="006D559B"/>
    <w:rsid w:val="006D681E"/>
    <w:rsid w:val="006D75D4"/>
    <w:rsid w:val="006E09C5"/>
    <w:rsid w:val="006E0C3B"/>
    <w:rsid w:val="006E0DB9"/>
    <w:rsid w:val="006E0F41"/>
    <w:rsid w:val="006E1A91"/>
    <w:rsid w:val="006E1D81"/>
    <w:rsid w:val="006E3117"/>
    <w:rsid w:val="006E5015"/>
    <w:rsid w:val="006E52E2"/>
    <w:rsid w:val="006E54A5"/>
    <w:rsid w:val="006E59C3"/>
    <w:rsid w:val="006E6BE9"/>
    <w:rsid w:val="006F143F"/>
    <w:rsid w:val="006F1C7A"/>
    <w:rsid w:val="006F3426"/>
    <w:rsid w:val="006F34D8"/>
    <w:rsid w:val="006F3528"/>
    <w:rsid w:val="006F3A9E"/>
    <w:rsid w:val="006F3CD0"/>
    <w:rsid w:val="006F3FA8"/>
    <w:rsid w:val="006F443C"/>
    <w:rsid w:val="006F4769"/>
    <w:rsid w:val="006F4883"/>
    <w:rsid w:val="006F4F1C"/>
    <w:rsid w:val="006F5996"/>
    <w:rsid w:val="006F5FF5"/>
    <w:rsid w:val="006F7578"/>
    <w:rsid w:val="006F7692"/>
    <w:rsid w:val="006F7ECD"/>
    <w:rsid w:val="00700524"/>
    <w:rsid w:val="00700602"/>
    <w:rsid w:val="00700D18"/>
    <w:rsid w:val="00702097"/>
    <w:rsid w:val="007034B9"/>
    <w:rsid w:val="0070352C"/>
    <w:rsid w:val="00703543"/>
    <w:rsid w:val="007035D1"/>
    <w:rsid w:val="00705FF4"/>
    <w:rsid w:val="00706C8C"/>
    <w:rsid w:val="00707D43"/>
    <w:rsid w:val="00707F8D"/>
    <w:rsid w:val="00710254"/>
    <w:rsid w:val="007106A5"/>
    <w:rsid w:val="007106B8"/>
    <w:rsid w:val="00711251"/>
    <w:rsid w:val="007114B0"/>
    <w:rsid w:val="00712292"/>
    <w:rsid w:val="007130B8"/>
    <w:rsid w:val="0071317D"/>
    <w:rsid w:val="00713393"/>
    <w:rsid w:val="007135B7"/>
    <w:rsid w:val="007135E8"/>
    <w:rsid w:val="00713D98"/>
    <w:rsid w:val="007144EB"/>
    <w:rsid w:val="0071471E"/>
    <w:rsid w:val="00714C77"/>
    <w:rsid w:val="00714D1D"/>
    <w:rsid w:val="00714E88"/>
    <w:rsid w:val="0071588B"/>
    <w:rsid w:val="00716EC8"/>
    <w:rsid w:val="00717271"/>
    <w:rsid w:val="00717754"/>
    <w:rsid w:val="007177F3"/>
    <w:rsid w:val="00717892"/>
    <w:rsid w:val="00717C2E"/>
    <w:rsid w:val="00720158"/>
    <w:rsid w:val="007202C5"/>
    <w:rsid w:val="00720827"/>
    <w:rsid w:val="00720A31"/>
    <w:rsid w:val="00720AFF"/>
    <w:rsid w:val="00721745"/>
    <w:rsid w:val="00721E83"/>
    <w:rsid w:val="007223B9"/>
    <w:rsid w:val="00722660"/>
    <w:rsid w:val="007234F9"/>
    <w:rsid w:val="00723D96"/>
    <w:rsid w:val="0072583D"/>
    <w:rsid w:val="00727258"/>
    <w:rsid w:val="00727344"/>
    <w:rsid w:val="00731589"/>
    <w:rsid w:val="007317F0"/>
    <w:rsid w:val="00731ED8"/>
    <w:rsid w:val="0073233F"/>
    <w:rsid w:val="0073258C"/>
    <w:rsid w:val="0073342A"/>
    <w:rsid w:val="00733865"/>
    <w:rsid w:val="007341DF"/>
    <w:rsid w:val="00734718"/>
    <w:rsid w:val="007363BC"/>
    <w:rsid w:val="00736488"/>
    <w:rsid w:val="007366F4"/>
    <w:rsid w:val="00740443"/>
    <w:rsid w:val="0074174B"/>
    <w:rsid w:val="00741D5E"/>
    <w:rsid w:val="0074207D"/>
    <w:rsid w:val="00742AA6"/>
    <w:rsid w:val="0074392E"/>
    <w:rsid w:val="00743967"/>
    <w:rsid w:val="00743F95"/>
    <w:rsid w:val="00744155"/>
    <w:rsid w:val="0074449A"/>
    <w:rsid w:val="00744864"/>
    <w:rsid w:val="00745956"/>
    <w:rsid w:val="0074663E"/>
    <w:rsid w:val="007466F9"/>
    <w:rsid w:val="007468A6"/>
    <w:rsid w:val="00747DDB"/>
    <w:rsid w:val="00750E00"/>
    <w:rsid w:val="00750E16"/>
    <w:rsid w:val="0075135A"/>
    <w:rsid w:val="0075201A"/>
    <w:rsid w:val="007528FC"/>
    <w:rsid w:val="00752B51"/>
    <w:rsid w:val="00753A5D"/>
    <w:rsid w:val="00754544"/>
    <w:rsid w:val="00754616"/>
    <w:rsid w:val="007547A0"/>
    <w:rsid w:val="007555EC"/>
    <w:rsid w:val="00755E4D"/>
    <w:rsid w:val="00757155"/>
    <w:rsid w:val="007579F3"/>
    <w:rsid w:val="00757C9E"/>
    <w:rsid w:val="00757F6D"/>
    <w:rsid w:val="00757F7C"/>
    <w:rsid w:val="00757F91"/>
    <w:rsid w:val="00760DE9"/>
    <w:rsid w:val="007610B7"/>
    <w:rsid w:val="007612D8"/>
    <w:rsid w:val="00761747"/>
    <w:rsid w:val="007619BB"/>
    <w:rsid w:val="00761A68"/>
    <w:rsid w:val="00761C15"/>
    <w:rsid w:val="007622F6"/>
    <w:rsid w:val="00763AF6"/>
    <w:rsid w:val="00764142"/>
    <w:rsid w:val="00764551"/>
    <w:rsid w:val="007650B2"/>
    <w:rsid w:val="00766072"/>
    <w:rsid w:val="007705B3"/>
    <w:rsid w:val="00770629"/>
    <w:rsid w:val="00770ED9"/>
    <w:rsid w:val="00770F86"/>
    <w:rsid w:val="00770FF0"/>
    <w:rsid w:val="0077102F"/>
    <w:rsid w:val="007715E0"/>
    <w:rsid w:val="0077165B"/>
    <w:rsid w:val="00771A0A"/>
    <w:rsid w:val="007737C9"/>
    <w:rsid w:val="0077422E"/>
    <w:rsid w:val="0077440F"/>
    <w:rsid w:val="007748B6"/>
    <w:rsid w:val="00775213"/>
    <w:rsid w:val="007757D4"/>
    <w:rsid w:val="00775DA0"/>
    <w:rsid w:val="00775F89"/>
    <w:rsid w:val="00776A34"/>
    <w:rsid w:val="00776F16"/>
    <w:rsid w:val="00777A46"/>
    <w:rsid w:val="00780F87"/>
    <w:rsid w:val="00781919"/>
    <w:rsid w:val="00782778"/>
    <w:rsid w:val="00783265"/>
    <w:rsid w:val="00783728"/>
    <w:rsid w:val="00783B28"/>
    <w:rsid w:val="00784177"/>
    <w:rsid w:val="00784317"/>
    <w:rsid w:val="00784849"/>
    <w:rsid w:val="00785373"/>
    <w:rsid w:val="00785449"/>
    <w:rsid w:val="00786425"/>
    <w:rsid w:val="0078698F"/>
    <w:rsid w:val="00787844"/>
    <w:rsid w:val="00787EDA"/>
    <w:rsid w:val="0079015D"/>
    <w:rsid w:val="00790932"/>
    <w:rsid w:val="00791212"/>
    <w:rsid w:val="00793439"/>
    <w:rsid w:val="007934D8"/>
    <w:rsid w:val="007947C3"/>
    <w:rsid w:val="00795276"/>
    <w:rsid w:val="0079582F"/>
    <w:rsid w:val="00795A4A"/>
    <w:rsid w:val="00796413"/>
    <w:rsid w:val="00796971"/>
    <w:rsid w:val="00796EAA"/>
    <w:rsid w:val="00797192"/>
    <w:rsid w:val="007977B4"/>
    <w:rsid w:val="007A0279"/>
    <w:rsid w:val="007A0D58"/>
    <w:rsid w:val="007A1AB8"/>
    <w:rsid w:val="007A2610"/>
    <w:rsid w:val="007A2899"/>
    <w:rsid w:val="007A4585"/>
    <w:rsid w:val="007A47E5"/>
    <w:rsid w:val="007A4865"/>
    <w:rsid w:val="007A5022"/>
    <w:rsid w:val="007A570D"/>
    <w:rsid w:val="007A595C"/>
    <w:rsid w:val="007A63DA"/>
    <w:rsid w:val="007A6AB1"/>
    <w:rsid w:val="007A6BFF"/>
    <w:rsid w:val="007A7537"/>
    <w:rsid w:val="007B1775"/>
    <w:rsid w:val="007B2836"/>
    <w:rsid w:val="007B43E0"/>
    <w:rsid w:val="007B4FE2"/>
    <w:rsid w:val="007B529F"/>
    <w:rsid w:val="007B547E"/>
    <w:rsid w:val="007B6FC5"/>
    <w:rsid w:val="007B771B"/>
    <w:rsid w:val="007C0A85"/>
    <w:rsid w:val="007C1B2A"/>
    <w:rsid w:val="007C2C89"/>
    <w:rsid w:val="007C2F3A"/>
    <w:rsid w:val="007C3014"/>
    <w:rsid w:val="007C318F"/>
    <w:rsid w:val="007C3910"/>
    <w:rsid w:val="007C3D9F"/>
    <w:rsid w:val="007C4D0A"/>
    <w:rsid w:val="007C5494"/>
    <w:rsid w:val="007C5B5E"/>
    <w:rsid w:val="007C5E83"/>
    <w:rsid w:val="007C6E89"/>
    <w:rsid w:val="007C78F5"/>
    <w:rsid w:val="007C7A14"/>
    <w:rsid w:val="007D2B86"/>
    <w:rsid w:val="007D2D78"/>
    <w:rsid w:val="007D44E0"/>
    <w:rsid w:val="007D4EC6"/>
    <w:rsid w:val="007D5D56"/>
    <w:rsid w:val="007D61C0"/>
    <w:rsid w:val="007D7436"/>
    <w:rsid w:val="007D7962"/>
    <w:rsid w:val="007D7983"/>
    <w:rsid w:val="007E2253"/>
    <w:rsid w:val="007E2AF5"/>
    <w:rsid w:val="007E46EC"/>
    <w:rsid w:val="007E4EC2"/>
    <w:rsid w:val="007E54C1"/>
    <w:rsid w:val="007E5783"/>
    <w:rsid w:val="007E5E59"/>
    <w:rsid w:val="007E78E4"/>
    <w:rsid w:val="007E79BC"/>
    <w:rsid w:val="007F11EB"/>
    <w:rsid w:val="007F274E"/>
    <w:rsid w:val="007F39F3"/>
    <w:rsid w:val="007F47C4"/>
    <w:rsid w:val="007F52FC"/>
    <w:rsid w:val="007F56FC"/>
    <w:rsid w:val="007F76DC"/>
    <w:rsid w:val="007F7A41"/>
    <w:rsid w:val="007F7F21"/>
    <w:rsid w:val="0080059D"/>
    <w:rsid w:val="00800842"/>
    <w:rsid w:val="0080156D"/>
    <w:rsid w:val="00801BE7"/>
    <w:rsid w:val="00801C50"/>
    <w:rsid w:val="00804627"/>
    <w:rsid w:val="00804DF7"/>
    <w:rsid w:val="00807E3C"/>
    <w:rsid w:val="008103EF"/>
    <w:rsid w:val="00810E2C"/>
    <w:rsid w:val="00811FC7"/>
    <w:rsid w:val="008120F4"/>
    <w:rsid w:val="008121F9"/>
    <w:rsid w:val="008137F0"/>
    <w:rsid w:val="00813B4E"/>
    <w:rsid w:val="00813F16"/>
    <w:rsid w:val="00814495"/>
    <w:rsid w:val="008146F4"/>
    <w:rsid w:val="00814E18"/>
    <w:rsid w:val="00814ECC"/>
    <w:rsid w:val="0081544C"/>
    <w:rsid w:val="0081567A"/>
    <w:rsid w:val="0081762D"/>
    <w:rsid w:val="008177EA"/>
    <w:rsid w:val="00820F6C"/>
    <w:rsid w:val="008225C9"/>
    <w:rsid w:val="00822F4B"/>
    <w:rsid w:val="00823193"/>
    <w:rsid w:val="008238C5"/>
    <w:rsid w:val="008241B7"/>
    <w:rsid w:val="00825161"/>
    <w:rsid w:val="008252C8"/>
    <w:rsid w:val="00825973"/>
    <w:rsid w:val="00825C28"/>
    <w:rsid w:val="00825CC6"/>
    <w:rsid w:val="008268D6"/>
    <w:rsid w:val="008279FD"/>
    <w:rsid w:val="00827A05"/>
    <w:rsid w:val="008311D7"/>
    <w:rsid w:val="00831314"/>
    <w:rsid w:val="008313D5"/>
    <w:rsid w:val="00832468"/>
    <w:rsid w:val="00832AC1"/>
    <w:rsid w:val="00834AAD"/>
    <w:rsid w:val="00835366"/>
    <w:rsid w:val="0083546D"/>
    <w:rsid w:val="00835D40"/>
    <w:rsid w:val="008365B3"/>
    <w:rsid w:val="00836986"/>
    <w:rsid w:val="00837357"/>
    <w:rsid w:val="00837646"/>
    <w:rsid w:val="00840B52"/>
    <w:rsid w:val="00841D97"/>
    <w:rsid w:val="008421BD"/>
    <w:rsid w:val="00842982"/>
    <w:rsid w:val="00843120"/>
    <w:rsid w:val="008438D3"/>
    <w:rsid w:val="008445E3"/>
    <w:rsid w:val="00844AFC"/>
    <w:rsid w:val="00845F2E"/>
    <w:rsid w:val="00845FBF"/>
    <w:rsid w:val="00847D60"/>
    <w:rsid w:val="0085068D"/>
    <w:rsid w:val="00850B18"/>
    <w:rsid w:val="008511D9"/>
    <w:rsid w:val="00851324"/>
    <w:rsid w:val="00851FB9"/>
    <w:rsid w:val="00852144"/>
    <w:rsid w:val="00852ACD"/>
    <w:rsid w:val="00853787"/>
    <w:rsid w:val="00853A79"/>
    <w:rsid w:val="00853D71"/>
    <w:rsid w:val="008540AA"/>
    <w:rsid w:val="0085457C"/>
    <w:rsid w:val="008549BF"/>
    <w:rsid w:val="00854C32"/>
    <w:rsid w:val="00854F42"/>
    <w:rsid w:val="00854FFA"/>
    <w:rsid w:val="00855892"/>
    <w:rsid w:val="0085710E"/>
    <w:rsid w:val="00857336"/>
    <w:rsid w:val="00857653"/>
    <w:rsid w:val="00857C7B"/>
    <w:rsid w:val="0086032C"/>
    <w:rsid w:val="00861855"/>
    <w:rsid w:val="008629CA"/>
    <w:rsid w:val="00862B64"/>
    <w:rsid w:val="00862BFD"/>
    <w:rsid w:val="00862FC1"/>
    <w:rsid w:val="008642C9"/>
    <w:rsid w:val="00865DE7"/>
    <w:rsid w:val="0086616A"/>
    <w:rsid w:val="00866479"/>
    <w:rsid w:val="008679A4"/>
    <w:rsid w:val="00867A1D"/>
    <w:rsid w:val="00867D72"/>
    <w:rsid w:val="00867DEB"/>
    <w:rsid w:val="00867F90"/>
    <w:rsid w:val="008703A3"/>
    <w:rsid w:val="008711B2"/>
    <w:rsid w:val="0087159C"/>
    <w:rsid w:val="0087168F"/>
    <w:rsid w:val="0087283E"/>
    <w:rsid w:val="00872F44"/>
    <w:rsid w:val="00874115"/>
    <w:rsid w:val="00874280"/>
    <w:rsid w:val="00874291"/>
    <w:rsid w:val="008757C3"/>
    <w:rsid w:val="0087597B"/>
    <w:rsid w:val="00876632"/>
    <w:rsid w:val="00876CD5"/>
    <w:rsid w:val="00876E4B"/>
    <w:rsid w:val="008774A6"/>
    <w:rsid w:val="008804EC"/>
    <w:rsid w:val="008808A0"/>
    <w:rsid w:val="00880B56"/>
    <w:rsid w:val="00880D25"/>
    <w:rsid w:val="008819CD"/>
    <w:rsid w:val="008825BE"/>
    <w:rsid w:val="00882A4E"/>
    <w:rsid w:val="00882D08"/>
    <w:rsid w:val="00883D00"/>
    <w:rsid w:val="00883FEC"/>
    <w:rsid w:val="0088495F"/>
    <w:rsid w:val="008854CC"/>
    <w:rsid w:val="00885AB4"/>
    <w:rsid w:val="00886858"/>
    <w:rsid w:val="00886F99"/>
    <w:rsid w:val="008878B4"/>
    <w:rsid w:val="008905FB"/>
    <w:rsid w:val="0089095F"/>
    <w:rsid w:val="0089105A"/>
    <w:rsid w:val="008924C4"/>
    <w:rsid w:val="008927D0"/>
    <w:rsid w:val="008932DF"/>
    <w:rsid w:val="008937CE"/>
    <w:rsid w:val="00893934"/>
    <w:rsid w:val="00893FF8"/>
    <w:rsid w:val="00894131"/>
    <w:rsid w:val="00894A1A"/>
    <w:rsid w:val="00894A21"/>
    <w:rsid w:val="00895796"/>
    <w:rsid w:val="008959EB"/>
    <w:rsid w:val="008964F5"/>
    <w:rsid w:val="00897060"/>
    <w:rsid w:val="008974E7"/>
    <w:rsid w:val="008A05CB"/>
    <w:rsid w:val="008A0C22"/>
    <w:rsid w:val="008A1541"/>
    <w:rsid w:val="008A1E18"/>
    <w:rsid w:val="008A1F3A"/>
    <w:rsid w:val="008A28BD"/>
    <w:rsid w:val="008A38C4"/>
    <w:rsid w:val="008A4050"/>
    <w:rsid w:val="008A4C33"/>
    <w:rsid w:val="008A5500"/>
    <w:rsid w:val="008A5812"/>
    <w:rsid w:val="008A5A1C"/>
    <w:rsid w:val="008A6BA8"/>
    <w:rsid w:val="008A73CE"/>
    <w:rsid w:val="008A78BE"/>
    <w:rsid w:val="008A79AC"/>
    <w:rsid w:val="008A7D17"/>
    <w:rsid w:val="008B0775"/>
    <w:rsid w:val="008B0A9C"/>
    <w:rsid w:val="008B18A7"/>
    <w:rsid w:val="008B21F0"/>
    <w:rsid w:val="008B331E"/>
    <w:rsid w:val="008B3FAE"/>
    <w:rsid w:val="008B43DE"/>
    <w:rsid w:val="008B562C"/>
    <w:rsid w:val="008B57EF"/>
    <w:rsid w:val="008B7282"/>
    <w:rsid w:val="008B79AA"/>
    <w:rsid w:val="008B7F93"/>
    <w:rsid w:val="008C0379"/>
    <w:rsid w:val="008C08A9"/>
    <w:rsid w:val="008C0902"/>
    <w:rsid w:val="008C0BEC"/>
    <w:rsid w:val="008C0E93"/>
    <w:rsid w:val="008C18AE"/>
    <w:rsid w:val="008C18FC"/>
    <w:rsid w:val="008C2104"/>
    <w:rsid w:val="008C2118"/>
    <w:rsid w:val="008C22D4"/>
    <w:rsid w:val="008C2CC2"/>
    <w:rsid w:val="008C2E2F"/>
    <w:rsid w:val="008C2F06"/>
    <w:rsid w:val="008C449F"/>
    <w:rsid w:val="008C4D1A"/>
    <w:rsid w:val="008C4F22"/>
    <w:rsid w:val="008C51B4"/>
    <w:rsid w:val="008C52BE"/>
    <w:rsid w:val="008C534F"/>
    <w:rsid w:val="008C584D"/>
    <w:rsid w:val="008C6189"/>
    <w:rsid w:val="008C6346"/>
    <w:rsid w:val="008C680E"/>
    <w:rsid w:val="008C688D"/>
    <w:rsid w:val="008C6FFA"/>
    <w:rsid w:val="008C7442"/>
    <w:rsid w:val="008C7444"/>
    <w:rsid w:val="008C7F34"/>
    <w:rsid w:val="008D03AA"/>
    <w:rsid w:val="008D17EA"/>
    <w:rsid w:val="008D1CB1"/>
    <w:rsid w:val="008D2048"/>
    <w:rsid w:val="008D26F6"/>
    <w:rsid w:val="008D2DC5"/>
    <w:rsid w:val="008D4138"/>
    <w:rsid w:val="008D4A2A"/>
    <w:rsid w:val="008D50CB"/>
    <w:rsid w:val="008D5137"/>
    <w:rsid w:val="008D569B"/>
    <w:rsid w:val="008D620C"/>
    <w:rsid w:val="008D6B0C"/>
    <w:rsid w:val="008D721F"/>
    <w:rsid w:val="008E0353"/>
    <w:rsid w:val="008E1377"/>
    <w:rsid w:val="008E15B9"/>
    <w:rsid w:val="008E1F36"/>
    <w:rsid w:val="008E2805"/>
    <w:rsid w:val="008E2A20"/>
    <w:rsid w:val="008E383C"/>
    <w:rsid w:val="008E48EA"/>
    <w:rsid w:val="008E4B8B"/>
    <w:rsid w:val="008E5300"/>
    <w:rsid w:val="008E6DF4"/>
    <w:rsid w:val="008E7F77"/>
    <w:rsid w:val="008F059C"/>
    <w:rsid w:val="008F0687"/>
    <w:rsid w:val="008F0D1C"/>
    <w:rsid w:val="008F127E"/>
    <w:rsid w:val="008F2A65"/>
    <w:rsid w:val="008F2A92"/>
    <w:rsid w:val="008F2AAB"/>
    <w:rsid w:val="008F31C1"/>
    <w:rsid w:val="008F3402"/>
    <w:rsid w:val="008F38F4"/>
    <w:rsid w:val="008F42FB"/>
    <w:rsid w:val="008F4307"/>
    <w:rsid w:val="008F4D6A"/>
    <w:rsid w:val="008F4D72"/>
    <w:rsid w:val="008F506D"/>
    <w:rsid w:val="008F5DA6"/>
    <w:rsid w:val="008F60F7"/>
    <w:rsid w:val="008F62E4"/>
    <w:rsid w:val="008F64DD"/>
    <w:rsid w:val="008F6F53"/>
    <w:rsid w:val="008F70A8"/>
    <w:rsid w:val="008F7135"/>
    <w:rsid w:val="008F7F3F"/>
    <w:rsid w:val="009009E2"/>
    <w:rsid w:val="009014E1"/>
    <w:rsid w:val="00901BD2"/>
    <w:rsid w:val="00903649"/>
    <w:rsid w:val="00903F84"/>
    <w:rsid w:val="0090407F"/>
    <w:rsid w:val="009045AF"/>
    <w:rsid w:val="009045DF"/>
    <w:rsid w:val="00905001"/>
    <w:rsid w:val="00905304"/>
    <w:rsid w:val="00905720"/>
    <w:rsid w:val="00906FFC"/>
    <w:rsid w:val="009071FC"/>
    <w:rsid w:val="00907833"/>
    <w:rsid w:val="00907BFC"/>
    <w:rsid w:val="00910239"/>
    <w:rsid w:val="009109B9"/>
    <w:rsid w:val="00911F1C"/>
    <w:rsid w:val="00911FFF"/>
    <w:rsid w:val="0091244A"/>
    <w:rsid w:val="00913D6F"/>
    <w:rsid w:val="00914805"/>
    <w:rsid w:val="009148CE"/>
    <w:rsid w:val="00914A5A"/>
    <w:rsid w:val="009170C3"/>
    <w:rsid w:val="0091724A"/>
    <w:rsid w:val="009172E7"/>
    <w:rsid w:val="0091734E"/>
    <w:rsid w:val="00920017"/>
    <w:rsid w:val="00920530"/>
    <w:rsid w:val="00920858"/>
    <w:rsid w:val="0092116A"/>
    <w:rsid w:val="00922074"/>
    <w:rsid w:val="0092274B"/>
    <w:rsid w:val="009228CA"/>
    <w:rsid w:val="0092325D"/>
    <w:rsid w:val="00923C21"/>
    <w:rsid w:val="00923E1F"/>
    <w:rsid w:val="00924F7C"/>
    <w:rsid w:val="009251A3"/>
    <w:rsid w:val="009260F7"/>
    <w:rsid w:val="009263DA"/>
    <w:rsid w:val="00926533"/>
    <w:rsid w:val="0092720C"/>
    <w:rsid w:val="0092772D"/>
    <w:rsid w:val="00930115"/>
    <w:rsid w:val="00931DDE"/>
    <w:rsid w:val="00933D97"/>
    <w:rsid w:val="0093760E"/>
    <w:rsid w:val="00937853"/>
    <w:rsid w:val="00937A9E"/>
    <w:rsid w:val="00937D17"/>
    <w:rsid w:val="00937E3C"/>
    <w:rsid w:val="00940440"/>
    <w:rsid w:val="00942D80"/>
    <w:rsid w:val="009452AB"/>
    <w:rsid w:val="009462D2"/>
    <w:rsid w:val="0094798C"/>
    <w:rsid w:val="00950525"/>
    <w:rsid w:val="00951551"/>
    <w:rsid w:val="00951927"/>
    <w:rsid w:val="00952B4F"/>
    <w:rsid w:val="00952C01"/>
    <w:rsid w:val="00953FC3"/>
    <w:rsid w:val="00954232"/>
    <w:rsid w:val="00954681"/>
    <w:rsid w:val="00954843"/>
    <w:rsid w:val="00955B1E"/>
    <w:rsid w:val="009578C7"/>
    <w:rsid w:val="00957A4C"/>
    <w:rsid w:val="00957DE6"/>
    <w:rsid w:val="00960688"/>
    <w:rsid w:val="00960910"/>
    <w:rsid w:val="00960B73"/>
    <w:rsid w:val="00961605"/>
    <w:rsid w:val="00962B15"/>
    <w:rsid w:val="00962EF5"/>
    <w:rsid w:val="00963790"/>
    <w:rsid w:val="009644C0"/>
    <w:rsid w:val="00964C0E"/>
    <w:rsid w:val="00964E63"/>
    <w:rsid w:val="0096516E"/>
    <w:rsid w:val="0096634C"/>
    <w:rsid w:val="009702A3"/>
    <w:rsid w:val="00970FD2"/>
    <w:rsid w:val="0097174B"/>
    <w:rsid w:val="00971FD7"/>
    <w:rsid w:val="00971FFF"/>
    <w:rsid w:val="009729A0"/>
    <w:rsid w:val="009739DF"/>
    <w:rsid w:val="00973E69"/>
    <w:rsid w:val="0097424E"/>
    <w:rsid w:val="00974E83"/>
    <w:rsid w:val="009750E5"/>
    <w:rsid w:val="00975E8F"/>
    <w:rsid w:val="0098017A"/>
    <w:rsid w:val="009803D1"/>
    <w:rsid w:val="009830D8"/>
    <w:rsid w:val="00983761"/>
    <w:rsid w:val="00983D5F"/>
    <w:rsid w:val="00983EC9"/>
    <w:rsid w:val="00984082"/>
    <w:rsid w:val="0098451E"/>
    <w:rsid w:val="009846CC"/>
    <w:rsid w:val="00984E73"/>
    <w:rsid w:val="009851A2"/>
    <w:rsid w:val="00985207"/>
    <w:rsid w:val="00985607"/>
    <w:rsid w:val="00985C5F"/>
    <w:rsid w:val="00986D11"/>
    <w:rsid w:val="0098730F"/>
    <w:rsid w:val="00987656"/>
    <w:rsid w:val="0099006A"/>
    <w:rsid w:val="00990B40"/>
    <w:rsid w:val="00990E3E"/>
    <w:rsid w:val="00990EBF"/>
    <w:rsid w:val="0099139B"/>
    <w:rsid w:val="00991ADF"/>
    <w:rsid w:val="00991F72"/>
    <w:rsid w:val="009921CE"/>
    <w:rsid w:val="0099243F"/>
    <w:rsid w:val="00992A97"/>
    <w:rsid w:val="00992E9A"/>
    <w:rsid w:val="00992ED2"/>
    <w:rsid w:val="009934BB"/>
    <w:rsid w:val="009936B9"/>
    <w:rsid w:val="009942DF"/>
    <w:rsid w:val="00994D92"/>
    <w:rsid w:val="00995362"/>
    <w:rsid w:val="00995771"/>
    <w:rsid w:val="00995BB8"/>
    <w:rsid w:val="0099635B"/>
    <w:rsid w:val="00996F36"/>
    <w:rsid w:val="009A01F2"/>
    <w:rsid w:val="009A020F"/>
    <w:rsid w:val="009A06E4"/>
    <w:rsid w:val="009A1259"/>
    <w:rsid w:val="009A3AEA"/>
    <w:rsid w:val="009A3E85"/>
    <w:rsid w:val="009A4353"/>
    <w:rsid w:val="009A44C0"/>
    <w:rsid w:val="009A4DA1"/>
    <w:rsid w:val="009A5DFA"/>
    <w:rsid w:val="009A67C2"/>
    <w:rsid w:val="009A72E3"/>
    <w:rsid w:val="009A7E40"/>
    <w:rsid w:val="009B0908"/>
    <w:rsid w:val="009B0CD2"/>
    <w:rsid w:val="009B26D7"/>
    <w:rsid w:val="009B343D"/>
    <w:rsid w:val="009B424B"/>
    <w:rsid w:val="009B526D"/>
    <w:rsid w:val="009B52AF"/>
    <w:rsid w:val="009B578A"/>
    <w:rsid w:val="009B5873"/>
    <w:rsid w:val="009B643E"/>
    <w:rsid w:val="009B6950"/>
    <w:rsid w:val="009B6E81"/>
    <w:rsid w:val="009C028E"/>
    <w:rsid w:val="009C0FB2"/>
    <w:rsid w:val="009C1387"/>
    <w:rsid w:val="009C189F"/>
    <w:rsid w:val="009C22C0"/>
    <w:rsid w:val="009C28AB"/>
    <w:rsid w:val="009C3F2A"/>
    <w:rsid w:val="009C403A"/>
    <w:rsid w:val="009C48DC"/>
    <w:rsid w:val="009C4DB5"/>
    <w:rsid w:val="009C4DCC"/>
    <w:rsid w:val="009C633D"/>
    <w:rsid w:val="009C640B"/>
    <w:rsid w:val="009C6BD8"/>
    <w:rsid w:val="009C7612"/>
    <w:rsid w:val="009C7820"/>
    <w:rsid w:val="009C7CCD"/>
    <w:rsid w:val="009D06A6"/>
    <w:rsid w:val="009D0D24"/>
    <w:rsid w:val="009D14DC"/>
    <w:rsid w:val="009D1ADA"/>
    <w:rsid w:val="009D1B4D"/>
    <w:rsid w:val="009D207B"/>
    <w:rsid w:val="009D20B1"/>
    <w:rsid w:val="009D25D7"/>
    <w:rsid w:val="009D28D5"/>
    <w:rsid w:val="009D2CE8"/>
    <w:rsid w:val="009D3F87"/>
    <w:rsid w:val="009D4546"/>
    <w:rsid w:val="009D4786"/>
    <w:rsid w:val="009D47E7"/>
    <w:rsid w:val="009D4E99"/>
    <w:rsid w:val="009D4EF9"/>
    <w:rsid w:val="009D5545"/>
    <w:rsid w:val="009D5A17"/>
    <w:rsid w:val="009D62E5"/>
    <w:rsid w:val="009D6430"/>
    <w:rsid w:val="009D652E"/>
    <w:rsid w:val="009D67BC"/>
    <w:rsid w:val="009D728A"/>
    <w:rsid w:val="009D73E4"/>
    <w:rsid w:val="009D7CEB"/>
    <w:rsid w:val="009D7F9C"/>
    <w:rsid w:val="009E071C"/>
    <w:rsid w:val="009E08A3"/>
    <w:rsid w:val="009E2396"/>
    <w:rsid w:val="009E26AA"/>
    <w:rsid w:val="009E2E71"/>
    <w:rsid w:val="009E3468"/>
    <w:rsid w:val="009E3510"/>
    <w:rsid w:val="009E4706"/>
    <w:rsid w:val="009E49A5"/>
    <w:rsid w:val="009E4B87"/>
    <w:rsid w:val="009E50CA"/>
    <w:rsid w:val="009E6351"/>
    <w:rsid w:val="009E6CD5"/>
    <w:rsid w:val="009E71C4"/>
    <w:rsid w:val="009E7860"/>
    <w:rsid w:val="009E7DC9"/>
    <w:rsid w:val="009F0520"/>
    <w:rsid w:val="009F0B86"/>
    <w:rsid w:val="009F0E56"/>
    <w:rsid w:val="009F251A"/>
    <w:rsid w:val="009F2968"/>
    <w:rsid w:val="009F37F0"/>
    <w:rsid w:val="009F3B7A"/>
    <w:rsid w:val="009F4641"/>
    <w:rsid w:val="009F4A9A"/>
    <w:rsid w:val="009F50A7"/>
    <w:rsid w:val="009F5A68"/>
    <w:rsid w:val="009F689E"/>
    <w:rsid w:val="009F70D4"/>
    <w:rsid w:val="009F723D"/>
    <w:rsid w:val="009F75E8"/>
    <w:rsid w:val="009F7654"/>
    <w:rsid w:val="009F799E"/>
    <w:rsid w:val="009F7AE0"/>
    <w:rsid w:val="009F7FEC"/>
    <w:rsid w:val="00A002F9"/>
    <w:rsid w:val="00A009E7"/>
    <w:rsid w:val="00A00F75"/>
    <w:rsid w:val="00A00F8D"/>
    <w:rsid w:val="00A017DF"/>
    <w:rsid w:val="00A01B67"/>
    <w:rsid w:val="00A01C21"/>
    <w:rsid w:val="00A01C63"/>
    <w:rsid w:val="00A01D2B"/>
    <w:rsid w:val="00A044B5"/>
    <w:rsid w:val="00A04D57"/>
    <w:rsid w:val="00A05E2E"/>
    <w:rsid w:val="00A06E73"/>
    <w:rsid w:val="00A07582"/>
    <w:rsid w:val="00A07F45"/>
    <w:rsid w:val="00A10C74"/>
    <w:rsid w:val="00A10CC4"/>
    <w:rsid w:val="00A11D4A"/>
    <w:rsid w:val="00A137F5"/>
    <w:rsid w:val="00A13D31"/>
    <w:rsid w:val="00A140A8"/>
    <w:rsid w:val="00A14C18"/>
    <w:rsid w:val="00A15C85"/>
    <w:rsid w:val="00A15CF6"/>
    <w:rsid w:val="00A16313"/>
    <w:rsid w:val="00A16DF2"/>
    <w:rsid w:val="00A177C0"/>
    <w:rsid w:val="00A202F5"/>
    <w:rsid w:val="00A2071E"/>
    <w:rsid w:val="00A208F2"/>
    <w:rsid w:val="00A20DF5"/>
    <w:rsid w:val="00A2131E"/>
    <w:rsid w:val="00A21A81"/>
    <w:rsid w:val="00A21E64"/>
    <w:rsid w:val="00A225DF"/>
    <w:rsid w:val="00A24255"/>
    <w:rsid w:val="00A2514C"/>
    <w:rsid w:val="00A2529A"/>
    <w:rsid w:val="00A254C2"/>
    <w:rsid w:val="00A25612"/>
    <w:rsid w:val="00A25832"/>
    <w:rsid w:val="00A266A6"/>
    <w:rsid w:val="00A27220"/>
    <w:rsid w:val="00A278E4"/>
    <w:rsid w:val="00A27CD6"/>
    <w:rsid w:val="00A30245"/>
    <w:rsid w:val="00A30A61"/>
    <w:rsid w:val="00A3133A"/>
    <w:rsid w:val="00A31D6D"/>
    <w:rsid w:val="00A328AD"/>
    <w:rsid w:val="00A32BFD"/>
    <w:rsid w:val="00A340DB"/>
    <w:rsid w:val="00A34A0C"/>
    <w:rsid w:val="00A34D42"/>
    <w:rsid w:val="00A3585F"/>
    <w:rsid w:val="00A359F2"/>
    <w:rsid w:val="00A36017"/>
    <w:rsid w:val="00A360C8"/>
    <w:rsid w:val="00A3636A"/>
    <w:rsid w:val="00A366F3"/>
    <w:rsid w:val="00A37273"/>
    <w:rsid w:val="00A3754E"/>
    <w:rsid w:val="00A37758"/>
    <w:rsid w:val="00A37886"/>
    <w:rsid w:val="00A40054"/>
    <w:rsid w:val="00A40697"/>
    <w:rsid w:val="00A40C97"/>
    <w:rsid w:val="00A40FC7"/>
    <w:rsid w:val="00A419F6"/>
    <w:rsid w:val="00A41B75"/>
    <w:rsid w:val="00A41DA5"/>
    <w:rsid w:val="00A4205A"/>
    <w:rsid w:val="00A42A3B"/>
    <w:rsid w:val="00A44BBB"/>
    <w:rsid w:val="00A451DF"/>
    <w:rsid w:val="00A455EA"/>
    <w:rsid w:val="00A46C33"/>
    <w:rsid w:val="00A474F8"/>
    <w:rsid w:val="00A5002F"/>
    <w:rsid w:val="00A50C95"/>
    <w:rsid w:val="00A51969"/>
    <w:rsid w:val="00A51E71"/>
    <w:rsid w:val="00A53069"/>
    <w:rsid w:val="00A533EF"/>
    <w:rsid w:val="00A535F9"/>
    <w:rsid w:val="00A5406B"/>
    <w:rsid w:val="00A54332"/>
    <w:rsid w:val="00A54E72"/>
    <w:rsid w:val="00A551CE"/>
    <w:rsid w:val="00A558F9"/>
    <w:rsid w:val="00A5590C"/>
    <w:rsid w:val="00A60402"/>
    <w:rsid w:val="00A607D5"/>
    <w:rsid w:val="00A60845"/>
    <w:rsid w:val="00A60F2C"/>
    <w:rsid w:val="00A61552"/>
    <w:rsid w:val="00A6295D"/>
    <w:rsid w:val="00A62C4D"/>
    <w:rsid w:val="00A62FEA"/>
    <w:rsid w:val="00A63058"/>
    <w:rsid w:val="00A63EAB"/>
    <w:rsid w:val="00A6416B"/>
    <w:rsid w:val="00A64392"/>
    <w:rsid w:val="00A656FF"/>
    <w:rsid w:val="00A65F15"/>
    <w:rsid w:val="00A65FB3"/>
    <w:rsid w:val="00A675E1"/>
    <w:rsid w:val="00A70BD9"/>
    <w:rsid w:val="00A70CDF"/>
    <w:rsid w:val="00A7112E"/>
    <w:rsid w:val="00A716D5"/>
    <w:rsid w:val="00A7196B"/>
    <w:rsid w:val="00A71A24"/>
    <w:rsid w:val="00A71BEC"/>
    <w:rsid w:val="00A72098"/>
    <w:rsid w:val="00A7289A"/>
    <w:rsid w:val="00A72E72"/>
    <w:rsid w:val="00A73234"/>
    <w:rsid w:val="00A73D4D"/>
    <w:rsid w:val="00A73E5F"/>
    <w:rsid w:val="00A74236"/>
    <w:rsid w:val="00A74298"/>
    <w:rsid w:val="00A745D5"/>
    <w:rsid w:val="00A74D93"/>
    <w:rsid w:val="00A75861"/>
    <w:rsid w:val="00A765A6"/>
    <w:rsid w:val="00A76A25"/>
    <w:rsid w:val="00A76CE8"/>
    <w:rsid w:val="00A76F1E"/>
    <w:rsid w:val="00A7761A"/>
    <w:rsid w:val="00A77F63"/>
    <w:rsid w:val="00A80243"/>
    <w:rsid w:val="00A80505"/>
    <w:rsid w:val="00A8129A"/>
    <w:rsid w:val="00A81778"/>
    <w:rsid w:val="00A82CD4"/>
    <w:rsid w:val="00A82D6C"/>
    <w:rsid w:val="00A82FB4"/>
    <w:rsid w:val="00A82FF6"/>
    <w:rsid w:val="00A83A00"/>
    <w:rsid w:val="00A846D4"/>
    <w:rsid w:val="00A850E0"/>
    <w:rsid w:val="00A85EA6"/>
    <w:rsid w:val="00A872C7"/>
    <w:rsid w:val="00A87AFA"/>
    <w:rsid w:val="00A87B1E"/>
    <w:rsid w:val="00A90891"/>
    <w:rsid w:val="00A90BD0"/>
    <w:rsid w:val="00A90DF9"/>
    <w:rsid w:val="00A90EE6"/>
    <w:rsid w:val="00A91A1C"/>
    <w:rsid w:val="00A926BC"/>
    <w:rsid w:val="00A928D7"/>
    <w:rsid w:val="00A92904"/>
    <w:rsid w:val="00A92984"/>
    <w:rsid w:val="00A92E06"/>
    <w:rsid w:val="00A93645"/>
    <w:rsid w:val="00A93DE9"/>
    <w:rsid w:val="00A94C5E"/>
    <w:rsid w:val="00A95ACC"/>
    <w:rsid w:val="00A95B6C"/>
    <w:rsid w:val="00A95D99"/>
    <w:rsid w:val="00A964BF"/>
    <w:rsid w:val="00A96737"/>
    <w:rsid w:val="00A9721B"/>
    <w:rsid w:val="00A9769B"/>
    <w:rsid w:val="00A97AB1"/>
    <w:rsid w:val="00A97D10"/>
    <w:rsid w:val="00AA0323"/>
    <w:rsid w:val="00AA1722"/>
    <w:rsid w:val="00AA291C"/>
    <w:rsid w:val="00AA2DA2"/>
    <w:rsid w:val="00AA301B"/>
    <w:rsid w:val="00AA3355"/>
    <w:rsid w:val="00AA344A"/>
    <w:rsid w:val="00AA502C"/>
    <w:rsid w:val="00AA5231"/>
    <w:rsid w:val="00AA53BD"/>
    <w:rsid w:val="00AA59B9"/>
    <w:rsid w:val="00AA709B"/>
    <w:rsid w:val="00AA7EBC"/>
    <w:rsid w:val="00AB0770"/>
    <w:rsid w:val="00AB140D"/>
    <w:rsid w:val="00AB1F87"/>
    <w:rsid w:val="00AB2BD6"/>
    <w:rsid w:val="00AB3095"/>
    <w:rsid w:val="00AB40DA"/>
    <w:rsid w:val="00AB486C"/>
    <w:rsid w:val="00AB4AEF"/>
    <w:rsid w:val="00AB52FE"/>
    <w:rsid w:val="00AB56E5"/>
    <w:rsid w:val="00AB599B"/>
    <w:rsid w:val="00AB7992"/>
    <w:rsid w:val="00AB7CF1"/>
    <w:rsid w:val="00AC0279"/>
    <w:rsid w:val="00AC07A0"/>
    <w:rsid w:val="00AC1496"/>
    <w:rsid w:val="00AC155A"/>
    <w:rsid w:val="00AC17E2"/>
    <w:rsid w:val="00AC20F8"/>
    <w:rsid w:val="00AC2895"/>
    <w:rsid w:val="00AC317F"/>
    <w:rsid w:val="00AC368F"/>
    <w:rsid w:val="00AC39E9"/>
    <w:rsid w:val="00AC3EC6"/>
    <w:rsid w:val="00AC40C2"/>
    <w:rsid w:val="00AC4275"/>
    <w:rsid w:val="00AC4AFA"/>
    <w:rsid w:val="00AC4DC6"/>
    <w:rsid w:val="00AC56B5"/>
    <w:rsid w:val="00AC7202"/>
    <w:rsid w:val="00AC7205"/>
    <w:rsid w:val="00AD1295"/>
    <w:rsid w:val="00AD1F27"/>
    <w:rsid w:val="00AD2B01"/>
    <w:rsid w:val="00AD2D99"/>
    <w:rsid w:val="00AD3258"/>
    <w:rsid w:val="00AD490F"/>
    <w:rsid w:val="00AD503D"/>
    <w:rsid w:val="00AD5421"/>
    <w:rsid w:val="00AD55C3"/>
    <w:rsid w:val="00AD6560"/>
    <w:rsid w:val="00AD72AD"/>
    <w:rsid w:val="00AD7370"/>
    <w:rsid w:val="00AD7580"/>
    <w:rsid w:val="00AD7DAD"/>
    <w:rsid w:val="00AE1085"/>
    <w:rsid w:val="00AE1650"/>
    <w:rsid w:val="00AE1726"/>
    <w:rsid w:val="00AE1A62"/>
    <w:rsid w:val="00AE2469"/>
    <w:rsid w:val="00AE2507"/>
    <w:rsid w:val="00AE342E"/>
    <w:rsid w:val="00AE430C"/>
    <w:rsid w:val="00AE4405"/>
    <w:rsid w:val="00AE48D4"/>
    <w:rsid w:val="00AE4DBA"/>
    <w:rsid w:val="00AE5C02"/>
    <w:rsid w:val="00AE5F02"/>
    <w:rsid w:val="00AE76D5"/>
    <w:rsid w:val="00AE7CA1"/>
    <w:rsid w:val="00AF0BA4"/>
    <w:rsid w:val="00AF0D47"/>
    <w:rsid w:val="00AF117B"/>
    <w:rsid w:val="00AF1366"/>
    <w:rsid w:val="00AF28ED"/>
    <w:rsid w:val="00AF2D42"/>
    <w:rsid w:val="00AF2D65"/>
    <w:rsid w:val="00AF2E25"/>
    <w:rsid w:val="00AF2FCD"/>
    <w:rsid w:val="00AF3186"/>
    <w:rsid w:val="00AF395D"/>
    <w:rsid w:val="00AF396F"/>
    <w:rsid w:val="00AF45B3"/>
    <w:rsid w:val="00AF46BD"/>
    <w:rsid w:val="00AF546D"/>
    <w:rsid w:val="00AF6B04"/>
    <w:rsid w:val="00B001E2"/>
    <w:rsid w:val="00B00622"/>
    <w:rsid w:val="00B00928"/>
    <w:rsid w:val="00B009E2"/>
    <w:rsid w:val="00B017D2"/>
    <w:rsid w:val="00B02094"/>
    <w:rsid w:val="00B02446"/>
    <w:rsid w:val="00B02DEA"/>
    <w:rsid w:val="00B031C6"/>
    <w:rsid w:val="00B03346"/>
    <w:rsid w:val="00B0397C"/>
    <w:rsid w:val="00B04E19"/>
    <w:rsid w:val="00B05639"/>
    <w:rsid w:val="00B05927"/>
    <w:rsid w:val="00B0623A"/>
    <w:rsid w:val="00B0660B"/>
    <w:rsid w:val="00B06F45"/>
    <w:rsid w:val="00B06F54"/>
    <w:rsid w:val="00B071BC"/>
    <w:rsid w:val="00B0751B"/>
    <w:rsid w:val="00B07AD5"/>
    <w:rsid w:val="00B10451"/>
    <w:rsid w:val="00B10C61"/>
    <w:rsid w:val="00B117A2"/>
    <w:rsid w:val="00B11833"/>
    <w:rsid w:val="00B119C5"/>
    <w:rsid w:val="00B119FE"/>
    <w:rsid w:val="00B11FA3"/>
    <w:rsid w:val="00B123BB"/>
    <w:rsid w:val="00B12D67"/>
    <w:rsid w:val="00B13141"/>
    <w:rsid w:val="00B14278"/>
    <w:rsid w:val="00B144B3"/>
    <w:rsid w:val="00B144C6"/>
    <w:rsid w:val="00B147E6"/>
    <w:rsid w:val="00B147F9"/>
    <w:rsid w:val="00B14857"/>
    <w:rsid w:val="00B14E4F"/>
    <w:rsid w:val="00B15538"/>
    <w:rsid w:val="00B15C02"/>
    <w:rsid w:val="00B15D49"/>
    <w:rsid w:val="00B15F6F"/>
    <w:rsid w:val="00B1608A"/>
    <w:rsid w:val="00B161AD"/>
    <w:rsid w:val="00B161B7"/>
    <w:rsid w:val="00B16318"/>
    <w:rsid w:val="00B16FE5"/>
    <w:rsid w:val="00B170EB"/>
    <w:rsid w:val="00B17309"/>
    <w:rsid w:val="00B173CE"/>
    <w:rsid w:val="00B177ED"/>
    <w:rsid w:val="00B20ED5"/>
    <w:rsid w:val="00B230C8"/>
    <w:rsid w:val="00B23A5E"/>
    <w:rsid w:val="00B240A8"/>
    <w:rsid w:val="00B24A41"/>
    <w:rsid w:val="00B24DAF"/>
    <w:rsid w:val="00B25641"/>
    <w:rsid w:val="00B25D71"/>
    <w:rsid w:val="00B25F61"/>
    <w:rsid w:val="00B26796"/>
    <w:rsid w:val="00B26A6E"/>
    <w:rsid w:val="00B26D3E"/>
    <w:rsid w:val="00B2733C"/>
    <w:rsid w:val="00B301B4"/>
    <w:rsid w:val="00B3126D"/>
    <w:rsid w:val="00B325D0"/>
    <w:rsid w:val="00B33633"/>
    <w:rsid w:val="00B337D7"/>
    <w:rsid w:val="00B34A1A"/>
    <w:rsid w:val="00B35E8D"/>
    <w:rsid w:val="00B360EF"/>
    <w:rsid w:val="00B365CD"/>
    <w:rsid w:val="00B37C20"/>
    <w:rsid w:val="00B40B2D"/>
    <w:rsid w:val="00B419D8"/>
    <w:rsid w:val="00B41C7E"/>
    <w:rsid w:val="00B41D06"/>
    <w:rsid w:val="00B42829"/>
    <w:rsid w:val="00B42AC9"/>
    <w:rsid w:val="00B4366F"/>
    <w:rsid w:val="00B43A5A"/>
    <w:rsid w:val="00B45CDE"/>
    <w:rsid w:val="00B46C06"/>
    <w:rsid w:val="00B47286"/>
    <w:rsid w:val="00B475FB"/>
    <w:rsid w:val="00B47718"/>
    <w:rsid w:val="00B51A9C"/>
    <w:rsid w:val="00B51D94"/>
    <w:rsid w:val="00B51DFC"/>
    <w:rsid w:val="00B520B1"/>
    <w:rsid w:val="00B53263"/>
    <w:rsid w:val="00B532C9"/>
    <w:rsid w:val="00B53734"/>
    <w:rsid w:val="00B53A3B"/>
    <w:rsid w:val="00B5478B"/>
    <w:rsid w:val="00B54EA8"/>
    <w:rsid w:val="00B54F37"/>
    <w:rsid w:val="00B55138"/>
    <w:rsid w:val="00B55CC5"/>
    <w:rsid w:val="00B55DAC"/>
    <w:rsid w:val="00B566B3"/>
    <w:rsid w:val="00B567EB"/>
    <w:rsid w:val="00B56A10"/>
    <w:rsid w:val="00B572DF"/>
    <w:rsid w:val="00B60573"/>
    <w:rsid w:val="00B60AE7"/>
    <w:rsid w:val="00B610CC"/>
    <w:rsid w:val="00B6122B"/>
    <w:rsid w:val="00B614CD"/>
    <w:rsid w:val="00B6157E"/>
    <w:rsid w:val="00B61F28"/>
    <w:rsid w:val="00B6204E"/>
    <w:rsid w:val="00B63D2D"/>
    <w:rsid w:val="00B641E1"/>
    <w:rsid w:val="00B64505"/>
    <w:rsid w:val="00B654CD"/>
    <w:rsid w:val="00B6582E"/>
    <w:rsid w:val="00B660E9"/>
    <w:rsid w:val="00B66221"/>
    <w:rsid w:val="00B66D4B"/>
    <w:rsid w:val="00B66D79"/>
    <w:rsid w:val="00B67955"/>
    <w:rsid w:val="00B67BCB"/>
    <w:rsid w:val="00B7014C"/>
    <w:rsid w:val="00B709BD"/>
    <w:rsid w:val="00B70B6E"/>
    <w:rsid w:val="00B71074"/>
    <w:rsid w:val="00B71102"/>
    <w:rsid w:val="00B7191A"/>
    <w:rsid w:val="00B7191F"/>
    <w:rsid w:val="00B71CC9"/>
    <w:rsid w:val="00B723EC"/>
    <w:rsid w:val="00B724FA"/>
    <w:rsid w:val="00B728D0"/>
    <w:rsid w:val="00B74E52"/>
    <w:rsid w:val="00B750CB"/>
    <w:rsid w:val="00B76B85"/>
    <w:rsid w:val="00B76DE4"/>
    <w:rsid w:val="00B77917"/>
    <w:rsid w:val="00B779E3"/>
    <w:rsid w:val="00B77C45"/>
    <w:rsid w:val="00B80718"/>
    <w:rsid w:val="00B82082"/>
    <w:rsid w:val="00B82B38"/>
    <w:rsid w:val="00B83FDE"/>
    <w:rsid w:val="00B848C5"/>
    <w:rsid w:val="00B84DC3"/>
    <w:rsid w:val="00B85B11"/>
    <w:rsid w:val="00B85E4E"/>
    <w:rsid w:val="00B860F9"/>
    <w:rsid w:val="00B86124"/>
    <w:rsid w:val="00B86310"/>
    <w:rsid w:val="00B86C82"/>
    <w:rsid w:val="00B879D3"/>
    <w:rsid w:val="00B90793"/>
    <w:rsid w:val="00B91CA2"/>
    <w:rsid w:val="00B923F8"/>
    <w:rsid w:val="00B94C0E"/>
    <w:rsid w:val="00B9574C"/>
    <w:rsid w:val="00B96292"/>
    <w:rsid w:val="00B9661D"/>
    <w:rsid w:val="00B96FE9"/>
    <w:rsid w:val="00B97830"/>
    <w:rsid w:val="00B97BAD"/>
    <w:rsid w:val="00BA00BF"/>
    <w:rsid w:val="00BA05F0"/>
    <w:rsid w:val="00BA0908"/>
    <w:rsid w:val="00BA09E2"/>
    <w:rsid w:val="00BA0B11"/>
    <w:rsid w:val="00BA15A5"/>
    <w:rsid w:val="00BA1919"/>
    <w:rsid w:val="00BA20C3"/>
    <w:rsid w:val="00BA335B"/>
    <w:rsid w:val="00BA3EE5"/>
    <w:rsid w:val="00BA3FB9"/>
    <w:rsid w:val="00BA47C4"/>
    <w:rsid w:val="00BA4F6A"/>
    <w:rsid w:val="00BA7049"/>
    <w:rsid w:val="00BA796C"/>
    <w:rsid w:val="00BB05DD"/>
    <w:rsid w:val="00BB1779"/>
    <w:rsid w:val="00BB1889"/>
    <w:rsid w:val="00BB1B16"/>
    <w:rsid w:val="00BB1BC8"/>
    <w:rsid w:val="00BB21C1"/>
    <w:rsid w:val="00BB241C"/>
    <w:rsid w:val="00BB2A4F"/>
    <w:rsid w:val="00BB3E1C"/>
    <w:rsid w:val="00BB4123"/>
    <w:rsid w:val="00BB431B"/>
    <w:rsid w:val="00BB6EE8"/>
    <w:rsid w:val="00BB732B"/>
    <w:rsid w:val="00BB7CA0"/>
    <w:rsid w:val="00BC0C21"/>
    <w:rsid w:val="00BC1007"/>
    <w:rsid w:val="00BC1041"/>
    <w:rsid w:val="00BC133A"/>
    <w:rsid w:val="00BC1586"/>
    <w:rsid w:val="00BC1890"/>
    <w:rsid w:val="00BC21FD"/>
    <w:rsid w:val="00BC2AC3"/>
    <w:rsid w:val="00BC2E1A"/>
    <w:rsid w:val="00BC2ECE"/>
    <w:rsid w:val="00BC2FFC"/>
    <w:rsid w:val="00BC3B9A"/>
    <w:rsid w:val="00BC48E7"/>
    <w:rsid w:val="00BC53D1"/>
    <w:rsid w:val="00BC6AEA"/>
    <w:rsid w:val="00BC7567"/>
    <w:rsid w:val="00BD0CC6"/>
    <w:rsid w:val="00BD0E90"/>
    <w:rsid w:val="00BD1C06"/>
    <w:rsid w:val="00BD2B73"/>
    <w:rsid w:val="00BD3585"/>
    <w:rsid w:val="00BD3932"/>
    <w:rsid w:val="00BD4436"/>
    <w:rsid w:val="00BD55CB"/>
    <w:rsid w:val="00BD5D54"/>
    <w:rsid w:val="00BE2AD9"/>
    <w:rsid w:val="00BE3F73"/>
    <w:rsid w:val="00BE4292"/>
    <w:rsid w:val="00BE47A1"/>
    <w:rsid w:val="00BE4BD8"/>
    <w:rsid w:val="00BE4ED7"/>
    <w:rsid w:val="00BE53F5"/>
    <w:rsid w:val="00BE632A"/>
    <w:rsid w:val="00BE64C0"/>
    <w:rsid w:val="00BE7B13"/>
    <w:rsid w:val="00BF21C3"/>
    <w:rsid w:val="00BF3219"/>
    <w:rsid w:val="00BF32FF"/>
    <w:rsid w:val="00BF45B0"/>
    <w:rsid w:val="00BF4AE3"/>
    <w:rsid w:val="00BF559F"/>
    <w:rsid w:val="00BF5C27"/>
    <w:rsid w:val="00BF5FA5"/>
    <w:rsid w:val="00BF786F"/>
    <w:rsid w:val="00BF7D02"/>
    <w:rsid w:val="00C0027E"/>
    <w:rsid w:val="00C003C9"/>
    <w:rsid w:val="00C007E5"/>
    <w:rsid w:val="00C00814"/>
    <w:rsid w:val="00C008C6"/>
    <w:rsid w:val="00C0102D"/>
    <w:rsid w:val="00C01B0D"/>
    <w:rsid w:val="00C021CB"/>
    <w:rsid w:val="00C02366"/>
    <w:rsid w:val="00C023AD"/>
    <w:rsid w:val="00C02AEA"/>
    <w:rsid w:val="00C03751"/>
    <w:rsid w:val="00C03D29"/>
    <w:rsid w:val="00C03D55"/>
    <w:rsid w:val="00C045F0"/>
    <w:rsid w:val="00C047E5"/>
    <w:rsid w:val="00C052C0"/>
    <w:rsid w:val="00C07089"/>
    <w:rsid w:val="00C0715D"/>
    <w:rsid w:val="00C1073B"/>
    <w:rsid w:val="00C10DF8"/>
    <w:rsid w:val="00C112CC"/>
    <w:rsid w:val="00C13459"/>
    <w:rsid w:val="00C134F9"/>
    <w:rsid w:val="00C138ED"/>
    <w:rsid w:val="00C13D06"/>
    <w:rsid w:val="00C14AF8"/>
    <w:rsid w:val="00C14CA4"/>
    <w:rsid w:val="00C14F8B"/>
    <w:rsid w:val="00C1517B"/>
    <w:rsid w:val="00C1544E"/>
    <w:rsid w:val="00C154BA"/>
    <w:rsid w:val="00C1559E"/>
    <w:rsid w:val="00C16C0A"/>
    <w:rsid w:val="00C202D6"/>
    <w:rsid w:val="00C203CB"/>
    <w:rsid w:val="00C20FC2"/>
    <w:rsid w:val="00C2189B"/>
    <w:rsid w:val="00C218EA"/>
    <w:rsid w:val="00C21E34"/>
    <w:rsid w:val="00C21F83"/>
    <w:rsid w:val="00C22451"/>
    <w:rsid w:val="00C22587"/>
    <w:rsid w:val="00C23D83"/>
    <w:rsid w:val="00C24004"/>
    <w:rsid w:val="00C24603"/>
    <w:rsid w:val="00C24881"/>
    <w:rsid w:val="00C2488A"/>
    <w:rsid w:val="00C251BC"/>
    <w:rsid w:val="00C25DF6"/>
    <w:rsid w:val="00C26587"/>
    <w:rsid w:val="00C265C3"/>
    <w:rsid w:val="00C267A4"/>
    <w:rsid w:val="00C26A1A"/>
    <w:rsid w:val="00C2753C"/>
    <w:rsid w:val="00C31264"/>
    <w:rsid w:val="00C320B8"/>
    <w:rsid w:val="00C3211C"/>
    <w:rsid w:val="00C324C4"/>
    <w:rsid w:val="00C32768"/>
    <w:rsid w:val="00C3355C"/>
    <w:rsid w:val="00C33623"/>
    <w:rsid w:val="00C337AE"/>
    <w:rsid w:val="00C33948"/>
    <w:rsid w:val="00C34495"/>
    <w:rsid w:val="00C344D4"/>
    <w:rsid w:val="00C35033"/>
    <w:rsid w:val="00C35293"/>
    <w:rsid w:val="00C352C6"/>
    <w:rsid w:val="00C354C3"/>
    <w:rsid w:val="00C355F0"/>
    <w:rsid w:val="00C365EB"/>
    <w:rsid w:val="00C37827"/>
    <w:rsid w:val="00C4111C"/>
    <w:rsid w:val="00C41600"/>
    <w:rsid w:val="00C41C67"/>
    <w:rsid w:val="00C41D0A"/>
    <w:rsid w:val="00C424D0"/>
    <w:rsid w:val="00C42529"/>
    <w:rsid w:val="00C425FB"/>
    <w:rsid w:val="00C4265D"/>
    <w:rsid w:val="00C42FAA"/>
    <w:rsid w:val="00C42FE1"/>
    <w:rsid w:val="00C43070"/>
    <w:rsid w:val="00C44AC0"/>
    <w:rsid w:val="00C45694"/>
    <w:rsid w:val="00C45DE1"/>
    <w:rsid w:val="00C460C8"/>
    <w:rsid w:val="00C463F3"/>
    <w:rsid w:val="00C47029"/>
    <w:rsid w:val="00C47EFB"/>
    <w:rsid w:val="00C5019F"/>
    <w:rsid w:val="00C50464"/>
    <w:rsid w:val="00C50D55"/>
    <w:rsid w:val="00C50E6A"/>
    <w:rsid w:val="00C51396"/>
    <w:rsid w:val="00C51654"/>
    <w:rsid w:val="00C52FFB"/>
    <w:rsid w:val="00C53177"/>
    <w:rsid w:val="00C5324F"/>
    <w:rsid w:val="00C539F7"/>
    <w:rsid w:val="00C54BE6"/>
    <w:rsid w:val="00C54F2D"/>
    <w:rsid w:val="00C55F39"/>
    <w:rsid w:val="00C56B2D"/>
    <w:rsid w:val="00C56E0C"/>
    <w:rsid w:val="00C60210"/>
    <w:rsid w:val="00C60619"/>
    <w:rsid w:val="00C60DE9"/>
    <w:rsid w:val="00C60F4B"/>
    <w:rsid w:val="00C618EC"/>
    <w:rsid w:val="00C622BB"/>
    <w:rsid w:val="00C62B4E"/>
    <w:rsid w:val="00C63170"/>
    <w:rsid w:val="00C63468"/>
    <w:rsid w:val="00C6504C"/>
    <w:rsid w:val="00C652DC"/>
    <w:rsid w:val="00C667C1"/>
    <w:rsid w:val="00C66CF8"/>
    <w:rsid w:val="00C674B9"/>
    <w:rsid w:val="00C67641"/>
    <w:rsid w:val="00C67707"/>
    <w:rsid w:val="00C67F1A"/>
    <w:rsid w:val="00C70546"/>
    <w:rsid w:val="00C70C6F"/>
    <w:rsid w:val="00C73942"/>
    <w:rsid w:val="00C746EC"/>
    <w:rsid w:val="00C750F9"/>
    <w:rsid w:val="00C76184"/>
    <w:rsid w:val="00C76CC5"/>
    <w:rsid w:val="00C76F87"/>
    <w:rsid w:val="00C77241"/>
    <w:rsid w:val="00C7770C"/>
    <w:rsid w:val="00C77771"/>
    <w:rsid w:val="00C802FD"/>
    <w:rsid w:val="00C806EE"/>
    <w:rsid w:val="00C8078E"/>
    <w:rsid w:val="00C810C4"/>
    <w:rsid w:val="00C812CF"/>
    <w:rsid w:val="00C81944"/>
    <w:rsid w:val="00C82DFD"/>
    <w:rsid w:val="00C83150"/>
    <w:rsid w:val="00C83A71"/>
    <w:rsid w:val="00C83FE6"/>
    <w:rsid w:val="00C844E9"/>
    <w:rsid w:val="00C84550"/>
    <w:rsid w:val="00C84D6D"/>
    <w:rsid w:val="00C85001"/>
    <w:rsid w:val="00C85470"/>
    <w:rsid w:val="00C85A12"/>
    <w:rsid w:val="00C865A4"/>
    <w:rsid w:val="00C87184"/>
    <w:rsid w:val="00C8742E"/>
    <w:rsid w:val="00C87B9A"/>
    <w:rsid w:val="00C90922"/>
    <w:rsid w:val="00C91A6F"/>
    <w:rsid w:val="00C91CAA"/>
    <w:rsid w:val="00C9342A"/>
    <w:rsid w:val="00C95019"/>
    <w:rsid w:val="00CA0155"/>
    <w:rsid w:val="00CA08C8"/>
    <w:rsid w:val="00CA1513"/>
    <w:rsid w:val="00CA192F"/>
    <w:rsid w:val="00CA20A4"/>
    <w:rsid w:val="00CA3A83"/>
    <w:rsid w:val="00CA5036"/>
    <w:rsid w:val="00CA5041"/>
    <w:rsid w:val="00CA5295"/>
    <w:rsid w:val="00CA61EF"/>
    <w:rsid w:val="00CA6529"/>
    <w:rsid w:val="00CA6FE7"/>
    <w:rsid w:val="00CA76BC"/>
    <w:rsid w:val="00CA7770"/>
    <w:rsid w:val="00CA7B1A"/>
    <w:rsid w:val="00CA7D10"/>
    <w:rsid w:val="00CA7D54"/>
    <w:rsid w:val="00CB06F8"/>
    <w:rsid w:val="00CB1419"/>
    <w:rsid w:val="00CB15E8"/>
    <w:rsid w:val="00CB15F8"/>
    <w:rsid w:val="00CB17BF"/>
    <w:rsid w:val="00CB36F5"/>
    <w:rsid w:val="00CB3C81"/>
    <w:rsid w:val="00CB5260"/>
    <w:rsid w:val="00CB602B"/>
    <w:rsid w:val="00CB60F8"/>
    <w:rsid w:val="00CB62E3"/>
    <w:rsid w:val="00CB6A40"/>
    <w:rsid w:val="00CB6B78"/>
    <w:rsid w:val="00CB6C0F"/>
    <w:rsid w:val="00CB6FAA"/>
    <w:rsid w:val="00CB72C6"/>
    <w:rsid w:val="00CB74BD"/>
    <w:rsid w:val="00CB77E6"/>
    <w:rsid w:val="00CB7929"/>
    <w:rsid w:val="00CB7AC6"/>
    <w:rsid w:val="00CB7F91"/>
    <w:rsid w:val="00CC00DC"/>
    <w:rsid w:val="00CC0F5E"/>
    <w:rsid w:val="00CC15B6"/>
    <w:rsid w:val="00CC17BC"/>
    <w:rsid w:val="00CC2B2F"/>
    <w:rsid w:val="00CC3190"/>
    <w:rsid w:val="00CC3EF5"/>
    <w:rsid w:val="00CC46FF"/>
    <w:rsid w:val="00CC5033"/>
    <w:rsid w:val="00CC57A1"/>
    <w:rsid w:val="00CC5E80"/>
    <w:rsid w:val="00CC70BF"/>
    <w:rsid w:val="00CC7764"/>
    <w:rsid w:val="00CD0A24"/>
    <w:rsid w:val="00CD1207"/>
    <w:rsid w:val="00CD1BF4"/>
    <w:rsid w:val="00CD2561"/>
    <w:rsid w:val="00CD3E8F"/>
    <w:rsid w:val="00CD4520"/>
    <w:rsid w:val="00CD462B"/>
    <w:rsid w:val="00CD483F"/>
    <w:rsid w:val="00CD56BB"/>
    <w:rsid w:val="00CD5A37"/>
    <w:rsid w:val="00CD5D17"/>
    <w:rsid w:val="00CD6684"/>
    <w:rsid w:val="00CD7CAD"/>
    <w:rsid w:val="00CE0989"/>
    <w:rsid w:val="00CE1712"/>
    <w:rsid w:val="00CE18F9"/>
    <w:rsid w:val="00CE2C53"/>
    <w:rsid w:val="00CE3559"/>
    <w:rsid w:val="00CE369D"/>
    <w:rsid w:val="00CE5327"/>
    <w:rsid w:val="00CE5611"/>
    <w:rsid w:val="00CE5782"/>
    <w:rsid w:val="00CE66A6"/>
    <w:rsid w:val="00CE71CB"/>
    <w:rsid w:val="00CE7ADC"/>
    <w:rsid w:val="00CF031F"/>
    <w:rsid w:val="00CF1C18"/>
    <w:rsid w:val="00CF2C6F"/>
    <w:rsid w:val="00CF4E80"/>
    <w:rsid w:val="00CF4EFC"/>
    <w:rsid w:val="00CF56B2"/>
    <w:rsid w:val="00CF581E"/>
    <w:rsid w:val="00CF6602"/>
    <w:rsid w:val="00CF6EB9"/>
    <w:rsid w:val="00CF757F"/>
    <w:rsid w:val="00CF7BBF"/>
    <w:rsid w:val="00D00A1A"/>
    <w:rsid w:val="00D0115C"/>
    <w:rsid w:val="00D02142"/>
    <w:rsid w:val="00D02233"/>
    <w:rsid w:val="00D027B6"/>
    <w:rsid w:val="00D035FD"/>
    <w:rsid w:val="00D0367C"/>
    <w:rsid w:val="00D03C4A"/>
    <w:rsid w:val="00D03DF8"/>
    <w:rsid w:val="00D03E0A"/>
    <w:rsid w:val="00D0503E"/>
    <w:rsid w:val="00D05327"/>
    <w:rsid w:val="00D0579A"/>
    <w:rsid w:val="00D06265"/>
    <w:rsid w:val="00D07FA8"/>
    <w:rsid w:val="00D07FBA"/>
    <w:rsid w:val="00D102C7"/>
    <w:rsid w:val="00D10E1C"/>
    <w:rsid w:val="00D11BD8"/>
    <w:rsid w:val="00D122E9"/>
    <w:rsid w:val="00D135E3"/>
    <w:rsid w:val="00D16E0F"/>
    <w:rsid w:val="00D17913"/>
    <w:rsid w:val="00D20291"/>
    <w:rsid w:val="00D21D17"/>
    <w:rsid w:val="00D21E15"/>
    <w:rsid w:val="00D2231B"/>
    <w:rsid w:val="00D22420"/>
    <w:rsid w:val="00D22833"/>
    <w:rsid w:val="00D23356"/>
    <w:rsid w:val="00D239CA"/>
    <w:rsid w:val="00D25F0B"/>
    <w:rsid w:val="00D26AAF"/>
    <w:rsid w:val="00D27C4E"/>
    <w:rsid w:val="00D30239"/>
    <w:rsid w:val="00D3041A"/>
    <w:rsid w:val="00D305B2"/>
    <w:rsid w:val="00D31472"/>
    <w:rsid w:val="00D32780"/>
    <w:rsid w:val="00D32E29"/>
    <w:rsid w:val="00D32F6A"/>
    <w:rsid w:val="00D33D75"/>
    <w:rsid w:val="00D34822"/>
    <w:rsid w:val="00D35DEA"/>
    <w:rsid w:val="00D35F6D"/>
    <w:rsid w:val="00D364AA"/>
    <w:rsid w:val="00D3695B"/>
    <w:rsid w:val="00D37B01"/>
    <w:rsid w:val="00D4048C"/>
    <w:rsid w:val="00D40E03"/>
    <w:rsid w:val="00D40E3C"/>
    <w:rsid w:val="00D4121E"/>
    <w:rsid w:val="00D418DC"/>
    <w:rsid w:val="00D425E7"/>
    <w:rsid w:val="00D427E1"/>
    <w:rsid w:val="00D42B30"/>
    <w:rsid w:val="00D43245"/>
    <w:rsid w:val="00D43466"/>
    <w:rsid w:val="00D434AA"/>
    <w:rsid w:val="00D43796"/>
    <w:rsid w:val="00D44566"/>
    <w:rsid w:val="00D44F1B"/>
    <w:rsid w:val="00D45FF7"/>
    <w:rsid w:val="00D46524"/>
    <w:rsid w:val="00D4675E"/>
    <w:rsid w:val="00D46A6B"/>
    <w:rsid w:val="00D46ECB"/>
    <w:rsid w:val="00D47C6C"/>
    <w:rsid w:val="00D50902"/>
    <w:rsid w:val="00D50AA8"/>
    <w:rsid w:val="00D51254"/>
    <w:rsid w:val="00D51B4C"/>
    <w:rsid w:val="00D51E03"/>
    <w:rsid w:val="00D537A2"/>
    <w:rsid w:val="00D53830"/>
    <w:rsid w:val="00D53C5A"/>
    <w:rsid w:val="00D5449A"/>
    <w:rsid w:val="00D54749"/>
    <w:rsid w:val="00D548C7"/>
    <w:rsid w:val="00D54CC5"/>
    <w:rsid w:val="00D55E99"/>
    <w:rsid w:val="00D6022F"/>
    <w:rsid w:val="00D608E1"/>
    <w:rsid w:val="00D615A9"/>
    <w:rsid w:val="00D623CD"/>
    <w:rsid w:val="00D6420E"/>
    <w:rsid w:val="00D64CD4"/>
    <w:rsid w:val="00D65D6A"/>
    <w:rsid w:val="00D66534"/>
    <w:rsid w:val="00D7026F"/>
    <w:rsid w:val="00D708F8"/>
    <w:rsid w:val="00D70CDA"/>
    <w:rsid w:val="00D70D6C"/>
    <w:rsid w:val="00D73238"/>
    <w:rsid w:val="00D735BF"/>
    <w:rsid w:val="00D73938"/>
    <w:rsid w:val="00D7525B"/>
    <w:rsid w:val="00D75930"/>
    <w:rsid w:val="00D76A6D"/>
    <w:rsid w:val="00D77C52"/>
    <w:rsid w:val="00D800AD"/>
    <w:rsid w:val="00D80A1B"/>
    <w:rsid w:val="00D80FB3"/>
    <w:rsid w:val="00D8141B"/>
    <w:rsid w:val="00D81659"/>
    <w:rsid w:val="00D81671"/>
    <w:rsid w:val="00D81BCE"/>
    <w:rsid w:val="00D8228A"/>
    <w:rsid w:val="00D8262E"/>
    <w:rsid w:val="00D82910"/>
    <w:rsid w:val="00D8297C"/>
    <w:rsid w:val="00D84841"/>
    <w:rsid w:val="00D86A9C"/>
    <w:rsid w:val="00D86CF0"/>
    <w:rsid w:val="00D87875"/>
    <w:rsid w:val="00D87DCF"/>
    <w:rsid w:val="00D87FEE"/>
    <w:rsid w:val="00D90282"/>
    <w:rsid w:val="00D90967"/>
    <w:rsid w:val="00D910DA"/>
    <w:rsid w:val="00D91AD2"/>
    <w:rsid w:val="00D91C24"/>
    <w:rsid w:val="00D929D2"/>
    <w:rsid w:val="00D9441C"/>
    <w:rsid w:val="00D9442F"/>
    <w:rsid w:val="00D94447"/>
    <w:rsid w:val="00D944AE"/>
    <w:rsid w:val="00D96233"/>
    <w:rsid w:val="00D97315"/>
    <w:rsid w:val="00D97662"/>
    <w:rsid w:val="00D97953"/>
    <w:rsid w:val="00D97CCE"/>
    <w:rsid w:val="00DA0B45"/>
    <w:rsid w:val="00DA10D1"/>
    <w:rsid w:val="00DA141F"/>
    <w:rsid w:val="00DA1EEE"/>
    <w:rsid w:val="00DA39A1"/>
    <w:rsid w:val="00DA4C18"/>
    <w:rsid w:val="00DA5EEE"/>
    <w:rsid w:val="00DA60A5"/>
    <w:rsid w:val="00DA7990"/>
    <w:rsid w:val="00DB0C3D"/>
    <w:rsid w:val="00DB0EE2"/>
    <w:rsid w:val="00DB12EB"/>
    <w:rsid w:val="00DB295B"/>
    <w:rsid w:val="00DB299F"/>
    <w:rsid w:val="00DB3746"/>
    <w:rsid w:val="00DB3E26"/>
    <w:rsid w:val="00DB5395"/>
    <w:rsid w:val="00DB5449"/>
    <w:rsid w:val="00DB57CC"/>
    <w:rsid w:val="00DB5ABD"/>
    <w:rsid w:val="00DB5ECE"/>
    <w:rsid w:val="00DB6B1E"/>
    <w:rsid w:val="00DB6C05"/>
    <w:rsid w:val="00DC1C27"/>
    <w:rsid w:val="00DC3130"/>
    <w:rsid w:val="00DC3923"/>
    <w:rsid w:val="00DC4D12"/>
    <w:rsid w:val="00DC5119"/>
    <w:rsid w:val="00DC5A0D"/>
    <w:rsid w:val="00DC5CFA"/>
    <w:rsid w:val="00DC60AA"/>
    <w:rsid w:val="00DC6892"/>
    <w:rsid w:val="00DC70F5"/>
    <w:rsid w:val="00DC741C"/>
    <w:rsid w:val="00DC7EB9"/>
    <w:rsid w:val="00DD0101"/>
    <w:rsid w:val="00DD0323"/>
    <w:rsid w:val="00DD0BAE"/>
    <w:rsid w:val="00DD0D18"/>
    <w:rsid w:val="00DD1471"/>
    <w:rsid w:val="00DD2309"/>
    <w:rsid w:val="00DD2AA5"/>
    <w:rsid w:val="00DD2AEF"/>
    <w:rsid w:val="00DD3A76"/>
    <w:rsid w:val="00DD3ADA"/>
    <w:rsid w:val="00DD3DC1"/>
    <w:rsid w:val="00DD45BB"/>
    <w:rsid w:val="00DD58E0"/>
    <w:rsid w:val="00DD6D3E"/>
    <w:rsid w:val="00DD70BB"/>
    <w:rsid w:val="00DE05D6"/>
    <w:rsid w:val="00DE07F2"/>
    <w:rsid w:val="00DE115C"/>
    <w:rsid w:val="00DE1432"/>
    <w:rsid w:val="00DE1B9F"/>
    <w:rsid w:val="00DE1BE0"/>
    <w:rsid w:val="00DE21FC"/>
    <w:rsid w:val="00DE241C"/>
    <w:rsid w:val="00DE37F4"/>
    <w:rsid w:val="00DE3BAB"/>
    <w:rsid w:val="00DE3D62"/>
    <w:rsid w:val="00DE43FF"/>
    <w:rsid w:val="00DE61E5"/>
    <w:rsid w:val="00DE63BA"/>
    <w:rsid w:val="00DE6A09"/>
    <w:rsid w:val="00DE700D"/>
    <w:rsid w:val="00DE7BEC"/>
    <w:rsid w:val="00DF0FC7"/>
    <w:rsid w:val="00DF3619"/>
    <w:rsid w:val="00DF43C7"/>
    <w:rsid w:val="00DF55FA"/>
    <w:rsid w:val="00DF5775"/>
    <w:rsid w:val="00DF609B"/>
    <w:rsid w:val="00DF6390"/>
    <w:rsid w:val="00DF7D92"/>
    <w:rsid w:val="00DF7FC5"/>
    <w:rsid w:val="00E0080D"/>
    <w:rsid w:val="00E00E21"/>
    <w:rsid w:val="00E013FD"/>
    <w:rsid w:val="00E026BE"/>
    <w:rsid w:val="00E02794"/>
    <w:rsid w:val="00E02F15"/>
    <w:rsid w:val="00E03210"/>
    <w:rsid w:val="00E03900"/>
    <w:rsid w:val="00E03BA2"/>
    <w:rsid w:val="00E0612D"/>
    <w:rsid w:val="00E06ECA"/>
    <w:rsid w:val="00E07561"/>
    <w:rsid w:val="00E07944"/>
    <w:rsid w:val="00E07983"/>
    <w:rsid w:val="00E10D49"/>
    <w:rsid w:val="00E117B7"/>
    <w:rsid w:val="00E11B5A"/>
    <w:rsid w:val="00E1229C"/>
    <w:rsid w:val="00E13245"/>
    <w:rsid w:val="00E136D9"/>
    <w:rsid w:val="00E1577B"/>
    <w:rsid w:val="00E16A71"/>
    <w:rsid w:val="00E17157"/>
    <w:rsid w:val="00E1731C"/>
    <w:rsid w:val="00E176A1"/>
    <w:rsid w:val="00E17B8D"/>
    <w:rsid w:val="00E17D9A"/>
    <w:rsid w:val="00E20834"/>
    <w:rsid w:val="00E20F8F"/>
    <w:rsid w:val="00E23239"/>
    <w:rsid w:val="00E23652"/>
    <w:rsid w:val="00E23805"/>
    <w:rsid w:val="00E23E5C"/>
    <w:rsid w:val="00E24550"/>
    <w:rsid w:val="00E249C7"/>
    <w:rsid w:val="00E25A38"/>
    <w:rsid w:val="00E25D5B"/>
    <w:rsid w:val="00E25FA9"/>
    <w:rsid w:val="00E266C5"/>
    <w:rsid w:val="00E30A22"/>
    <w:rsid w:val="00E30E51"/>
    <w:rsid w:val="00E30EA6"/>
    <w:rsid w:val="00E31585"/>
    <w:rsid w:val="00E32714"/>
    <w:rsid w:val="00E327D9"/>
    <w:rsid w:val="00E3329A"/>
    <w:rsid w:val="00E33EE8"/>
    <w:rsid w:val="00E3586C"/>
    <w:rsid w:val="00E3680C"/>
    <w:rsid w:val="00E371C4"/>
    <w:rsid w:val="00E376EC"/>
    <w:rsid w:val="00E402D3"/>
    <w:rsid w:val="00E4030B"/>
    <w:rsid w:val="00E41AD1"/>
    <w:rsid w:val="00E41F83"/>
    <w:rsid w:val="00E42395"/>
    <w:rsid w:val="00E425F5"/>
    <w:rsid w:val="00E43919"/>
    <w:rsid w:val="00E439E3"/>
    <w:rsid w:val="00E43F22"/>
    <w:rsid w:val="00E44360"/>
    <w:rsid w:val="00E45F29"/>
    <w:rsid w:val="00E463B8"/>
    <w:rsid w:val="00E467E0"/>
    <w:rsid w:val="00E4680C"/>
    <w:rsid w:val="00E4693A"/>
    <w:rsid w:val="00E46EB2"/>
    <w:rsid w:val="00E475DF"/>
    <w:rsid w:val="00E4794E"/>
    <w:rsid w:val="00E479B6"/>
    <w:rsid w:val="00E50665"/>
    <w:rsid w:val="00E50AEC"/>
    <w:rsid w:val="00E50B79"/>
    <w:rsid w:val="00E50E0B"/>
    <w:rsid w:val="00E51270"/>
    <w:rsid w:val="00E522B8"/>
    <w:rsid w:val="00E52AE4"/>
    <w:rsid w:val="00E53118"/>
    <w:rsid w:val="00E534A7"/>
    <w:rsid w:val="00E54BA5"/>
    <w:rsid w:val="00E56C00"/>
    <w:rsid w:val="00E6115F"/>
    <w:rsid w:val="00E616C7"/>
    <w:rsid w:val="00E617E9"/>
    <w:rsid w:val="00E61B6C"/>
    <w:rsid w:val="00E62384"/>
    <w:rsid w:val="00E62814"/>
    <w:rsid w:val="00E64572"/>
    <w:rsid w:val="00E65074"/>
    <w:rsid w:val="00E653D7"/>
    <w:rsid w:val="00E65792"/>
    <w:rsid w:val="00E659FA"/>
    <w:rsid w:val="00E6604B"/>
    <w:rsid w:val="00E668DA"/>
    <w:rsid w:val="00E66DA8"/>
    <w:rsid w:val="00E66E8D"/>
    <w:rsid w:val="00E714F5"/>
    <w:rsid w:val="00E7198A"/>
    <w:rsid w:val="00E71A7E"/>
    <w:rsid w:val="00E71DBE"/>
    <w:rsid w:val="00E724DC"/>
    <w:rsid w:val="00E72785"/>
    <w:rsid w:val="00E72B8B"/>
    <w:rsid w:val="00E73F8A"/>
    <w:rsid w:val="00E74024"/>
    <w:rsid w:val="00E7413C"/>
    <w:rsid w:val="00E74DAF"/>
    <w:rsid w:val="00E7671A"/>
    <w:rsid w:val="00E8008A"/>
    <w:rsid w:val="00E8192A"/>
    <w:rsid w:val="00E81978"/>
    <w:rsid w:val="00E81A3A"/>
    <w:rsid w:val="00E81E43"/>
    <w:rsid w:val="00E82274"/>
    <w:rsid w:val="00E8236B"/>
    <w:rsid w:val="00E82C66"/>
    <w:rsid w:val="00E834FC"/>
    <w:rsid w:val="00E84597"/>
    <w:rsid w:val="00E860FE"/>
    <w:rsid w:val="00E867F9"/>
    <w:rsid w:val="00E878DD"/>
    <w:rsid w:val="00E909A0"/>
    <w:rsid w:val="00E9181D"/>
    <w:rsid w:val="00E9190C"/>
    <w:rsid w:val="00E92A11"/>
    <w:rsid w:val="00E931BB"/>
    <w:rsid w:val="00E936F5"/>
    <w:rsid w:val="00E9399A"/>
    <w:rsid w:val="00E94F38"/>
    <w:rsid w:val="00E9524C"/>
    <w:rsid w:val="00E963D3"/>
    <w:rsid w:val="00E970C0"/>
    <w:rsid w:val="00E97975"/>
    <w:rsid w:val="00E97A28"/>
    <w:rsid w:val="00EA2CDE"/>
    <w:rsid w:val="00EA3526"/>
    <w:rsid w:val="00EA3EEF"/>
    <w:rsid w:val="00EA4216"/>
    <w:rsid w:val="00EA468D"/>
    <w:rsid w:val="00EA4856"/>
    <w:rsid w:val="00EA54A2"/>
    <w:rsid w:val="00EA588A"/>
    <w:rsid w:val="00EA5F5E"/>
    <w:rsid w:val="00EA6400"/>
    <w:rsid w:val="00EA746A"/>
    <w:rsid w:val="00EA7AC1"/>
    <w:rsid w:val="00EA7FEC"/>
    <w:rsid w:val="00EB02CC"/>
    <w:rsid w:val="00EB0363"/>
    <w:rsid w:val="00EB0381"/>
    <w:rsid w:val="00EB0F06"/>
    <w:rsid w:val="00EB1D60"/>
    <w:rsid w:val="00EB2DAD"/>
    <w:rsid w:val="00EB3818"/>
    <w:rsid w:val="00EB49DC"/>
    <w:rsid w:val="00EB4C1B"/>
    <w:rsid w:val="00EB531D"/>
    <w:rsid w:val="00EB573C"/>
    <w:rsid w:val="00EB61F8"/>
    <w:rsid w:val="00EB624C"/>
    <w:rsid w:val="00EB7C89"/>
    <w:rsid w:val="00EB7EF5"/>
    <w:rsid w:val="00EC0818"/>
    <w:rsid w:val="00EC16E8"/>
    <w:rsid w:val="00EC1A5B"/>
    <w:rsid w:val="00EC1D7B"/>
    <w:rsid w:val="00EC2082"/>
    <w:rsid w:val="00EC2B70"/>
    <w:rsid w:val="00EC31AB"/>
    <w:rsid w:val="00EC416C"/>
    <w:rsid w:val="00EC47B4"/>
    <w:rsid w:val="00EC4AF9"/>
    <w:rsid w:val="00EC577C"/>
    <w:rsid w:val="00EC5831"/>
    <w:rsid w:val="00EC5DC6"/>
    <w:rsid w:val="00EC6724"/>
    <w:rsid w:val="00EC67C3"/>
    <w:rsid w:val="00EC7691"/>
    <w:rsid w:val="00EC7A12"/>
    <w:rsid w:val="00EC7E1F"/>
    <w:rsid w:val="00ED03B0"/>
    <w:rsid w:val="00ED0FC6"/>
    <w:rsid w:val="00ED27F1"/>
    <w:rsid w:val="00ED28A7"/>
    <w:rsid w:val="00ED2C2D"/>
    <w:rsid w:val="00ED3057"/>
    <w:rsid w:val="00ED3B90"/>
    <w:rsid w:val="00ED42C2"/>
    <w:rsid w:val="00ED4795"/>
    <w:rsid w:val="00ED4956"/>
    <w:rsid w:val="00ED4C1D"/>
    <w:rsid w:val="00ED5096"/>
    <w:rsid w:val="00ED50D5"/>
    <w:rsid w:val="00ED542E"/>
    <w:rsid w:val="00ED5C9D"/>
    <w:rsid w:val="00ED5E30"/>
    <w:rsid w:val="00ED6A03"/>
    <w:rsid w:val="00ED763C"/>
    <w:rsid w:val="00ED793D"/>
    <w:rsid w:val="00ED79AA"/>
    <w:rsid w:val="00ED7D14"/>
    <w:rsid w:val="00EE0162"/>
    <w:rsid w:val="00EE1989"/>
    <w:rsid w:val="00EE1AD7"/>
    <w:rsid w:val="00EE2365"/>
    <w:rsid w:val="00EE237B"/>
    <w:rsid w:val="00EE269A"/>
    <w:rsid w:val="00EE29BE"/>
    <w:rsid w:val="00EE2BA9"/>
    <w:rsid w:val="00EE2E99"/>
    <w:rsid w:val="00EE508C"/>
    <w:rsid w:val="00EE5184"/>
    <w:rsid w:val="00EE58C7"/>
    <w:rsid w:val="00EE5BC5"/>
    <w:rsid w:val="00EE66BA"/>
    <w:rsid w:val="00EE6BD2"/>
    <w:rsid w:val="00EF18D7"/>
    <w:rsid w:val="00EF2704"/>
    <w:rsid w:val="00EF2968"/>
    <w:rsid w:val="00EF3FF5"/>
    <w:rsid w:val="00EF544A"/>
    <w:rsid w:val="00F012A0"/>
    <w:rsid w:val="00F017D8"/>
    <w:rsid w:val="00F017DB"/>
    <w:rsid w:val="00F025B4"/>
    <w:rsid w:val="00F0347A"/>
    <w:rsid w:val="00F0350C"/>
    <w:rsid w:val="00F046A2"/>
    <w:rsid w:val="00F04966"/>
    <w:rsid w:val="00F0568A"/>
    <w:rsid w:val="00F05C20"/>
    <w:rsid w:val="00F05D1D"/>
    <w:rsid w:val="00F05F9B"/>
    <w:rsid w:val="00F06429"/>
    <w:rsid w:val="00F06D56"/>
    <w:rsid w:val="00F06F83"/>
    <w:rsid w:val="00F07306"/>
    <w:rsid w:val="00F07D08"/>
    <w:rsid w:val="00F07E02"/>
    <w:rsid w:val="00F106E3"/>
    <w:rsid w:val="00F10C9E"/>
    <w:rsid w:val="00F126D3"/>
    <w:rsid w:val="00F12906"/>
    <w:rsid w:val="00F12D2D"/>
    <w:rsid w:val="00F13EEF"/>
    <w:rsid w:val="00F148A4"/>
    <w:rsid w:val="00F14DEA"/>
    <w:rsid w:val="00F15004"/>
    <w:rsid w:val="00F16526"/>
    <w:rsid w:val="00F16B70"/>
    <w:rsid w:val="00F16C1E"/>
    <w:rsid w:val="00F17060"/>
    <w:rsid w:val="00F17567"/>
    <w:rsid w:val="00F200E7"/>
    <w:rsid w:val="00F204DA"/>
    <w:rsid w:val="00F20966"/>
    <w:rsid w:val="00F20D02"/>
    <w:rsid w:val="00F21170"/>
    <w:rsid w:val="00F22295"/>
    <w:rsid w:val="00F22597"/>
    <w:rsid w:val="00F2272E"/>
    <w:rsid w:val="00F22F1E"/>
    <w:rsid w:val="00F23982"/>
    <w:rsid w:val="00F23C76"/>
    <w:rsid w:val="00F23FBF"/>
    <w:rsid w:val="00F245ED"/>
    <w:rsid w:val="00F2490E"/>
    <w:rsid w:val="00F24F2B"/>
    <w:rsid w:val="00F25009"/>
    <w:rsid w:val="00F25D9E"/>
    <w:rsid w:val="00F2626F"/>
    <w:rsid w:val="00F303A5"/>
    <w:rsid w:val="00F321B3"/>
    <w:rsid w:val="00F321DE"/>
    <w:rsid w:val="00F32865"/>
    <w:rsid w:val="00F328E0"/>
    <w:rsid w:val="00F32947"/>
    <w:rsid w:val="00F32A25"/>
    <w:rsid w:val="00F33854"/>
    <w:rsid w:val="00F3407A"/>
    <w:rsid w:val="00F3587F"/>
    <w:rsid w:val="00F35EE3"/>
    <w:rsid w:val="00F361BE"/>
    <w:rsid w:val="00F36D30"/>
    <w:rsid w:val="00F36DA1"/>
    <w:rsid w:val="00F37392"/>
    <w:rsid w:val="00F37C47"/>
    <w:rsid w:val="00F405B7"/>
    <w:rsid w:val="00F406BD"/>
    <w:rsid w:val="00F40E00"/>
    <w:rsid w:val="00F415B1"/>
    <w:rsid w:val="00F415E5"/>
    <w:rsid w:val="00F41FA9"/>
    <w:rsid w:val="00F42C8E"/>
    <w:rsid w:val="00F430E1"/>
    <w:rsid w:val="00F438A4"/>
    <w:rsid w:val="00F43AD5"/>
    <w:rsid w:val="00F45B1C"/>
    <w:rsid w:val="00F470B0"/>
    <w:rsid w:val="00F47595"/>
    <w:rsid w:val="00F4794D"/>
    <w:rsid w:val="00F5079D"/>
    <w:rsid w:val="00F50A1D"/>
    <w:rsid w:val="00F50A32"/>
    <w:rsid w:val="00F50CAE"/>
    <w:rsid w:val="00F519F2"/>
    <w:rsid w:val="00F51DB7"/>
    <w:rsid w:val="00F51E42"/>
    <w:rsid w:val="00F52698"/>
    <w:rsid w:val="00F53C0C"/>
    <w:rsid w:val="00F53F15"/>
    <w:rsid w:val="00F54686"/>
    <w:rsid w:val="00F54AC8"/>
    <w:rsid w:val="00F54F25"/>
    <w:rsid w:val="00F55663"/>
    <w:rsid w:val="00F55C30"/>
    <w:rsid w:val="00F5608D"/>
    <w:rsid w:val="00F56FD9"/>
    <w:rsid w:val="00F571F1"/>
    <w:rsid w:val="00F574E9"/>
    <w:rsid w:val="00F57A52"/>
    <w:rsid w:val="00F60053"/>
    <w:rsid w:val="00F602F9"/>
    <w:rsid w:val="00F607C8"/>
    <w:rsid w:val="00F60BEC"/>
    <w:rsid w:val="00F60D03"/>
    <w:rsid w:val="00F60D9A"/>
    <w:rsid w:val="00F60ED3"/>
    <w:rsid w:val="00F6125B"/>
    <w:rsid w:val="00F61523"/>
    <w:rsid w:val="00F6250F"/>
    <w:rsid w:val="00F6264B"/>
    <w:rsid w:val="00F62A99"/>
    <w:rsid w:val="00F62E60"/>
    <w:rsid w:val="00F63AD0"/>
    <w:rsid w:val="00F642E2"/>
    <w:rsid w:val="00F64F99"/>
    <w:rsid w:val="00F678E0"/>
    <w:rsid w:val="00F70263"/>
    <w:rsid w:val="00F70445"/>
    <w:rsid w:val="00F70A9B"/>
    <w:rsid w:val="00F710DC"/>
    <w:rsid w:val="00F73B67"/>
    <w:rsid w:val="00F74508"/>
    <w:rsid w:val="00F74D99"/>
    <w:rsid w:val="00F74E6D"/>
    <w:rsid w:val="00F7610A"/>
    <w:rsid w:val="00F766D4"/>
    <w:rsid w:val="00F76755"/>
    <w:rsid w:val="00F774F8"/>
    <w:rsid w:val="00F8028C"/>
    <w:rsid w:val="00F8041C"/>
    <w:rsid w:val="00F80F2D"/>
    <w:rsid w:val="00F815FC"/>
    <w:rsid w:val="00F8239A"/>
    <w:rsid w:val="00F824B2"/>
    <w:rsid w:val="00F82F6C"/>
    <w:rsid w:val="00F833D6"/>
    <w:rsid w:val="00F8351C"/>
    <w:rsid w:val="00F83D12"/>
    <w:rsid w:val="00F854F1"/>
    <w:rsid w:val="00F85B54"/>
    <w:rsid w:val="00F85C6F"/>
    <w:rsid w:val="00F87270"/>
    <w:rsid w:val="00F87DC5"/>
    <w:rsid w:val="00F90A00"/>
    <w:rsid w:val="00F90FEE"/>
    <w:rsid w:val="00F9133E"/>
    <w:rsid w:val="00F91880"/>
    <w:rsid w:val="00F9212C"/>
    <w:rsid w:val="00F94237"/>
    <w:rsid w:val="00F94365"/>
    <w:rsid w:val="00F948F8"/>
    <w:rsid w:val="00F94C89"/>
    <w:rsid w:val="00F9567F"/>
    <w:rsid w:val="00F95D11"/>
    <w:rsid w:val="00F95D26"/>
    <w:rsid w:val="00F97478"/>
    <w:rsid w:val="00F9754B"/>
    <w:rsid w:val="00FA0FB9"/>
    <w:rsid w:val="00FA18E9"/>
    <w:rsid w:val="00FA1951"/>
    <w:rsid w:val="00FA1D7A"/>
    <w:rsid w:val="00FA354E"/>
    <w:rsid w:val="00FA3CBF"/>
    <w:rsid w:val="00FA43E8"/>
    <w:rsid w:val="00FA4496"/>
    <w:rsid w:val="00FA4853"/>
    <w:rsid w:val="00FA49E7"/>
    <w:rsid w:val="00FA4B57"/>
    <w:rsid w:val="00FA4F2B"/>
    <w:rsid w:val="00FA4F8E"/>
    <w:rsid w:val="00FA50CB"/>
    <w:rsid w:val="00FA58DE"/>
    <w:rsid w:val="00FA647A"/>
    <w:rsid w:val="00FA6B87"/>
    <w:rsid w:val="00FA6D8B"/>
    <w:rsid w:val="00FA721A"/>
    <w:rsid w:val="00FB0318"/>
    <w:rsid w:val="00FB1058"/>
    <w:rsid w:val="00FB1201"/>
    <w:rsid w:val="00FB22D3"/>
    <w:rsid w:val="00FB27FD"/>
    <w:rsid w:val="00FB2EB2"/>
    <w:rsid w:val="00FB3283"/>
    <w:rsid w:val="00FB4EA3"/>
    <w:rsid w:val="00FB545D"/>
    <w:rsid w:val="00FB553E"/>
    <w:rsid w:val="00FB56D1"/>
    <w:rsid w:val="00FB5B6C"/>
    <w:rsid w:val="00FB6289"/>
    <w:rsid w:val="00FB6480"/>
    <w:rsid w:val="00FB6707"/>
    <w:rsid w:val="00FB75B7"/>
    <w:rsid w:val="00FB7DB8"/>
    <w:rsid w:val="00FC01B0"/>
    <w:rsid w:val="00FC02BE"/>
    <w:rsid w:val="00FC159B"/>
    <w:rsid w:val="00FC2039"/>
    <w:rsid w:val="00FC30FF"/>
    <w:rsid w:val="00FC3663"/>
    <w:rsid w:val="00FC3CDC"/>
    <w:rsid w:val="00FC40F3"/>
    <w:rsid w:val="00FC469B"/>
    <w:rsid w:val="00FC6787"/>
    <w:rsid w:val="00FC6E95"/>
    <w:rsid w:val="00FC7750"/>
    <w:rsid w:val="00FC7C32"/>
    <w:rsid w:val="00FD03D5"/>
    <w:rsid w:val="00FD0EAA"/>
    <w:rsid w:val="00FD13FA"/>
    <w:rsid w:val="00FD23F4"/>
    <w:rsid w:val="00FD361B"/>
    <w:rsid w:val="00FD3CAB"/>
    <w:rsid w:val="00FD4832"/>
    <w:rsid w:val="00FD594F"/>
    <w:rsid w:val="00FD5997"/>
    <w:rsid w:val="00FD59A9"/>
    <w:rsid w:val="00FD666F"/>
    <w:rsid w:val="00FD67CF"/>
    <w:rsid w:val="00FD7DA0"/>
    <w:rsid w:val="00FD7E2E"/>
    <w:rsid w:val="00FD7EAA"/>
    <w:rsid w:val="00FE0585"/>
    <w:rsid w:val="00FE08D8"/>
    <w:rsid w:val="00FE1D48"/>
    <w:rsid w:val="00FE203D"/>
    <w:rsid w:val="00FE3091"/>
    <w:rsid w:val="00FE38C3"/>
    <w:rsid w:val="00FE4682"/>
    <w:rsid w:val="00FE4E56"/>
    <w:rsid w:val="00FE4EB1"/>
    <w:rsid w:val="00FE5A9D"/>
    <w:rsid w:val="00FE6894"/>
    <w:rsid w:val="00FE6A80"/>
    <w:rsid w:val="00FE6DF6"/>
    <w:rsid w:val="00FE723F"/>
    <w:rsid w:val="00FE7E99"/>
    <w:rsid w:val="00FF0007"/>
    <w:rsid w:val="00FF0040"/>
    <w:rsid w:val="00FF0749"/>
    <w:rsid w:val="00FF0BF1"/>
    <w:rsid w:val="00FF2AF6"/>
    <w:rsid w:val="00FF31B5"/>
    <w:rsid w:val="00FF3E10"/>
    <w:rsid w:val="00FF42BA"/>
    <w:rsid w:val="00FF4E6D"/>
    <w:rsid w:val="00FF6929"/>
    <w:rsid w:val="00FF7692"/>
    <w:rsid w:val="00FF7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584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584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5787">
      <w:bodyDiv w:val="1"/>
      <w:marLeft w:val="0"/>
      <w:marRight w:val="0"/>
      <w:marTop w:val="0"/>
      <w:marBottom w:val="0"/>
      <w:divBdr>
        <w:top w:val="none" w:sz="0" w:space="0" w:color="auto"/>
        <w:left w:val="none" w:sz="0" w:space="0" w:color="auto"/>
        <w:bottom w:val="none" w:sz="0" w:space="0" w:color="auto"/>
        <w:right w:val="none" w:sz="0" w:space="0" w:color="auto"/>
      </w:divBdr>
    </w:div>
    <w:div w:id="21327152">
      <w:bodyDiv w:val="1"/>
      <w:marLeft w:val="0"/>
      <w:marRight w:val="0"/>
      <w:marTop w:val="0"/>
      <w:marBottom w:val="0"/>
      <w:divBdr>
        <w:top w:val="none" w:sz="0" w:space="0" w:color="auto"/>
        <w:left w:val="none" w:sz="0" w:space="0" w:color="auto"/>
        <w:bottom w:val="none" w:sz="0" w:space="0" w:color="auto"/>
        <w:right w:val="none" w:sz="0" w:space="0" w:color="auto"/>
      </w:divBdr>
    </w:div>
    <w:div w:id="31737634">
      <w:bodyDiv w:val="1"/>
      <w:marLeft w:val="0"/>
      <w:marRight w:val="0"/>
      <w:marTop w:val="0"/>
      <w:marBottom w:val="0"/>
      <w:divBdr>
        <w:top w:val="none" w:sz="0" w:space="0" w:color="auto"/>
        <w:left w:val="none" w:sz="0" w:space="0" w:color="auto"/>
        <w:bottom w:val="none" w:sz="0" w:space="0" w:color="auto"/>
        <w:right w:val="none" w:sz="0" w:space="0" w:color="auto"/>
      </w:divBdr>
    </w:div>
    <w:div w:id="65495476">
      <w:bodyDiv w:val="1"/>
      <w:marLeft w:val="0"/>
      <w:marRight w:val="0"/>
      <w:marTop w:val="0"/>
      <w:marBottom w:val="0"/>
      <w:divBdr>
        <w:top w:val="none" w:sz="0" w:space="0" w:color="auto"/>
        <w:left w:val="none" w:sz="0" w:space="0" w:color="auto"/>
        <w:bottom w:val="none" w:sz="0" w:space="0" w:color="auto"/>
        <w:right w:val="none" w:sz="0" w:space="0" w:color="auto"/>
      </w:divBdr>
    </w:div>
    <w:div w:id="79177064">
      <w:bodyDiv w:val="1"/>
      <w:marLeft w:val="0"/>
      <w:marRight w:val="0"/>
      <w:marTop w:val="0"/>
      <w:marBottom w:val="0"/>
      <w:divBdr>
        <w:top w:val="none" w:sz="0" w:space="0" w:color="auto"/>
        <w:left w:val="none" w:sz="0" w:space="0" w:color="auto"/>
        <w:bottom w:val="none" w:sz="0" w:space="0" w:color="auto"/>
        <w:right w:val="none" w:sz="0" w:space="0" w:color="auto"/>
      </w:divBdr>
    </w:div>
    <w:div w:id="111291667">
      <w:bodyDiv w:val="1"/>
      <w:marLeft w:val="0"/>
      <w:marRight w:val="0"/>
      <w:marTop w:val="0"/>
      <w:marBottom w:val="0"/>
      <w:divBdr>
        <w:top w:val="none" w:sz="0" w:space="0" w:color="auto"/>
        <w:left w:val="none" w:sz="0" w:space="0" w:color="auto"/>
        <w:bottom w:val="none" w:sz="0" w:space="0" w:color="auto"/>
        <w:right w:val="none" w:sz="0" w:space="0" w:color="auto"/>
      </w:divBdr>
    </w:div>
    <w:div w:id="142162961">
      <w:bodyDiv w:val="1"/>
      <w:marLeft w:val="0"/>
      <w:marRight w:val="0"/>
      <w:marTop w:val="0"/>
      <w:marBottom w:val="0"/>
      <w:divBdr>
        <w:top w:val="none" w:sz="0" w:space="0" w:color="auto"/>
        <w:left w:val="none" w:sz="0" w:space="0" w:color="auto"/>
        <w:bottom w:val="none" w:sz="0" w:space="0" w:color="auto"/>
        <w:right w:val="none" w:sz="0" w:space="0" w:color="auto"/>
      </w:divBdr>
    </w:div>
    <w:div w:id="144712792">
      <w:bodyDiv w:val="1"/>
      <w:marLeft w:val="0"/>
      <w:marRight w:val="0"/>
      <w:marTop w:val="0"/>
      <w:marBottom w:val="0"/>
      <w:divBdr>
        <w:top w:val="none" w:sz="0" w:space="0" w:color="auto"/>
        <w:left w:val="none" w:sz="0" w:space="0" w:color="auto"/>
        <w:bottom w:val="none" w:sz="0" w:space="0" w:color="auto"/>
        <w:right w:val="none" w:sz="0" w:space="0" w:color="auto"/>
      </w:divBdr>
    </w:div>
    <w:div w:id="144783693">
      <w:bodyDiv w:val="1"/>
      <w:marLeft w:val="0"/>
      <w:marRight w:val="0"/>
      <w:marTop w:val="0"/>
      <w:marBottom w:val="0"/>
      <w:divBdr>
        <w:top w:val="none" w:sz="0" w:space="0" w:color="auto"/>
        <w:left w:val="none" w:sz="0" w:space="0" w:color="auto"/>
        <w:bottom w:val="none" w:sz="0" w:space="0" w:color="auto"/>
        <w:right w:val="none" w:sz="0" w:space="0" w:color="auto"/>
      </w:divBdr>
    </w:div>
    <w:div w:id="219246577">
      <w:bodyDiv w:val="1"/>
      <w:marLeft w:val="0"/>
      <w:marRight w:val="0"/>
      <w:marTop w:val="0"/>
      <w:marBottom w:val="0"/>
      <w:divBdr>
        <w:top w:val="none" w:sz="0" w:space="0" w:color="auto"/>
        <w:left w:val="none" w:sz="0" w:space="0" w:color="auto"/>
        <w:bottom w:val="none" w:sz="0" w:space="0" w:color="auto"/>
        <w:right w:val="none" w:sz="0" w:space="0" w:color="auto"/>
      </w:divBdr>
    </w:div>
    <w:div w:id="272591907">
      <w:bodyDiv w:val="1"/>
      <w:marLeft w:val="0"/>
      <w:marRight w:val="0"/>
      <w:marTop w:val="0"/>
      <w:marBottom w:val="0"/>
      <w:divBdr>
        <w:top w:val="none" w:sz="0" w:space="0" w:color="auto"/>
        <w:left w:val="none" w:sz="0" w:space="0" w:color="auto"/>
        <w:bottom w:val="none" w:sz="0" w:space="0" w:color="auto"/>
        <w:right w:val="none" w:sz="0" w:space="0" w:color="auto"/>
      </w:divBdr>
    </w:div>
    <w:div w:id="287975124">
      <w:bodyDiv w:val="1"/>
      <w:marLeft w:val="0"/>
      <w:marRight w:val="0"/>
      <w:marTop w:val="0"/>
      <w:marBottom w:val="0"/>
      <w:divBdr>
        <w:top w:val="none" w:sz="0" w:space="0" w:color="auto"/>
        <w:left w:val="none" w:sz="0" w:space="0" w:color="auto"/>
        <w:bottom w:val="none" w:sz="0" w:space="0" w:color="auto"/>
        <w:right w:val="none" w:sz="0" w:space="0" w:color="auto"/>
      </w:divBdr>
    </w:div>
    <w:div w:id="299463917">
      <w:bodyDiv w:val="1"/>
      <w:marLeft w:val="0"/>
      <w:marRight w:val="0"/>
      <w:marTop w:val="0"/>
      <w:marBottom w:val="0"/>
      <w:divBdr>
        <w:top w:val="none" w:sz="0" w:space="0" w:color="auto"/>
        <w:left w:val="none" w:sz="0" w:space="0" w:color="auto"/>
        <w:bottom w:val="none" w:sz="0" w:space="0" w:color="auto"/>
        <w:right w:val="none" w:sz="0" w:space="0" w:color="auto"/>
      </w:divBdr>
    </w:div>
    <w:div w:id="303855881">
      <w:bodyDiv w:val="1"/>
      <w:marLeft w:val="0"/>
      <w:marRight w:val="0"/>
      <w:marTop w:val="0"/>
      <w:marBottom w:val="0"/>
      <w:divBdr>
        <w:top w:val="none" w:sz="0" w:space="0" w:color="auto"/>
        <w:left w:val="none" w:sz="0" w:space="0" w:color="auto"/>
        <w:bottom w:val="none" w:sz="0" w:space="0" w:color="auto"/>
        <w:right w:val="none" w:sz="0" w:space="0" w:color="auto"/>
      </w:divBdr>
    </w:div>
    <w:div w:id="319817850">
      <w:bodyDiv w:val="1"/>
      <w:marLeft w:val="0"/>
      <w:marRight w:val="0"/>
      <w:marTop w:val="0"/>
      <w:marBottom w:val="0"/>
      <w:divBdr>
        <w:top w:val="none" w:sz="0" w:space="0" w:color="auto"/>
        <w:left w:val="none" w:sz="0" w:space="0" w:color="auto"/>
        <w:bottom w:val="none" w:sz="0" w:space="0" w:color="auto"/>
        <w:right w:val="none" w:sz="0" w:space="0" w:color="auto"/>
      </w:divBdr>
    </w:div>
    <w:div w:id="335615524">
      <w:bodyDiv w:val="1"/>
      <w:marLeft w:val="0"/>
      <w:marRight w:val="0"/>
      <w:marTop w:val="0"/>
      <w:marBottom w:val="0"/>
      <w:divBdr>
        <w:top w:val="none" w:sz="0" w:space="0" w:color="auto"/>
        <w:left w:val="none" w:sz="0" w:space="0" w:color="auto"/>
        <w:bottom w:val="none" w:sz="0" w:space="0" w:color="auto"/>
        <w:right w:val="none" w:sz="0" w:space="0" w:color="auto"/>
      </w:divBdr>
    </w:div>
    <w:div w:id="359018474">
      <w:bodyDiv w:val="1"/>
      <w:marLeft w:val="0"/>
      <w:marRight w:val="0"/>
      <w:marTop w:val="0"/>
      <w:marBottom w:val="0"/>
      <w:divBdr>
        <w:top w:val="none" w:sz="0" w:space="0" w:color="auto"/>
        <w:left w:val="none" w:sz="0" w:space="0" w:color="auto"/>
        <w:bottom w:val="none" w:sz="0" w:space="0" w:color="auto"/>
        <w:right w:val="none" w:sz="0" w:space="0" w:color="auto"/>
      </w:divBdr>
    </w:div>
    <w:div w:id="364604610">
      <w:bodyDiv w:val="1"/>
      <w:marLeft w:val="0"/>
      <w:marRight w:val="0"/>
      <w:marTop w:val="0"/>
      <w:marBottom w:val="0"/>
      <w:divBdr>
        <w:top w:val="none" w:sz="0" w:space="0" w:color="auto"/>
        <w:left w:val="none" w:sz="0" w:space="0" w:color="auto"/>
        <w:bottom w:val="none" w:sz="0" w:space="0" w:color="auto"/>
        <w:right w:val="none" w:sz="0" w:space="0" w:color="auto"/>
      </w:divBdr>
    </w:div>
    <w:div w:id="367530890">
      <w:bodyDiv w:val="1"/>
      <w:marLeft w:val="0"/>
      <w:marRight w:val="0"/>
      <w:marTop w:val="0"/>
      <w:marBottom w:val="0"/>
      <w:divBdr>
        <w:top w:val="none" w:sz="0" w:space="0" w:color="auto"/>
        <w:left w:val="none" w:sz="0" w:space="0" w:color="auto"/>
        <w:bottom w:val="none" w:sz="0" w:space="0" w:color="auto"/>
        <w:right w:val="none" w:sz="0" w:space="0" w:color="auto"/>
      </w:divBdr>
    </w:div>
    <w:div w:id="368264054">
      <w:bodyDiv w:val="1"/>
      <w:marLeft w:val="0"/>
      <w:marRight w:val="0"/>
      <w:marTop w:val="0"/>
      <w:marBottom w:val="0"/>
      <w:divBdr>
        <w:top w:val="none" w:sz="0" w:space="0" w:color="auto"/>
        <w:left w:val="none" w:sz="0" w:space="0" w:color="auto"/>
        <w:bottom w:val="none" w:sz="0" w:space="0" w:color="auto"/>
        <w:right w:val="none" w:sz="0" w:space="0" w:color="auto"/>
      </w:divBdr>
    </w:div>
    <w:div w:id="446705977">
      <w:bodyDiv w:val="1"/>
      <w:marLeft w:val="0"/>
      <w:marRight w:val="0"/>
      <w:marTop w:val="0"/>
      <w:marBottom w:val="0"/>
      <w:divBdr>
        <w:top w:val="none" w:sz="0" w:space="0" w:color="auto"/>
        <w:left w:val="none" w:sz="0" w:space="0" w:color="auto"/>
        <w:bottom w:val="none" w:sz="0" w:space="0" w:color="auto"/>
        <w:right w:val="none" w:sz="0" w:space="0" w:color="auto"/>
      </w:divBdr>
    </w:div>
    <w:div w:id="449084442">
      <w:bodyDiv w:val="1"/>
      <w:marLeft w:val="0"/>
      <w:marRight w:val="0"/>
      <w:marTop w:val="0"/>
      <w:marBottom w:val="0"/>
      <w:divBdr>
        <w:top w:val="none" w:sz="0" w:space="0" w:color="auto"/>
        <w:left w:val="none" w:sz="0" w:space="0" w:color="auto"/>
        <w:bottom w:val="none" w:sz="0" w:space="0" w:color="auto"/>
        <w:right w:val="none" w:sz="0" w:space="0" w:color="auto"/>
      </w:divBdr>
    </w:div>
    <w:div w:id="470828100">
      <w:bodyDiv w:val="1"/>
      <w:marLeft w:val="0"/>
      <w:marRight w:val="0"/>
      <w:marTop w:val="0"/>
      <w:marBottom w:val="0"/>
      <w:divBdr>
        <w:top w:val="none" w:sz="0" w:space="0" w:color="auto"/>
        <w:left w:val="none" w:sz="0" w:space="0" w:color="auto"/>
        <w:bottom w:val="none" w:sz="0" w:space="0" w:color="auto"/>
        <w:right w:val="none" w:sz="0" w:space="0" w:color="auto"/>
      </w:divBdr>
    </w:div>
    <w:div w:id="488903756">
      <w:bodyDiv w:val="1"/>
      <w:marLeft w:val="0"/>
      <w:marRight w:val="0"/>
      <w:marTop w:val="0"/>
      <w:marBottom w:val="0"/>
      <w:divBdr>
        <w:top w:val="none" w:sz="0" w:space="0" w:color="auto"/>
        <w:left w:val="none" w:sz="0" w:space="0" w:color="auto"/>
        <w:bottom w:val="none" w:sz="0" w:space="0" w:color="auto"/>
        <w:right w:val="none" w:sz="0" w:space="0" w:color="auto"/>
      </w:divBdr>
    </w:div>
    <w:div w:id="489519764">
      <w:bodyDiv w:val="1"/>
      <w:marLeft w:val="0"/>
      <w:marRight w:val="0"/>
      <w:marTop w:val="0"/>
      <w:marBottom w:val="0"/>
      <w:divBdr>
        <w:top w:val="none" w:sz="0" w:space="0" w:color="auto"/>
        <w:left w:val="none" w:sz="0" w:space="0" w:color="auto"/>
        <w:bottom w:val="none" w:sz="0" w:space="0" w:color="auto"/>
        <w:right w:val="none" w:sz="0" w:space="0" w:color="auto"/>
      </w:divBdr>
    </w:div>
    <w:div w:id="490174071">
      <w:bodyDiv w:val="1"/>
      <w:marLeft w:val="0"/>
      <w:marRight w:val="0"/>
      <w:marTop w:val="0"/>
      <w:marBottom w:val="0"/>
      <w:divBdr>
        <w:top w:val="none" w:sz="0" w:space="0" w:color="auto"/>
        <w:left w:val="none" w:sz="0" w:space="0" w:color="auto"/>
        <w:bottom w:val="none" w:sz="0" w:space="0" w:color="auto"/>
        <w:right w:val="none" w:sz="0" w:space="0" w:color="auto"/>
      </w:divBdr>
    </w:div>
    <w:div w:id="492531511">
      <w:bodyDiv w:val="1"/>
      <w:marLeft w:val="0"/>
      <w:marRight w:val="0"/>
      <w:marTop w:val="0"/>
      <w:marBottom w:val="0"/>
      <w:divBdr>
        <w:top w:val="none" w:sz="0" w:space="0" w:color="auto"/>
        <w:left w:val="none" w:sz="0" w:space="0" w:color="auto"/>
        <w:bottom w:val="none" w:sz="0" w:space="0" w:color="auto"/>
        <w:right w:val="none" w:sz="0" w:space="0" w:color="auto"/>
      </w:divBdr>
    </w:div>
    <w:div w:id="503319992">
      <w:bodyDiv w:val="1"/>
      <w:marLeft w:val="0"/>
      <w:marRight w:val="0"/>
      <w:marTop w:val="0"/>
      <w:marBottom w:val="0"/>
      <w:divBdr>
        <w:top w:val="none" w:sz="0" w:space="0" w:color="auto"/>
        <w:left w:val="none" w:sz="0" w:space="0" w:color="auto"/>
        <w:bottom w:val="none" w:sz="0" w:space="0" w:color="auto"/>
        <w:right w:val="none" w:sz="0" w:space="0" w:color="auto"/>
      </w:divBdr>
    </w:div>
    <w:div w:id="509225322">
      <w:bodyDiv w:val="1"/>
      <w:marLeft w:val="0"/>
      <w:marRight w:val="0"/>
      <w:marTop w:val="0"/>
      <w:marBottom w:val="0"/>
      <w:divBdr>
        <w:top w:val="none" w:sz="0" w:space="0" w:color="auto"/>
        <w:left w:val="none" w:sz="0" w:space="0" w:color="auto"/>
        <w:bottom w:val="none" w:sz="0" w:space="0" w:color="auto"/>
        <w:right w:val="none" w:sz="0" w:space="0" w:color="auto"/>
      </w:divBdr>
    </w:div>
    <w:div w:id="513615002">
      <w:bodyDiv w:val="1"/>
      <w:marLeft w:val="0"/>
      <w:marRight w:val="0"/>
      <w:marTop w:val="0"/>
      <w:marBottom w:val="0"/>
      <w:divBdr>
        <w:top w:val="none" w:sz="0" w:space="0" w:color="auto"/>
        <w:left w:val="none" w:sz="0" w:space="0" w:color="auto"/>
        <w:bottom w:val="none" w:sz="0" w:space="0" w:color="auto"/>
        <w:right w:val="none" w:sz="0" w:space="0" w:color="auto"/>
      </w:divBdr>
    </w:div>
    <w:div w:id="524831992">
      <w:bodyDiv w:val="1"/>
      <w:marLeft w:val="0"/>
      <w:marRight w:val="0"/>
      <w:marTop w:val="0"/>
      <w:marBottom w:val="0"/>
      <w:divBdr>
        <w:top w:val="none" w:sz="0" w:space="0" w:color="auto"/>
        <w:left w:val="none" w:sz="0" w:space="0" w:color="auto"/>
        <w:bottom w:val="none" w:sz="0" w:space="0" w:color="auto"/>
        <w:right w:val="none" w:sz="0" w:space="0" w:color="auto"/>
      </w:divBdr>
    </w:div>
    <w:div w:id="528682672">
      <w:bodyDiv w:val="1"/>
      <w:marLeft w:val="0"/>
      <w:marRight w:val="0"/>
      <w:marTop w:val="0"/>
      <w:marBottom w:val="0"/>
      <w:divBdr>
        <w:top w:val="none" w:sz="0" w:space="0" w:color="auto"/>
        <w:left w:val="none" w:sz="0" w:space="0" w:color="auto"/>
        <w:bottom w:val="none" w:sz="0" w:space="0" w:color="auto"/>
        <w:right w:val="none" w:sz="0" w:space="0" w:color="auto"/>
      </w:divBdr>
    </w:div>
    <w:div w:id="529609905">
      <w:bodyDiv w:val="1"/>
      <w:marLeft w:val="0"/>
      <w:marRight w:val="0"/>
      <w:marTop w:val="0"/>
      <w:marBottom w:val="0"/>
      <w:divBdr>
        <w:top w:val="none" w:sz="0" w:space="0" w:color="auto"/>
        <w:left w:val="none" w:sz="0" w:space="0" w:color="auto"/>
        <w:bottom w:val="none" w:sz="0" w:space="0" w:color="auto"/>
        <w:right w:val="none" w:sz="0" w:space="0" w:color="auto"/>
      </w:divBdr>
    </w:div>
    <w:div w:id="534930646">
      <w:bodyDiv w:val="1"/>
      <w:marLeft w:val="0"/>
      <w:marRight w:val="0"/>
      <w:marTop w:val="0"/>
      <w:marBottom w:val="0"/>
      <w:divBdr>
        <w:top w:val="none" w:sz="0" w:space="0" w:color="auto"/>
        <w:left w:val="none" w:sz="0" w:space="0" w:color="auto"/>
        <w:bottom w:val="none" w:sz="0" w:space="0" w:color="auto"/>
        <w:right w:val="none" w:sz="0" w:space="0" w:color="auto"/>
      </w:divBdr>
    </w:div>
    <w:div w:id="540283693">
      <w:bodyDiv w:val="1"/>
      <w:marLeft w:val="0"/>
      <w:marRight w:val="0"/>
      <w:marTop w:val="0"/>
      <w:marBottom w:val="0"/>
      <w:divBdr>
        <w:top w:val="none" w:sz="0" w:space="0" w:color="auto"/>
        <w:left w:val="none" w:sz="0" w:space="0" w:color="auto"/>
        <w:bottom w:val="none" w:sz="0" w:space="0" w:color="auto"/>
        <w:right w:val="none" w:sz="0" w:space="0" w:color="auto"/>
      </w:divBdr>
    </w:div>
    <w:div w:id="548345424">
      <w:bodyDiv w:val="1"/>
      <w:marLeft w:val="0"/>
      <w:marRight w:val="0"/>
      <w:marTop w:val="0"/>
      <w:marBottom w:val="0"/>
      <w:divBdr>
        <w:top w:val="none" w:sz="0" w:space="0" w:color="auto"/>
        <w:left w:val="none" w:sz="0" w:space="0" w:color="auto"/>
        <w:bottom w:val="none" w:sz="0" w:space="0" w:color="auto"/>
        <w:right w:val="none" w:sz="0" w:space="0" w:color="auto"/>
      </w:divBdr>
    </w:div>
    <w:div w:id="589393337">
      <w:bodyDiv w:val="1"/>
      <w:marLeft w:val="0"/>
      <w:marRight w:val="0"/>
      <w:marTop w:val="0"/>
      <w:marBottom w:val="0"/>
      <w:divBdr>
        <w:top w:val="none" w:sz="0" w:space="0" w:color="auto"/>
        <w:left w:val="none" w:sz="0" w:space="0" w:color="auto"/>
        <w:bottom w:val="none" w:sz="0" w:space="0" w:color="auto"/>
        <w:right w:val="none" w:sz="0" w:space="0" w:color="auto"/>
      </w:divBdr>
    </w:div>
    <w:div w:id="601449989">
      <w:bodyDiv w:val="1"/>
      <w:marLeft w:val="0"/>
      <w:marRight w:val="0"/>
      <w:marTop w:val="0"/>
      <w:marBottom w:val="0"/>
      <w:divBdr>
        <w:top w:val="none" w:sz="0" w:space="0" w:color="auto"/>
        <w:left w:val="none" w:sz="0" w:space="0" w:color="auto"/>
        <w:bottom w:val="none" w:sz="0" w:space="0" w:color="auto"/>
        <w:right w:val="none" w:sz="0" w:space="0" w:color="auto"/>
      </w:divBdr>
    </w:div>
    <w:div w:id="610479490">
      <w:bodyDiv w:val="1"/>
      <w:marLeft w:val="0"/>
      <w:marRight w:val="0"/>
      <w:marTop w:val="0"/>
      <w:marBottom w:val="0"/>
      <w:divBdr>
        <w:top w:val="none" w:sz="0" w:space="0" w:color="auto"/>
        <w:left w:val="none" w:sz="0" w:space="0" w:color="auto"/>
        <w:bottom w:val="none" w:sz="0" w:space="0" w:color="auto"/>
        <w:right w:val="none" w:sz="0" w:space="0" w:color="auto"/>
      </w:divBdr>
    </w:div>
    <w:div w:id="611057700">
      <w:bodyDiv w:val="1"/>
      <w:marLeft w:val="0"/>
      <w:marRight w:val="0"/>
      <w:marTop w:val="0"/>
      <w:marBottom w:val="0"/>
      <w:divBdr>
        <w:top w:val="none" w:sz="0" w:space="0" w:color="auto"/>
        <w:left w:val="none" w:sz="0" w:space="0" w:color="auto"/>
        <w:bottom w:val="none" w:sz="0" w:space="0" w:color="auto"/>
        <w:right w:val="none" w:sz="0" w:space="0" w:color="auto"/>
      </w:divBdr>
    </w:div>
    <w:div w:id="621037957">
      <w:bodyDiv w:val="1"/>
      <w:marLeft w:val="0"/>
      <w:marRight w:val="0"/>
      <w:marTop w:val="0"/>
      <w:marBottom w:val="0"/>
      <w:divBdr>
        <w:top w:val="none" w:sz="0" w:space="0" w:color="auto"/>
        <w:left w:val="none" w:sz="0" w:space="0" w:color="auto"/>
        <w:bottom w:val="none" w:sz="0" w:space="0" w:color="auto"/>
        <w:right w:val="none" w:sz="0" w:space="0" w:color="auto"/>
      </w:divBdr>
    </w:div>
    <w:div w:id="622225575">
      <w:bodyDiv w:val="1"/>
      <w:marLeft w:val="0"/>
      <w:marRight w:val="0"/>
      <w:marTop w:val="0"/>
      <w:marBottom w:val="0"/>
      <w:divBdr>
        <w:top w:val="none" w:sz="0" w:space="0" w:color="auto"/>
        <w:left w:val="none" w:sz="0" w:space="0" w:color="auto"/>
        <w:bottom w:val="none" w:sz="0" w:space="0" w:color="auto"/>
        <w:right w:val="none" w:sz="0" w:space="0" w:color="auto"/>
      </w:divBdr>
    </w:div>
    <w:div w:id="623192166">
      <w:bodyDiv w:val="1"/>
      <w:marLeft w:val="0"/>
      <w:marRight w:val="0"/>
      <w:marTop w:val="0"/>
      <w:marBottom w:val="0"/>
      <w:divBdr>
        <w:top w:val="none" w:sz="0" w:space="0" w:color="auto"/>
        <w:left w:val="none" w:sz="0" w:space="0" w:color="auto"/>
        <w:bottom w:val="none" w:sz="0" w:space="0" w:color="auto"/>
        <w:right w:val="none" w:sz="0" w:space="0" w:color="auto"/>
      </w:divBdr>
    </w:div>
    <w:div w:id="627663115">
      <w:bodyDiv w:val="1"/>
      <w:marLeft w:val="0"/>
      <w:marRight w:val="0"/>
      <w:marTop w:val="0"/>
      <w:marBottom w:val="0"/>
      <w:divBdr>
        <w:top w:val="none" w:sz="0" w:space="0" w:color="auto"/>
        <w:left w:val="none" w:sz="0" w:space="0" w:color="auto"/>
        <w:bottom w:val="none" w:sz="0" w:space="0" w:color="auto"/>
        <w:right w:val="none" w:sz="0" w:space="0" w:color="auto"/>
      </w:divBdr>
    </w:div>
    <w:div w:id="716976254">
      <w:bodyDiv w:val="1"/>
      <w:marLeft w:val="0"/>
      <w:marRight w:val="0"/>
      <w:marTop w:val="0"/>
      <w:marBottom w:val="0"/>
      <w:divBdr>
        <w:top w:val="none" w:sz="0" w:space="0" w:color="auto"/>
        <w:left w:val="none" w:sz="0" w:space="0" w:color="auto"/>
        <w:bottom w:val="none" w:sz="0" w:space="0" w:color="auto"/>
        <w:right w:val="none" w:sz="0" w:space="0" w:color="auto"/>
      </w:divBdr>
    </w:div>
    <w:div w:id="722874351">
      <w:bodyDiv w:val="1"/>
      <w:marLeft w:val="0"/>
      <w:marRight w:val="0"/>
      <w:marTop w:val="0"/>
      <w:marBottom w:val="0"/>
      <w:divBdr>
        <w:top w:val="none" w:sz="0" w:space="0" w:color="auto"/>
        <w:left w:val="none" w:sz="0" w:space="0" w:color="auto"/>
        <w:bottom w:val="none" w:sz="0" w:space="0" w:color="auto"/>
        <w:right w:val="none" w:sz="0" w:space="0" w:color="auto"/>
      </w:divBdr>
    </w:div>
    <w:div w:id="726415671">
      <w:bodyDiv w:val="1"/>
      <w:marLeft w:val="0"/>
      <w:marRight w:val="0"/>
      <w:marTop w:val="0"/>
      <w:marBottom w:val="0"/>
      <w:divBdr>
        <w:top w:val="none" w:sz="0" w:space="0" w:color="auto"/>
        <w:left w:val="none" w:sz="0" w:space="0" w:color="auto"/>
        <w:bottom w:val="none" w:sz="0" w:space="0" w:color="auto"/>
        <w:right w:val="none" w:sz="0" w:space="0" w:color="auto"/>
      </w:divBdr>
    </w:div>
    <w:div w:id="735009096">
      <w:bodyDiv w:val="1"/>
      <w:marLeft w:val="0"/>
      <w:marRight w:val="0"/>
      <w:marTop w:val="0"/>
      <w:marBottom w:val="0"/>
      <w:divBdr>
        <w:top w:val="none" w:sz="0" w:space="0" w:color="auto"/>
        <w:left w:val="none" w:sz="0" w:space="0" w:color="auto"/>
        <w:bottom w:val="none" w:sz="0" w:space="0" w:color="auto"/>
        <w:right w:val="none" w:sz="0" w:space="0" w:color="auto"/>
      </w:divBdr>
    </w:div>
    <w:div w:id="753552093">
      <w:bodyDiv w:val="1"/>
      <w:marLeft w:val="0"/>
      <w:marRight w:val="0"/>
      <w:marTop w:val="0"/>
      <w:marBottom w:val="0"/>
      <w:divBdr>
        <w:top w:val="none" w:sz="0" w:space="0" w:color="auto"/>
        <w:left w:val="none" w:sz="0" w:space="0" w:color="auto"/>
        <w:bottom w:val="none" w:sz="0" w:space="0" w:color="auto"/>
        <w:right w:val="none" w:sz="0" w:space="0" w:color="auto"/>
      </w:divBdr>
    </w:div>
    <w:div w:id="758335752">
      <w:bodyDiv w:val="1"/>
      <w:marLeft w:val="0"/>
      <w:marRight w:val="0"/>
      <w:marTop w:val="0"/>
      <w:marBottom w:val="0"/>
      <w:divBdr>
        <w:top w:val="none" w:sz="0" w:space="0" w:color="auto"/>
        <w:left w:val="none" w:sz="0" w:space="0" w:color="auto"/>
        <w:bottom w:val="none" w:sz="0" w:space="0" w:color="auto"/>
        <w:right w:val="none" w:sz="0" w:space="0" w:color="auto"/>
      </w:divBdr>
    </w:div>
    <w:div w:id="763695081">
      <w:bodyDiv w:val="1"/>
      <w:marLeft w:val="0"/>
      <w:marRight w:val="0"/>
      <w:marTop w:val="0"/>
      <w:marBottom w:val="0"/>
      <w:divBdr>
        <w:top w:val="none" w:sz="0" w:space="0" w:color="auto"/>
        <w:left w:val="none" w:sz="0" w:space="0" w:color="auto"/>
        <w:bottom w:val="none" w:sz="0" w:space="0" w:color="auto"/>
        <w:right w:val="none" w:sz="0" w:space="0" w:color="auto"/>
      </w:divBdr>
    </w:div>
    <w:div w:id="777336015">
      <w:bodyDiv w:val="1"/>
      <w:marLeft w:val="0"/>
      <w:marRight w:val="0"/>
      <w:marTop w:val="0"/>
      <w:marBottom w:val="0"/>
      <w:divBdr>
        <w:top w:val="none" w:sz="0" w:space="0" w:color="auto"/>
        <w:left w:val="none" w:sz="0" w:space="0" w:color="auto"/>
        <w:bottom w:val="none" w:sz="0" w:space="0" w:color="auto"/>
        <w:right w:val="none" w:sz="0" w:space="0" w:color="auto"/>
      </w:divBdr>
    </w:div>
    <w:div w:id="810441143">
      <w:bodyDiv w:val="1"/>
      <w:marLeft w:val="0"/>
      <w:marRight w:val="0"/>
      <w:marTop w:val="0"/>
      <w:marBottom w:val="0"/>
      <w:divBdr>
        <w:top w:val="none" w:sz="0" w:space="0" w:color="auto"/>
        <w:left w:val="none" w:sz="0" w:space="0" w:color="auto"/>
        <w:bottom w:val="none" w:sz="0" w:space="0" w:color="auto"/>
        <w:right w:val="none" w:sz="0" w:space="0" w:color="auto"/>
      </w:divBdr>
    </w:div>
    <w:div w:id="822234937">
      <w:bodyDiv w:val="1"/>
      <w:marLeft w:val="0"/>
      <w:marRight w:val="0"/>
      <w:marTop w:val="0"/>
      <w:marBottom w:val="0"/>
      <w:divBdr>
        <w:top w:val="none" w:sz="0" w:space="0" w:color="auto"/>
        <w:left w:val="none" w:sz="0" w:space="0" w:color="auto"/>
        <w:bottom w:val="none" w:sz="0" w:space="0" w:color="auto"/>
        <w:right w:val="none" w:sz="0" w:space="0" w:color="auto"/>
      </w:divBdr>
    </w:div>
    <w:div w:id="862012631">
      <w:bodyDiv w:val="1"/>
      <w:marLeft w:val="0"/>
      <w:marRight w:val="0"/>
      <w:marTop w:val="0"/>
      <w:marBottom w:val="0"/>
      <w:divBdr>
        <w:top w:val="none" w:sz="0" w:space="0" w:color="auto"/>
        <w:left w:val="none" w:sz="0" w:space="0" w:color="auto"/>
        <w:bottom w:val="none" w:sz="0" w:space="0" w:color="auto"/>
        <w:right w:val="none" w:sz="0" w:space="0" w:color="auto"/>
      </w:divBdr>
    </w:div>
    <w:div w:id="896622545">
      <w:bodyDiv w:val="1"/>
      <w:marLeft w:val="0"/>
      <w:marRight w:val="0"/>
      <w:marTop w:val="0"/>
      <w:marBottom w:val="0"/>
      <w:divBdr>
        <w:top w:val="none" w:sz="0" w:space="0" w:color="auto"/>
        <w:left w:val="none" w:sz="0" w:space="0" w:color="auto"/>
        <w:bottom w:val="none" w:sz="0" w:space="0" w:color="auto"/>
        <w:right w:val="none" w:sz="0" w:space="0" w:color="auto"/>
      </w:divBdr>
    </w:div>
    <w:div w:id="910777965">
      <w:bodyDiv w:val="1"/>
      <w:marLeft w:val="0"/>
      <w:marRight w:val="0"/>
      <w:marTop w:val="0"/>
      <w:marBottom w:val="0"/>
      <w:divBdr>
        <w:top w:val="none" w:sz="0" w:space="0" w:color="auto"/>
        <w:left w:val="none" w:sz="0" w:space="0" w:color="auto"/>
        <w:bottom w:val="none" w:sz="0" w:space="0" w:color="auto"/>
        <w:right w:val="none" w:sz="0" w:space="0" w:color="auto"/>
      </w:divBdr>
    </w:div>
    <w:div w:id="923689348">
      <w:bodyDiv w:val="1"/>
      <w:marLeft w:val="0"/>
      <w:marRight w:val="0"/>
      <w:marTop w:val="0"/>
      <w:marBottom w:val="0"/>
      <w:divBdr>
        <w:top w:val="none" w:sz="0" w:space="0" w:color="auto"/>
        <w:left w:val="none" w:sz="0" w:space="0" w:color="auto"/>
        <w:bottom w:val="none" w:sz="0" w:space="0" w:color="auto"/>
        <w:right w:val="none" w:sz="0" w:space="0" w:color="auto"/>
      </w:divBdr>
    </w:div>
    <w:div w:id="926573943">
      <w:bodyDiv w:val="1"/>
      <w:marLeft w:val="0"/>
      <w:marRight w:val="0"/>
      <w:marTop w:val="0"/>
      <w:marBottom w:val="0"/>
      <w:divBdr>
        <w:top w:val="none" w:sz="0" w:space="0" w:color="auto"/>
        <w:left w:val="none" w:sz="0" w:space="0" w:color="auto"/>
        <w:bottom w:val="none" w:sz="0" w:space="0" w:color="auto"/>
        <w:right w:val="none" w:sz="0" w:space="0" w:color="auto"/>
      </w:divBdr>
    </w:div>
    <w:div w:id="931399293">
      <w:bodyDiv w:val="1"/>
      <w:marLeft w:val="0"/>
      <w:marRight w:val="0"/>
      <w:marTop w:val="0"/>
      <w:marBottom w:val="0"/>
      <w:divBdr>
        <w:top w:val="none" w:sz="0" w:space="0" w:color="auto"/>
        <w:left w:val="none" w:sz="0" w:space="0" w:color="auto"/>
        <w:bottom w:val="none" w:sz="0" w:space="0" w:color="auto"/>
        <w:right w:val="none" w:sz="0" w:space="0" w:color="auto"/>
      </w:divBdr>
    </w:div>
    <w:div w:id="952397037">
      <w:bodyDiv w:val="1"/>
      <w:marLeft w:val="0"/>
      <w:marRight w:val="0"/>
      <w:marTop w:val="0"/>
      <w:marBottom w:val="0"/>
      <w:divBdr>
        <w:top w:val="none" w:sz="0" w:space="0" w:color="auto"/>
        <w:left w:val="none" w:sz="0" w:space="0" w:color="auto"/>
        <w:bottom w:val="none" w:sz="0" w:space="0" w:color="auto"/>
        <w:right w:val="none" w:sz="0" w:space="0" w:color="auto"/>
      </w:divBdr>
    </w:div>
    <w:div w:id="967278237">
      <w:bodyDiv w:val="1"/>
      <w:marLeft w:val="0"/>
      <w:marRight w:val="0"/>
      <w:marTop w:val="0"/>
      <w:marBottom w:val="0"/>
      <w:divBdr>
        <w:top w:val="none" w:sz="0" w:space="0" w:color="auto"/>
        <w:left w:val="none" w:sz="0" w:space="0" w:color="auto"/>
        <w:bottom w:val="none" w:sz="0" w:space="0" w:color="auto"/>
        <w:right w:val="none" w:sz="0" w:space="0" w:color="auto"/>
      </w:divBdr>
    </w:div>
    <w:div w:id="1005716576">
      <w:bodyDiv w:val="1"/>
      <w:marLeft w:val="0"/>
      <w:marRight w:val="0"/>
      <w:marTop w:val="0"/>
      <w:marBottom w:val="0"/>
      <w:divBdr>
        <w:top w:val="none" w:sz="0" w:space="0" w:color="auto"/>
        <w:left w:val="none" w:sz="0" w:space="0" w:color="auto"/>
        <w:bottom w:val="none" w:sz="0" w:space="0" w:color="auto"/>
        <w:right w:val="none" w:sz="0" w:space="0" w:color="auto"/>
      </w:divBdr>
    </w:div>
    <w:div w:id="1016421419">
      <w:bodyDiv w:val="1"/>
      <w:marLeft w:val="0"/>
      <w:marRight w:val="0"/>
      <w:marTop w:val="0"/>
      <w:marBottom w:val="0"/>
      <w:divBdr>
        <w:top w:val="none" w:sz="0" w:space="0" w:color="auto"/>
        <w:left w:val="none" w:sz="0" w:space="0" w:color="auto"/>
        <w:bottom w:val="none" w:sz="0" w:space="0" w:color="auto"/>
        <w:right w:val="none" w:sz="0" w:space="0" w:color="auto"/>
      </w:divBdr>
    </w:div>
    <w:div w:id="1040785542">
      <w:bodyDiv w:val="1"/>
      <w:marLeft w:val="0"/>
      <w:marRight w:val="0"/>
      <w:marTop w:val="0"/>
      <w:marBottom w:val="0"/>
      <w:divBdr>
        <w:top w:val="none" w:sz="0" w:space="0" w:color="auto"/>
        <w:left w:val="none" w:sz="0" w:space="0" w:color="auto"/>
        <w:bottom w:val="none" w:sz="0" w:space="0" w:color="auto"/>
        <w:right w:val="none" w:sz="0" w:space="0" w:color="auto"/>
      </w:divBdr>
    </w:div>
    <w:div w:id="1091009527">
      <w:bodyDiv w:val="1"/>
      <w:marLeft w:val="0"/>
      <w:marRight w:val="0"/>
      <w:marTop w:val="0"/>
      <w:marBottom w:val="0"/>
      <w:divBdr>
        <w:top w:val="none" w:sz="0" w:space="0" w:color="auto"/>
        <w:left w:val="none" w:sz="0" w:space="0" w:color="auto"/>
        <w:bottom w:val="none" w:sz="0" w:space="0" w:color="auto"/>
        <w:right w:val="none" w:sz="0" w:space="0" w:color="auto"/>
      </w:divBdr>
    </w:div>
    <w:div w:id="1112018161">
      <w:bodyDiv w:val="1"/>
      <w:marLeft w:val="0"/>
      <w:marRight w:val="0"/>
      <w:marTop w:val="0"/>
      <w:marBottom w:val="0"/>
      <w:divBdr>
        <w:top w:val="none" w:sz="0" w:space="0" w:color="auto"/>
        <w:left w:val="none" w:sz="0" w:space="0" w:color="auto"/>
        <w:bottom w:val="none" w:sz="0" w:space="0" w:color="auto"/>
        <w:right w:val="none" w:sz="0" w:space="0" w:color="auto"/>
      </w:divBdr>
    </w:div>
    <w:div w:id="1141506387">
      <w:bodyDiv w:val="1"/>
      <w:marLeft w:val="0"/>
      <w:marRight w:val="0"/>
      <w:marTop w:val="0"/>
      <w:marBottom w:val="0"/>
      <w:divBdr>
        <w:top w:val="none" w:sz="0" w:space="0" w:color="auto"/>
        <w:left w:val="none" w:sz="0" w:space="0" w:color="auto"/>
        <w:bottom w:val="none" w:sz="0" w:space="0" w:color="auto"/>
        <w:right w:val="none" w:sz="0" w:space="0" w:color="auto"/>
      </w:divBdr>
    </w:div>
    <w:div w:id="1145852272">
      <w:bodyDiv w:val="1"/>
      <w:marLeft w:val="0"/>
      <w:marRight w:val="0"/>
      <w:marTop w:val="0"/>
      <w:marBottom w:val="0"/>
      <w:divBdr>
        <w:top w:val="none" w:sz="0" w:space="0" w:color="auto"/>
        <w:left w:val="none" w:sz="0" w:space="0" w:color="auto"/>
        <w:bottom w:val="none" w:sz="0" w:space="0" w:color="auto"/>
        <w:right w:val="none" w:sz="0" w:space="0" w:color="auto"/>
      </w:divBdr>
    </w:div>
    <w:div w:id="1145974209">
      <w:bodyDiv w:val="1"/>
      <w:marLeft w:val="0"/>
      <w:marRight w:val="0"/>
      <w:marTop w:val="0"/>
      <w:marBottom w:val="0"/>
      <w:divBdr>
        <w:top w:val="none" w:sz="0" w:space="0" w:color="auto"/>
        <w:left w:val="none" w:sz="0" w:space="0" w:color="auto"/>
        <w:bottom w:val="none" w:sz="0" w:space="0" w:color="auto"/>
        <w:right w:val="none" w:sz="0" w:space="0" w:color="auto"/>
      </w:divBdr>
    </w:div>
    <w:div w:id="1149900741">
      <w:bodyDiv w:val="1"/>
      <w:marLeft w:val="0"/>
      <w:marRight w:val="0"/>
      <w:marTop w:val="0"/>
      <w:marBottom w:val="0"/>
      <w:divBdr>
        <w:top w:val="none" w:sz="0" w:space="0" w:color="auto"/>
        <w:left w:val="none" w:sz="0" w:space="0" w:color="auto"/>
        <w:bottom w:val="none" w:sz="0" w:space="0" w:color="auto"/>
        <w:right w:val="none" w:sz="0" w:space="0" w:color="auto"/>
      </w:divBdr>
    </w:div>
    <w:div w:id="1181700419">
      <w:bodyDiv w:val="1"/>
      <w:marLeft w:val="0"/>
      <w:marRight w:val="0"/>
      <w:marTop w:val="0"/>
      <w:marBottom w:val="0"/>
      <w:divBdr>
        <w:top w:val="none" w:sz="0" w:space="0" w:color="auto"/>
        <w:left w:val="none" w:sz="0" w:space="0" w:color="auto"/>
        <w:bottom w:val="none" w:sz="0" w:space="0" w:color="auto"/>
        <w:right w:val="none" w:sz="0" w:space="0" w:color="auto"/>
      </w:divBdr>
    </w:div>
    <w:div w:id="1200439021">
      <w:bodyDiv w:val="1"/>
      <w:marLeft w:val="0"/>
      <w:marRight w:val="0"/>
      <w:marTop w:val="0"/>
      <w:marBottom w:val="0"/>
      <w:divBdr>
        <w:top w:val="none" w:sz="0" w:space="0" w:color="auto"/>
        <w:left w:val="none" w:sz="0" w:space="0" w:color="auto"/>
        <w:bottom w:val="none" w:sz="0" w:space="0" w:color="auto"/>
        <w:right w:val="none" w:sz="0" w:space="0" w:color="auto"/>
      </w:divBdr>
    </w:div>
    <w:div w:id="1203323604">
      <w:bodyDiv w:val="1"/>
      <w:marLeft w:val="0"/>
      <w:marRight w:val="0"/>
      <w:marTop w:val="0"/>
      <w:marBottom w:val="0"/>
      <w:divBdr>
        <w:top w:val="none" w:sz="0" w:space="0" w:color="auto"/>
        <w:left w:val="none" w:sz="0" w:space="0" w:color="auto"/>
        <w:bottom w:val="none" w:sz="0" w:space="0" w:color="auto"/>
        <w:right w:val="none" w:sz="0" w:space="0" w:color="auto"/>
      </w:divBdr>
    </w:div>
    <w:div w:id="1243176012">
      <w:bodyDiv w:val="1"/>
      <w:marLeft w:val="0"/>
      <w:marRight w:val="0"/>
      <w:marTop w:val="0"/>
      <w:marBottom w:val="0"/>
      <w:divBdr>
        <w:top w:val="none" w:sz="0" w:space="0" w:color="auto"/>
        <w:left w:val="none" w:sz="0" w:space="0" w:color="auto"/>
        <w:bottom w:val="none" w:sz="0" w:space="0" w:color="auto"/>
        <w:right w:val="none" w:sz="0" w:space="0" w:color="auto"/>
      </w:divBdr>
    </w:div>
    <w:div w:id="1245606500">
      <w:bodyDiv w:val="1"/>
      <w:marLeft w:val="0"/>
      <w:marRight w:val="0"/>
      <w:marTop w:val="0"/>
      <w:marBottom w:val="0"/>
      <w:divBdr>
        <w:top w:val="none" w:sz="0" w:space="0" w:color="auto"/>
        <w:left w:val="none" w:sz="0" w:space="0" w:color="auto"/>
        <w:bottom w:val="none" w:sz="0" w:space="0" w:color="auto"/>
        <w:right w:val="none" w:sz="0" w:space="0" w:color="auto"/>
      </w:divBdr>
    </w:div>
    <w:div w:id="1282612091">
      <w:bodyDiv w:val="1"/>
      <w:marLeft w:val="0"/>
      <w:marRight w:val="0"/>
      <w:marTop w:val="0"/>
      <w:marBottom w:val="0"/>
      <w:divBdr>
        <w:top w:val="none" w:sz="0" w:space="0" w:color="auto"/>
        <w:left w:val="none" w:sz="0" w:space="0" w:color="auto"/>
        <w:bottom w:val="none" w:sz="0" w:space="0" w:color="auto"/>
        <w:right w:val="none" w:sz="0" w:space="0" w:color="auto"/>
      </w:divBdr>
    </w:div>
    <w:div w:id="1300570159">
      <w:bodyDiv w:val="1"/>
      <w:marLeft w:val="0"/>
      <w:marRight w:val="0"/>
      <w:marTop w:val="0"/>
      <w:marBottom w:val="0"/>
      <w:divBdr>
        <w:top w:val="none" w:sz="0" w:space="0" w:color="auto"/>
        <w:left w:val="none" w:sz="0" w:space="0" w:color="auto"/>
        <w:bottom w:val="none" w:sz="0" w:space="0" w:color="auto"/>
        <w:right w:val="none" w:sz="0" w:space="0" w:color="auto"/>
      </w:divBdr>
    </w:div>
    <w:div w:id="1334214509">
      <w:bodyDiv w:val="1"/>
      <w:marLeft w:val="0"/>
      <w:marRight w:val="0"/>
      <w:marTop w:val="0"/>
      <w:marBottom w:val="0"/>
      <w:divBdr>
        <w:top w:val="none" w:sz="0" w:space="0" w:color="auto"/>
        <w:left w:val="none" w:sz="0" w:space="0" w:color="auto"/>
        <w:bottom w:val="none" w:sz="0" w:space="0" w:color="auto"/>
        <w:right w:val="none" w:sz="0" w:space="0" w:color="auto"/>
      </w:divBdr>
    </w:div>
    <w:div w:id="1341006417">
      <w:bodyDiv w:val="1"/>
      <w:marLeft w:val="0"/>
      <w:marRight w:val="0"/>
      <w:marTop w:val="0"/>
      <w:marBottom w:val="0"/>
      <w:divBdr>
        <w:top w:val="none" w:sz="0" w:space="0" w:color="auto"/>
        <w:left w:val="none" w:sz="0" w:space="0" w:color="auto"/>
        <w:bottom w:val="none" w:sz="0" w:space="0" w:color="auto"/>
        <w:right w:val="none" w:sz="0" w:space="0" w:color="auto"/>
      </w:divBdr>
    </w:div>
    <w:div w:id="1343163270">
      <w:bodyDiv w:val="1"/>
      <w:marLeft w:val="0"/>
      <w:marRight w:val="0"/>
      <w:marTop w:val="0"/>
      <w:marBottom w:val="0"/>
      <w:divBdr>
        <w:top w:val="none" w:sz="0" w:space="0" w:color="auto"/>
        <w:left w:val="none" w:sz="0" w:space="0" w:color="auto"/>
        <w:bottom w:val="none" w:sz="0" w:space="0" w:color="auto"/>
        <w:right w:val="none" w:sz="0" w:space="0" w:color="auto"/>
      </w:divBdr>
    </w:div>
    <w:div w:id="1365788001">
      <w:bodyDiv w:val="1"/>
      <w:marLeft w:val="0"/>
      <w:marRight w:val="0"/>
      <w:marTop w:val="0"/>
      <w:marBottom w:val="0"/>
      <w:divBdr>
        <w:top w:val="none" w:sz="0" w:space="0" w:color="auto"/>
        <w:left w:val="none" w:sz="0" w:space="0" w:color="auto"/>
        <w:bottom w:val="none" w:sz="0" w:space="0" w:color="auto"/>
        <w:right w:val="none" w:sz="0" w:space="0" w:color="auto"/>
      </w:divBdr>
    </w:div>
    <w:div w:id="1374113517">
      <w:bodyDiv w:val="1"/>
      <w:marLeft w:val="0"/>
      <w:marRight w:val="0"/>
      <w:marTop w:val="0"/>
      <w:marBottom w:val="0"/>
      <w:divBdr>
        <w:top w:val="none" w:sz="0" w:space="0" w:color="auto"/>
        <w:left w:val="none" w:sz="0" w:space="0" w:color="auto"/>
        <w:bottom w:val="none" w:sz="0" w:space="0" w:color="auto"/>
        <w:right w:val="none" w:sz="0" w:space="0" w:color="auto"/>
      </w:divBdr>
    </w:div>
    <w:div w:id="1382749703">
      <w:bodyDiv w:val="1"/>
      <w:marLeft w:val="0"/>
      <w:marRight w:val="0"/>
      <w:marTop w:val="0"/>
      <w:marBottom w:val="0"/>
      <w:divBdr>
        <w:top w:val="none" w:sz="0" w:space="0" w:color="auto"/>
        <w:left w:val="none" w:sz="0" w:space="0" w:color="auto"/>
        <w:bottom w:val="none" w:sz="0" w:space="0" w:color="auto"/>
        <w:right w:val="none" w:sz="0" w:space="0" w:color="auto"/>
      </w:divBdr>
    </w:div>
    <w:div w:id="1395354847">
      <w:bodyDiv w:val="1"/>
      <w:marLeft w:val="0"/>
      <w:marRight w:val="0"/>
      <w:marTop w:val="0"/>
      <w:marBottom w:val="0"/>
      <w:divBdr>
        <w:top w:val="none" w:sz="0" w:space="0" w:color="auto"/>
        <w:left w:val="none" w:sz="0" w:space="0" w:color="auto"/>
        <w:bottom w:val="none" w:sz="0" w:space="0" w:color="auto"/>
        <w:right w:val="none" w:sz="0" w:space="0" w:color="auto"/>
      </w:divBdr>
    </w:div>
    <w:div w:id="1418593960">
      <w:bodyDiv w:val="1"/>
      <w:marLeft w:val="0"/>
      <w:marRight w:val="0"/>
      <w:marTop w:val="0"/>
      <w:marBottom w:val="0"/>
      <w:divBdr>
        <w:top w:val="none" w:sz="0" w:space="0" w:color="auto"/>
        <w:left w:val="none" w:sz="0" w:space="0" w:color="auto"/>
        <w:bottom w:val="none" w:sz="0" w:space="0" w:color="auto"/>
        <w:right w:val="none" w:sz="0" w:space="0" w:color="auto"/>
      </w:divBdr>
    </w:div>
    <w:div w:id="1430463013">
      <w:bodyDiv w:val="1"/>
      <w:marLeft w:val="0"/>
      <w:marRight w:val="0"/>
      <w:marTop w:val="0"/>
      <w:marBottom w:val="0"/>
      <w:divBdr>
        <w:top w:val="none" w:sz="0" w:space="0" w:color="auto"/>
        <w:left w:val="none" w:sz="0" w:space="0" w:color="auto"/>
        <w:bottom w:val="none" w:sz="0" w:space="0" w:color="auto"/>
        <w:right w:val="none" w:sz="0" w:space="0" w:color="auto"/>
      </w:divBdr>
    </w:div>
    <w:div w:id="1518958939">
      <w:bodyDiv w:val="1"/>
      <w:marLeft w:val="0"/>
      <w:marRight w:val="0"/>
      <w:marTop w:val="0"/>
      <w:marBottom w:val="0"/>
      <w:divBdr>
        <w:top w:val="none" w:sz="0" w:space="0" w:color="auto"/>
        <w:left w:val="none" w:sz="0" w:space="0" w:color="auto"/>
        <w:bottom w:val="none" w:sz="0" w:space="0" w:color="auto"/>
        <w:right w:val="none" w:sz="0" w:space="0" w:color="auto"/>
      </w:divBdr>
    </w:div>
    <w:div w:id="1525707238">
      <w:bodyDiv w:val="1"/>
      <w:marLeft w:val="0"/>
      <w:marRight w:val="0"/>
      <w:marTop w:val="0"/>
      <w:marBottom w:val="0"/>
      <w:divBdr>
        <w:top w:val="none" w:sz="0" w:space="0" w:color="auto"/>
        <w:left w:val="none" w:sz="0" w:space="0" w:color="auto"/>
        <w:bottom w:val="none" w:sz="0" w:space="0" w:color="auto"/>
        <w:right w:val="none" w:sz="0" w:space="0" w:color="auto"/>
      </w:divBdr>
    </w:div>
    <w:div w:id="1562016439">
      <w:bodyDiv w:val="1"/>
      <w:marLeft w:val="0"/>
      <w:marRight w:val="0"/>
      <w:marTop w:val="0"/>
      <w:marBottom w:val="0"/>
      <w:divBdr>
        <w:top w:val="none" w:sz="0" w:space="0" w:color="auto"/>
        <w:left w:val="none" w:sz="0" w:space="0" w:color="auto"/>
        <w:bottom w:val="none" w:sz="0" w:space="0" w:color="auto"/>
        <w:right w:val="none" w:sz="0" w:space="0" w:color="auto"/>
      </w:divBdr>
    </w:div>
    <w:div w:id="1577863347">
      <w:bodyDiv w:val="1"/>
      <w:marLeft w:val="0"/>
      <w:marRight w:val="0"/>
      <w:marTop w:val="0"/>
      <w:marBottom w:val="0"/>
      <w:divBdr>
        <w:top w:val="none" w:sz="0" w:space="0" w:color="auto"/>
        <w:left w:val="none" w:sz="0" w:space="0" w:color="auto"/>
        <w:bottom w:val="none" w:sz="0" w:space="0" w:color="auto"/>
        <w:right w:val="none" w:sz="0" w:space="0" w:color="auto"/>
      </w:divBdr>
    </w:div>
    <w:div w:id="1593125797">
      <w:bodyDiv w:val="1"/>
      <w:marLeft w:val="0"/>
      <w:marRight w:val="0"/>
      <w:marTop w:val="0"/>
      <w:marBottom w:val="0"/>
      <w:divBdr>
        <w:top w:val="none" w:sz="0" w:space="0" w:color="auto"/>
        <w:left w:val="none" w:sz="0" w:space="0" w:color="auto"/>
        <w:bottom w:val="none" w:sz="0" w:space="0" w:color="auto"/>
        <w:right w:val="none" w:sz="0" w:space="0" w:color="auto"/>
      </w:divBdr>
    </w:div>
    <w:div w:id="1596747163">
      <w:bodyDiv w:val="1"/>
      <w:marLeft w:val="0"/>
      <w:marRight w:val="0"/>
      <w:marTop w:val="0"/>
      <w:marBottom w:val="0"/>
      <w:divBdr>
        <w:top w:val="none" w:sz="0" w:space="0" w:color="auto"/>
        <w:left w:val="none" w:sz="0" w:space="0" w:color="auto"/>
        <w:bottom w:val="none" w:sz="0" w:space="0" w:color="auto"/>
        <w:right w:val="none" w:sz="0" w:space="0" w:color="auto"/>
      </w:divBdr>
    </w:div>
    <w:div w:id="1603764174">
      <w:bodyDiv w:val="1"/>
      <w:marLeft w:val="0"/>
      <w:marRight w:val="0"/>
      <w:marTop w:val="0"/>
      <w:marBottom w:val="0"/>
      <w:divBdr>
        <w:top w:val="none" w:sz="0" w:space="0" w:color="auto"/>
        <w:left w:val="none" w:sz="0" w:space="0" w:color="auto"/>
        <w:bottom w:val="none" w:sz="0" w:space="0" w:color="auto"/>
        <w:right w:val="none" w:sz="0" w:space="0" w:color="auto"/>
      </w:divBdr>
    </w:div>
    <w:div w:id="1604993712">
      <w:bodyDiv w:val="1"/>
      <w:marLeft w:val="0"/>
      <w:marRight w:val="0"/>
      <w:marTop w:val="0"/>
      <w:marBottom w:val="0"/>
      <w:divBdr>
        <w:top w:val="none" w:sz="0" w:space="0" w:color="auto"/>
        <w:left w:val="none" w:sz="0" w:space="0" w:color="auto"/>
        <w:bottom w:val="none" w:sz="0" w:space="0" w:color="auto"/>
        <w:right w:val="none" w:sz="0" w:space="0" w:color="auto"/>
      </w:divBdr>
    </w:div>
    <w:div w:id="1607737590">
      <w:bodyDiv w:val="1"/>
      <w:marLeft w:val="0"/>
      <w:marRight w:val="0"/>
      <w:marTop w:val="0"/>
      <w:marBottom w:val="0"/>
      <w:divBdr>
        <w:top w:val="none" w:sz="0" w:space="0" w:color="auto"/>
        <w:left w:val="none" w:sz="0" w:space="0" w:color="auto"/>
        <w:bottom w:val="none" w:sz="0" w:space="0" w:color="auto"/>
        <w:right w:val="none" w:sz="0" w:space="0" w:color="auto"/>
      </w:divBdr>
    </w:div>
    <w:div w:id="1624653330">
      <w:bodyDiv w:val="1"/>
      <w:marLeft w:val="0"/>
      <w:marRight w:val="0"/>
      <w:marTop w:val="0"/>
      <w:marBottom w:val="0"/>
      <w:divBdr>
        <w:top w:val="none" w:sz="0" w:space="0" w:color="auto"/>
        <w:left w:val="none" w:sz="0" w:space="0" w:color="auto"/>
        <w:bottom w:val="none" w:sz="0" w:space="0" w:color="auto"/>
        <w:right w:val="none" w:sz="0" w:space="0" w:color="auto"/>
      </w:divBdr>
    </w:div>
    <w:div w:id="1641109117">
      <w:bodyDiv w:val="1"/>
      <w:marLeft w:val="0"/>
      <w:marRight w:val="0"/>
      <w:marTop w:val="0"/>
      <w:marBottom w:val="0"/>
      <w:divBdr>
        <w:top w:val="none" w:sz="0" w:space="0" w:color="auto"/>
        <w:left w:val="none" w:sz="0" w:space="0" w:color="auto"/>
        <w:bottom w:val="none" w:sz="0" w:space="0" w:color="auto"/>
        <w:right w:val="none" w:sz="0" w:space="0" w:color="auto"/>
      </w:divBdr>
    </w:div>
    <w:div w:id="1644310490">
      <w:bodyDiv w:val="1"/>
      <w:marLeft w:val="0"/>
      <w:marRight w:val="0"/>
      <w:marTop w:val="0"/>
      <w:marBottom w:val="0"/>
      <w:divBdr>
        <w:top w:val="none" w:sz="0" w:space="0" w:color="auto"/>
        <w:left w:val="none" w:sz="0" w:space="0" w:color="auto"/>
        <w:bottom w:val="none" w:sz="0" w:space="0" w:color="auto"/>
        <w:right w:val="none" w:sz="0" w:space="0" w:color="auto"/>
      </w:divBdr>
    </w:div>
    <w:div w:id="1683048456">
      <w:bodyDiv w:val="1"/>
      <w:marLeft w:val="0"/>
      <w:marRight w:val="0"/>
      <w:marTop w:val="0"/>
      <w:marBottom w:val="0"/>
      <w:divBdr>
        <w:top w:val="none" w:sz="0" w:space="0" w:color="auto"/>
        <w:left w:val="none" w:sz="0" w:space="0" w:color="auto"/>
        <w:bottom w:val="none" w:sz="0" w:space="0" w:color="auto"/>
        <w:right w:val="none" w:sz="0" w:space="0" w:color="auto"/>
      </w:divBdr>
    </w:div>
    <w:div w:id="1714692384">
      <w:bodyDiv w:val="1"/>
      <w:marLeft w:val="0"/>
      <w:marRight w:val="0"/>
      <w:marTop w:val="0"/>
      <w:marBottom w:val="0"/>
      <w:divBdr>
        <w:top w:val="none" w:sz="0" w:space="0" w:color="auto"/>
        <w:left w:val="none" w:sz="0" w:space="0" w:color="auto"/>
        <w:bottom w:val="none" w:sz="0" w:space="0" w:color="auto"/>
        <w:right w:val="none" w:sz="0" w:space="0" w:color="auto"/>
      </w:divBdr>
    </w:div>
    <w:div w:id="1715883684">
      <w:bodyDiv w:val="1"/>
      <w:marLeft w:val="0"/>
      <w:marRight w:val="0"/>
      <w:marTop w:val="0"/>
      <w:marBottom w:val="0"/>
      <w:divBdr>
        <w:top w:val="none" w:sz="0" w:space="0" w:color="auto"/>
        <w:left w:val="none" w:sz="0" w:space="0" w:color="auto"/>
        <w:bottom w:val="none" w:sz="0" w:space="0" w:color="auto"/>
        <w:right w:val="none" w:sz="0" w:space="0" w:color="auto"/>
      </w:divBdr>
    </w:div>
    <w:div w:id="1728256569">
      <w:bodyDiv w:val="1"/>
      <w:marLeft w:val="0"/>
      <w:marRight w:val="0"/>
      <w:marTop w:val="0"/>
      <w:marBottom w:val="0"/>
      <w:divBdr>
        <w:top w:val="none" w:sz="0" w:space="0" w:color="auto"/>
        <w:left w:val="none" w:sz="0" w:space="0" w:color="auto"/>
        <w:bottom w:val="none" w:sz="0" w:space="0" w:color="auto"/>
        <w:right w:val="none" w:sz="0" w:space="0" w:color="auto"/>
      </w:divBdr>
    </w:div>
    <w:div w:id="1733236493">
      <w:bodyDiv w:val="1"/>
      <w:marLeft w:val="0"/>
      <w:marRight w:val="0"/>
      <w:marTop w:val="0"/>
      <w:marBottom w:val="0"/>
      <w:divBdr>
        <w:top w:val="none" w:sz="0" w:space="0" w:color="auto"/>
        <w:left w:val="none" w:sz="0" w:space="0" w:color="auto"/>
        <w:bottom w:val="none" w:sz="0" w:space="0" w:color="auto"/>
        <w:right w:val="none" w:sz="0" w:space="0" w:color="auto"/>
      </w:divBdr>
    </w:div>
    <w:div w:id="1749037046">
      <w:bodyDiv w:val="1"/>
      <w:marLeft w:val="0"/>
      <w:marRight w:val="0"/>
      <w:marTop w:val="0"/>
      <w:marBottom w:val="0"/>
      <w:divBdr>
        <w:top w:val="none" w:sz="0" w:space="0" w:color="auto"/>
        <w:left w:val="none" w:sz="0" w:space="0" w:color="auto"/>
        <w:bottom w:val="none" w:sz="0" w:space="0" w:color="auto"/>
        <w:right w:val="none" w:sz="0" w:space="0" w:color="auto"/>
      </w:divBdr>
    </w:div>
    <w:div w:id="1761023087">
      <w:bodyDiv w:val="1"/>
      <w:marLeft w:val="0"/>
      <w:marRight w:val="0"/>
      <w:marTop w:val="0"/>
      <w:marBottom w:val="0"/>
      <w:divBdr>
        <w:top w:val="none" w:sz="0" w:space="0" w:color="auto"/>
        <w:left w:val="none" w:sz="0" w:space="0" w:color="auto"/>
        <w:bottom w:val="none" w:sz="0" w:space="0" w:color="auto"/>
        <w:right w:val="none" w:sz="0" w:space="0" w:color="auto"/>
      </w:divBdr>
    </w:div>
    <w:div w:id="1772044565">
      <w:bodyDiv w:val="1"/>
      <w:marLeft w:val="0"/>
      <w:marRight w:val="0"/>
      <w:marTop w:val="0"/>
      <w:marBottom w:val="0"/>
      <w:divBdr>
        <w:top w:val="none" w:sz="0" w:space="0" w:color="auto"/>
        <w:left w:val="none" w:sz="0" w:space="0" w:color="auto"/>
        <w:bottom w:val="none" w:sz="0" w:space="0" w:color="auto"/>
        <w:right w:val="none" w:sz="0" w:space="0" w:color="auto"/>
      </w:divBdr>
    </w:div>
    <w:div w:id="1802334312">
      <w:bodyDiv w:val="1"/>
      <w:marLeft w:val="0"/>
      <w:marRight w:val="0"/>
      <w:marTop w:val="0"/>
      <w:marBottom w:val="0"/>
      <w:divBdr>
        <w:top w:val="none" w:sz="0" w:space="0" w:color="auto"/>
        <w:left w:val="none" w:sz="0" w:space="0" w:color="auto"/>
        <w:bottom w:val="none" w:sz="0" w:space="0" w:color="auto"/>
        <w:right w:val="none" w:sz="0" w:space="0" w:color="auto"/>
      </w:divBdr>
    </w:div>
    <w:div w:id="1805539084">
      <w:bodyDiv w:val="1"/>
      <w:marLeft w:val="0"/>
      <w:marRight w:val="0"/>
      <w:marTop w:val="0"/>
      <w:marBottom w:val="0"/>
      <w:divBdr>
        <w:top w:val="none" w:sz="0" w:space="0" w:color="auto"/>
        <w:left w:val="none" w:sz="0" w:space="0" w:color="auto"/>
        <w:bottom w:val="none" w:sz="0" w:space="0" w:color="auto"/>
        <w:right w:val="none" w:sz="0" w:space="0" w:color="auto"/>
      </w:divBdr>
    </w:div>
    <w:div w:id="1810659759">
      <w:bodyDiv w:val="1"/>
      <w:marLeft w:val="0"/>
      <w:marRight w:val="0"/>
      <w:marTop w:val="0"/>
      <w:marBottom w:val="0"/>
      <w:divBdr>
        <w:top w:val="none" w:sz="0" w:space="0" w:color="auto"/>
        <w:left w:val="none" w:sz="0" w:space="0" w:color="auto"/>
        <w:bottom w:val="none" w:sz="0" w:space="0" w:color="auto"/>
        <w:right w:val="none" w:sz="0" w:space="0" w:color="auto"/>
      </w:divBdr>
    </w:div>
    <w:div w:id="1903521465">
      <w:bodyDiv w:val="1"/>
      <w:marLeft w:val="0"/>
      <w:marRight w:val="0"/>
      <w:marTop w:val="0"/>
      <w:marBottom w:val="0"/>
      <w:divBdr>
        <w:top w:val="none" w:sz="0" w:space="0" w:color="auto"/>
        <w:left w:val="none" w:sz="0" w:space="0" w:color="auto"/>
        <w:bottom w:val="none" w:sz="0" w:space="0" w:color="auto"/>
        <w:right w:val="none" w:sz="0" w:space="0" w:color="auto"/>
      </w:divBdr>
    </w:div>
    <w:div w:id="1911455248">
      <w:bodyDiv w:val="1"/>
      <w:marLeft w:val="0"/>
      <w:marRight w:val="0"/>
      <w:marTop w:val="0"/>
      <w:marBottom w:val="0"/>
      <w:divBdr>
        <w:top w:val="none" w:sz="0" w:space="0" w:color="auto"/>
        <w:left w:val="none" w:sz="0" w:space="0" w:color="auto"/>
        <w:bottom w:val="none" w:sz="0" w:space="0" w:color="auto"/>
        <w:right w:val="none" w:sz="0" w:space="0" w:color="auto"/>
      </w:divBdr>
    </w:div>
    <w:div w:id="1920598657">
      <w:bodyDiv w:val="1"/>
      <w:marLeft w:val="0"/>
      <w:marRight w:val="0"/>
      <w:marTop w:val="0"/>
      <w:marBottom w:val="0"/>
      <w:divBdr>
        <w:top w:val="none" w:sz="0" w:space="0" w:color="auto"/>
        <w:left w:val="none" w:sz="0" w:space="0" w:color="auto"/>
        <w:bottom w:val="none" w:sz="0" w:space="0" w:color="auto"/>
        <w:right w:val="none" w:sz="0" w:space="0" w:color="auto"/>
      </w:divBdr>
    </w:div>
    <w:div w:id="1920864948">
      <w:bodyDiv w:val="1"/>
      <w:marLeft w:val="0"/>
      <w:marRight w:val="0"/>
      <w:marTop w:val="0"/>
      <w:marBottom w:val="0"/>
      <w:divBdr>
        <w:top w:val="none" w:sz="0" w:space="0" w:color="auto"/>
        <w:left w:val="none" w:sz="0" w:space="0" w:color="auto"/>
        <w:bottom w:val="none" w:sz="0" w:space="0" w:color="auto"/>
        <w:right w:val="none" w:sz="0" w:space="0" w:color="auto"/>
      </w:divBdr>
    </w:div>
    <w:div w:id="1931742410">
      <w:bodyDiv w:val="1"/>
      <w:marLeft w:val="0"/>
      <w:marRight w:val="0"/>
      <w:marTop w:val="0"/>
      <w:marBottom w:val="0"/>
      <w:divBdr>
        <w:top w:val="none" w:sz="0" w:space="0" w:color="auto"/>
        <w:left w:val="none" w:sz="0" w:space="0" w:color="auto"/>
        <w:bottom w:val="none" w:sz="0" w:space="0" w:color="auto"/>
        <w:right w:val="none" w:sz="0" w:space="0" w:color="auto"/>
      </w:divBdr>
    </w:div>
    <w:div w:id="1961103485">
      <w:bodyDiv w:val="1"/>
      <w:marLeft w:val="0"/>
      <w:marRight w:val="0"/>
      <w:marTop w:val="0"/>
      <w:marBottom w:val="0"/>
      <w:divBdr>
        <w:top w:val="none" w:sz="0" w:space="0" w:color="auto"/>
        <w:left w:val="none" w:sz="0" w:space="0" w:color="auto"/>
        <w:bottom w:val="none" w:sz="0" w:space="0" w:color="auto"/>
        <w:right w:val="none" w:sz="0" w:space="0" w:color="auto"/>
      </w:divBdr>
    </w:div>
    <w:div w:id="1971746711">
      <w:bodyDiv w:val="1"/>
      <w:marLeft w:val="0"/>
      <w:marRight w:val="0"/>
      <w:marTop w:val="0"/>
      <w:marBottom w:val="0"/>
      <w:divBdr>
        <w:top w:val="none" w:sz="0" w:space="0" w:color="auto"/>
        <w:left w:val="none" w:sz="0" w:space="0" w:color="auto"/>
        <w:bottom w:val="none" w:sz="0" w:space="0" w:color="auto"/>
        <w:right w:val="none" w:sz="0" w:space="0" w:color="auto"/>
      </w:divBdr>
    </w:div>
    <w:div w:id="1977491324">
      <w:bodyDiv w:val="1"/>
      <w:marLeft w:val="0"/>
      <w:marRight w:val="0"/>
      <w:marTop w:val="0"/>
      <w:marBottom w:val="0"/>
      <w:divBdr>
        <w:top w:val="none" w:sz="0" w:space="0" w:color="auto"/>
        <w:left w:val="none" w:sz="0" w:space="0" w:color="auto"/>
        <w:bottom w:val="none" w:sz="0" w:space="0" w:color="auto"/>
        <w:right w:val="none" w:sz="0" w:space="0" w:color="auto"/>
      </w:divBdr>
    </w:div>
    <w:div w:id="2015954609">
      <w:bodyDiv w:val="1"/>
      <w:marLeft w:val="0"/>
      <w:marRight w:val="0"/>
      <w:marTop w:val="0"/>
      <w:marBottom w:val="0"/>
      <w:divBdr>
        <w:top w:val="none" w:sz="0" w:space="0" w:color="auto"/>
        <w:left w:val="none" w:sz="0" w:space="0" w:color="auto"/>
        <w:bottom w:val="none" w:sz="0" w:space="0" w:color="auto"/>
        <w:right w:val="none" w:sz="0" w:space="0" w:color="auto"/>
      </w:divBdr>
    </w:div>
    <w:div w:id="2027635384">
      <w:bodyDiv w:val="1"/>
      <w:marLeft w:val="0"/>
      <w:marRight w:val="0"/>
      <w:marTop w:val="0"/>
      <w:marBottom w:val="0"/>
      <w:divBdr>
        <w:top w:val="none" w:sz="0" w:space="0" w:color="auto"/>
        <w:left w:val="none" w:sz="0" w:space="0" w:color="auto"/>
        <w:bottom w:val="none" w:sz="0" w:space="0" w:color="auto"/>
        <w:right w:val="none" w:sz="0" w:space="0" w:color="auto"/>
      </w:divBdr>
    </w:div>
    <w:div w:id="2056736013">
      <w:bodyDiv w:val="1"/>
      <w:marLeft w:val="0"/>
      <w:marRight w:val="0"/>
      <w:marTop w:val="0"/>
      <w:marBottom w:val="0"/>
      <w:divBdr>
        <w:top w:val="none" w:sz="0" w:space="0" w:color="auto"/>
        <w:left w:val="none" w:sz="0" w:space="0" w:color="auto"/>
        <w:bottom w:val="none" w:sz="0" w:space="0" w:color="auto"/>
        <w:right w:val="none" w:sz="0" w:space="0" w:color="auto"/>
      </w:divBdr>
    </w:div>
    <w:div w:id="2106071176">
      <w:bodyDiv w:val="1"/>
      <w:marLeft w:val="0"/>
      <w:marRight w:val="0"/>
      <w:marTop w:val="0"/>
      <w:marBottom w:val="0"/>
      <w:divBdr>
        <w:top w:val="none" w:sz="0" w:space="0" w:color="auto"/>
        <w:left w:val="none" w:sz="0" w:space="0" w:color="auto"/>
        <w:bottom w:val="none" w:sz="0" w:space="0" w:color="auto"/>
        <w:right w:val="none" w:sz="0" w:space="0" w:color="auto"/>
      </w:divBdr>
    </w:div>
    <w:div w:id="2117287633">
      <w:bodyDiv w:val="1"/>
      <w:marLeft w:val="0"/>
      <w:marRight w:val="0"/>
      <w:marTop w:val="0"/>
      <w:marBottom w:val="0"/>
      <w:divBdr>
        <w:top w:val="none" w:sz="0" w:space="0" w:color="auto"/>
        <w:left w:val="none" w:sz="0" w:space="0" w:color="auto"/>
        <w:bottom w:val="none" w:sz="0" w:space="0" w:color="auto"/>
        <w:right w:val="none" w:sz="0" w:space="0" w:color="auto"/>
      </w:divBdr>
    </w:div>
    <w:div w:id="212364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98461-CBBE-407F-B52C-C3C275DAB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34</Pages>
  <Words>13406</Words>
  <Characters>94694</Characters>
  <Application>Microsoft Office Word</Application>
  <DocSecurity>0</DocSecurity>
  <Lines>789</Lines>
  <Paragraphs>215</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РайФО</Company>
  <LinksUpToDate>false</LinksUpToDate>
  <CharactersWithSpaces>107885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creator>Natasha</dc:creator>
  <cp:lastModifiedBy>Юлия Аношкина</cp:lastModifiedBy>
  <cp:revision>20</cp:revision>
  <cp:lastPrinted>2023-08-23T11:35:00Z</cp:lastPrinted>
  <dcterms:created xsi:type="dcterms:W3CDTF">2023-08-17T13:25:00Z</dcterms:created>
  <dcterms:modified xsi:type="dcterms:W3CDTF">2023-08-25T12:45:00Z</dcterms:modified>
</cp:coreProperties>
</file>