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2DC" w:rsidRDefault="000B2B75">
      <w:pPr>
        <w:pStyle w:val="Textbody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РЕЕСТР</w:t>
      </w:r>
    </w:p>
    <w:p w:rsidR="003B42DC" w:rsidRDefault="000B2B75">
      <w:pPr>
        <w:pStyle w:val="Textbody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хозяйствующих субъектов, имеющих право на оказание услуг по организации похорон</w:t>
      </w:r>
    </w:p>
    <w:p w:rsidR="003B42DC" w:rsidRDefault="003B42DC">
      <w:pPr>
        <w:pStyle w:val="Textbody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3B42DC" w:rsidRDefault="003B42DC">
      <w:pPr>
        <w:pStyle w:val="Textbody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14570" w:type="dxa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"/>
        <w:gridCol w:w="2667"/>
        <w:gridCol w:w="1619"/>
        <w:gridCol w:w="1619"/>
        <w:gridCol w:w="1619"/>
        <w:gridCol w:w="1619"/>
        <w:gridCol w:w="1619"/>
        <w:gridCol w:w="3238"/>
      </w:tblGrid>
      <w:tr w:rsidR="003B42DC"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0B2B75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№</w:t>
            </w:r>
          </w:p>
          <w:p w:rsidR="003B42DC" w:rsidRDefault="000B2B75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proofErr w:type="gramStart"/>
            <w:r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</w:rPr>
              <w:t>/п</w:t>
            </w:r>
          </w:p>
        </w:tc>
        <w:tc>
          <w:tcPr>
            <w:tcW w:w="2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0B2B75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организации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0B2B75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ИНН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0B2B75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Основной вид деятельности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0B2B75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ФИО руководителя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0B2B75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Контактный телефон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0B2B75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Юридический адрес</w:t>
            </w:r>
          </w:p>
        </w:tc>
        <w:tc>
          <w:tcPr>
            <w:tcW w:w="3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0B2B75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Адрес фактического местонахождения</w:t>
            </w:r>
          </w:p>
        </w:tc>
      </w:tr>
      <w:tr w:rsidR="003B42DC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561C62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9124B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 Матвейкина Н.А.</w:t>
            </w:r>
          </w:p>
        </w:tc>
        <w:tc>
          <w:tcPr>
            <w:tcW w:w="161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9124B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322300023807</w:t>
            </w:r>
          </w:p>
        </w:tc>
        <w:tc>
          <w:tcPr>
            <w:tcW w:w="161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9124B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ритуальных принадлежностей, памятников, оказание услуг по погребению.</w:t>
            </w:r>
          </w:p>
        </w:tc>
        <w:tc>
          <w:tcPr>
            <w:tcW w:w="161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9124B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Матвейкина Надежда Александровна</w:t>
            </w:r>
          </w:p>
        </w:tc>
        <w:tc>
          <w:tcPr>
            <w:tcW w:w="161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9124B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89605547694, 89158019930</w:t>
            </w:r>
          </w:p>
        </w:tc>
        <w:tc>
          <w:tcPr>
            <w:tcW w:w="161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2D0279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9124BE">
              <w:rPr>
                <w:rFonts w:ascii="Times New Roman" w:hAnsi="Times New Roman"/>
              </w:rPr>
              <w:t>. Трубчевск ул. Урицкого, 37</w:t>
            </w:r>
          </w:p>
        </w:tc>
        <w:tc>
          <w:tcPr>
            <w:tcW w:w="3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2D0279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9124BE">
              <w:rPr>
                <w:rFonts w:ascii="Times New Roman" w:hAnsi="Times New Roman"/>
              </w:rPr>
              <w:t>. Трубчевск ул. Урицкого, 37</w:t>
            </w:r>
          </w:p>
        </w:tc>
      </w:tr>
      <w:tr w:rsidR="003B42DC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9124B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9124B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ИП Гапонова Ю.Г.</w:t>
            </w:r>
          </w:p>
        </w:tc>
        <w:tc>
          <w:tcPr>
            <w:tcW w:w="161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9124B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323203076012</w:t>
            </w:r>
          </w:p>
        </w:tc>
        <w:tc>
          <w:tcPr>
            <w:tcW w:w="161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2D0279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ритуальных принадлежностей, памятников, оказание услуг по погребению.</w:t>
            </w:r>
          </w:p>
        </w:tc>
        <w:tc>
          <w:tcPr>
            <w:tcW w:w="161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2D0279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Гапонова Юлия Геннадьевна</w:t>
            </w:r>
          </w:p>
        </w:tc>
        <w:tc>
          <w:tcPr>
            <w:tcW w:w="161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2D0279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89532712799, 89532712804</w:t>
            </w:r>
          </w:p>
        </w:tc>
        <w:tc>
          <w:tcPr>
            <w:tcW w:w="161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Pr="002D0279" w:rsidRDefault="002D0279" w:rsidP="002D0279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Трубчевск ул.</w:t>
            </w:r>
            <w:r>
              <w:rPr>
                <w:rFonts w:ascii="Times New Roman" w:hAnsi="Times New Roman"/>
                <w:lang w:val="en-US"/>
              </w:rPr>
              <w:t>III</w:t>
            </w:r>
            <w:r w:rsidRPr="002D027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Интернационала, 93</w:t>
            </w:r>
          </w:p>
        </w:tc>
        <w:tc>
          <w:tcPr>
            <w:tcW w:w="3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2D0279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Трубчевск ул.</w:t>
            </w:r>
            <w:r>
              <w:rPr>
                <w:rFonts w:ascii="Times New Roman" w:hAnsi="Times New Roman"/>
                <w:lang w:val="en-US"/>
              </w:rPr>
              <w:t>III</w:t>
            </w:r>
            <w:r w:rsidRPr="002D027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Интернационала, 93</w:t>
            </w:r>
          </w:p>
        </w:tc>
      </w:tr>
      <w:tr w:rsidR="003B42DC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2D0279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2D0279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Шемякова</w:t>
            </w:r>
            <w:proofErr w:type="spellEnd"/>
            <w:r>
              <w:rPr>
                <w:rFonts w:ascii="Times New Roman" w:hAnsi="Times New Roman"/>
              </w:rPr>
              <w:t xml:space="preserve"> Н.В.</w:t>
            </w:r>
          </w:p>
        </w:tc>
        <w:tc>
          <w:tcPr>
            <w:tcW w:w="161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2D0279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325200114816</w:t>
            </w:r>
          </w:p>
        </w:tc>
        <w:tc>
          <w:tcPr>
            <w:tcW w:w="161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2D0279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ритуальных принадлежностей, памятников, оказание услуг по погребению.</w:t>
            </w:r>
          </w:p>
        </w:tc>
        <w:tc>
          <w:tcPr>
            <w:tcW w:w="161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2D0279">
            <w:pPr>
              <w:pStyle w:val="TableContents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Шемякова</w:t>
            </w:r>
            <w:proofErr w:type="spellEnd"/>
            <w:r>
              <w:rPr>
                <w:rFonts w:ascii="Times New Roman" w:hAnsi="Times New Roman"/>
              </w:rPr>
              <w:t xml:space="preserve"> Наталья Васильевна</w:t>
            </w:r>
          </w:p>
        </w:tc>
        <w:tc>
          <w:tcPr>
            <w:tcW w:w="161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2D0279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89208413752</w:t>
            </w:r>
          </w:p>
        </w:tc>
        <w:tc>
          <w:tcPr>
            <w:tcW w:w="161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2D0279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Трубчевск ул. Ленина, 36</w:t>
            </w:r>
          </w:p>
        </w:tc>
        <w:tc>
          <w:tcPr>
            <w:tcW w:w="3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42DC" w:rsidRDefault="002D0279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Трубчевск ул. Ленина, 36</w:t>
            </w:r>
          </w:p>
        </w:tc>
      </w:tr>
    </w:tbl>
    <w:p w:rsidR="003B42DC" w:rsidRDefault="003B42DC">
      <w:pPr>
        <w:pStyle w:val="Standard"/>
        <w:rPr>
          <w:rFonts w:ascii="Times New Roman" w:hAnsi="Times New Roman"/>
        </w:rPr>
      </w:pPr>
      <w:bookmarkStart w:id="0" w:name="_GoBack"/>
      <w:bookmarkEnd w:id="0"/>
    </w:p>
    <w:sectPr w:rsidR="003B42DC"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D77" w:rsidRDefault="002C4D77">
      <w:pPr>
        <w:rPr>
          <w:rFonts w:hint="eastAsia"/>
        </w:rPr>
      </w:pPr>
      <w:r>
        <w:separator/>
      </w:r>
    </w:p>
  </w:endnote>
  <w:endnote w:type="continuationSeparator" w:id="0">
    <w:p w:rsidR="002C4D77" w:rsidRDefault="002C4D7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D77" w:rsidRDefault="002C4D7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2C4D77" w:rsidRDefault="002C4D7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B42DC"/>
    <w:rsid w:val="000B2B75"/>
    <w:rsid w:val="00273815"/>
    <w:rsid w:val="002C4D77"/>
    <w:rsid w:val="002D0279"/>
    <w:rsid w:val="003B42DC"/>
    <w:rsid w:val="00561C62"/>
    <w:rsid w:val="009124BE"/>
    <w:rsid w:val="00DF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</cp:revision>
  <cp:lastPrinted>2023-08-24T09:58:00Z</cp:lastPrinted>
  <dcterms:created xsi:type="dcterms:W3CDTF">2023-07-24T09:46:00Z</dcterms:created>
  <dcterms:modified xsi:type="dcterms:W3CDTF">2023-09-14T11:22:00Z</dcterms:modified>
</cp:coreProperties>
</file>