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310" w:rsidRPr="006802E2" w:rsidRDefault="00D47310" w:rsidP="00970F19">
      <w:pPr>
        <w:shd w:val="clear" w:color="auto" w:fill="FFFFFF"/>
        <w:spacing w:after="0" w:line="240" w:lineRule="auto"/>
        <w:jc w:val="center"/>
        <w:rPr>
          <w:b/>
          <w:bCs/>
          <w:sz w:val="26"/>
          <w:szCs w:val="26"/>
        </w:rPr>
      </w:pPr>
      <w:r w:rsidRPr="006802E2">
        <w:rPr>
          <w:b/>
          <w:bCs/>
          <w:sz w:val="26"/>
          <w:szCs w:val="26"/>
        </w:rPr>
        <w:t>РОССИЙСКАЯ ФЕДЕРАЦИЯ</w:t>
      </w:r>
    </w:p>
    <w:p w:rsidR="00D47310" w:rsidRPr="006802E2" w:rsidRDefault="00D47310" w:rsidP="00970F19">
      <w:pPr>
        <w:spacing w:after="0" w:line="240" w:lineRule="auto"/>
        <w:jc w:val="center"/>
        <w:rPr>
          <w:b/>
          <w:bCs/>
          <w:sz w:val="26"/>
          <w:szCs w:val="26"/>
        </w:rPr>
      </w:pPr>
      <w:r w:rsidRPr="006802E2">
        <w:rPr>
          <w:b/>
          <w:bCs/>
          <w:sz w:val="26"/>
          <w:szCs w:val="26"/>
        </w:rPr>
        <w:t>АДМИНИСТРАЦИЯ ТРУБЧЕВСКОГО МУНИЦИПАЛЬНОГО РАЙОНА</w:t>
      </w:r>
    </w:p>
    <w:p w:rsidR="00D47310" w:rsidRPr="006802E2" w:rsidRDefault="00D47310" w:rsidP="00D47310">
      <w:pPr>
        <w:spacing w:after="0" w:line="240" w:lineRule="auto"/>
        <w:jc w:val="center"/>
        <w:rPr>
          <w:sz w:val="26"/>
          <w:szCs w:val="26"/>
        </w:rPr>
      </w:pPr>
      <w:r>
        <w:rPr>
          <w:noProof/>
          <w:sz w:val="26"/>
          <w:szCs w:val="26"/>
        </w:rPr>
        <mc:AlternateContent>
          <mc:Choice Requires="wps">
            <w:drawing>
              <wp:anchor distT="0" distB="0" distL="114300" distR="114300" simplePos="0" relativeHeight="251657216" behindDoc="0" locked="0" layoutInCell="1" allowOverlap="1" wp14:anchorId="02024581" wp14:editId="2C311C56">
                <wp:simplePos x="0" y="0"/>
                <wp:positionH relativeFrom="column">
                  <wp:posOffset>0</wp:posOffset>
                </wp:positionH>
                <wp:positionV relativeFrom="paragraph">
                  <wp:posOffset>91440</wp:posOffset>
                </wp:positionV>
                <wp:extent cx="6286500" cy="0"/>
                <wp:effectExtent l="41910" t="43180" r="43815" b="4254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BABB8" id="Прямая соединительная линия 2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" strokeweight="6pt">
                <v:stroke linestyle="thickBetweenThin"/>
              </v:line>
            </w:pict>
          </mc:Fallback>
        </mc:AlternateContent>
      </w:r>
    </w:p>
    <w:p w:rsidR="00D47310" w:rsidRDefault="00D47310" w:rsidP="00D47310">
      <w:pPr>
        <w:spacing w:after="0" w:line="240" w:lineRule="auto"/>
        <w:jc w:val="center"/>
        <w:rPr>
          <w:b/>
          <w:bCs/>
          <w:sz w:val="44"/>
          <w:szCs w:val="44"/>
        </w:rPr>
      </w:pPr>
      <w:r w:rsidRPr="005773B1">
        <w:rPr>
          <w:b/>
          <w:bCs/>
          <w:sz w:val="44"/>
          <w:szCs w:val="44"/>
        </w:rPr>
        <w:t>П О С Т А Н О В Л Е Н И Е</w:t>
      </w:r>
      <w:r>
        <w:rPr>
          <w:b/>
          <w:bCs/>
          <w:sz w:val="44"/>
          <w:szCs w:val="44"/>
        </w:rPr>
        <w:t xml:space="preserve"> </w:t>
      </w:r>
    </w:p>
    <w:p w:rsidR="00D47310" w:rsidRPr="00B22963" w:rsidRDefault="00D47310" w:rsidP="00D47310">
      <w:pPr>
        <w:spacing w:line="240" w:lineRule="auto"/>
        <w:jc w:val="center"/>
        <w:rPr>
          <w:b/>
          <w:bCs/>
          <w:sz w:val="36"/>
          <w:szCs w:val="36"/>
        </w:rPr>
      </w:pPr>
      <w:r>
        <w:rPr>
          <w:b/>
          <w:bCs/>
          <w:sz w:val="44"/>
          <w:szCs w:val="44"/>
        </w:rPr>
        <w:t xml:space="preserve">                                                                       </w:t>
      </w:r>
    </w:p>
    <w:p w:rsidR="00D47310" w:rsidRPr="00B621DD" w:rsidRDefault="00D47310" w:rsidP="00D47310">
      <w:pPr>
        <w:tabs>
          <w:tab w:val="left" w:pos="7445"/>
          <w:tab w:val="left" w:pos="8280"/>
        </w:tabs>
        <w:spacing w:after="0" w:line="240" w:lineRule="auto"/>
        <w:rPr>
          <w:b/>
          <w:sz w:val="26"/>
          <w:szCs w:val="26"/>
        </w:rPr>
      </w:pPr>
      <w:r>
        <w:rPr>
          <w:sz w:val="26"/>
          <w:szCs w:val="26"/>
        </w:rPr>
        <w:t>от</w:t>
      </w:r>
      <w:r w:rsidRPr="00B621DD">
        <w:rPr>
          <w:sz w:val="26"/>
          <w:szCs w:val="26"/>
        </w:rPr>
        <w:t xml:space="preserve"> </w:t>
      </w:r>
      <w:r w:rsidR="00A53F59">
        <w:rPr>
          <w:sz w:val="26"/>
          <w:szCs w:val="26"/>
        </w:rPr>
        <w:t>24.05.</w:t>
      </w:r>
      <w:r w:rsidRPr="00B621DD">
        <w:rPr>
          <w:sz w:val="26"/>
          <w:szCs w:val="26"/>
        </w:rPr>
        <w:t>20</w:t>
      </w:r>
      <w:r>
        <w:rPr>
          <w:sz w:val="26"/>
          <w:szCs w:val="26"/>
        </w:rPr>
        <w:t>21</w:t>
      </w:r>
      <w:r w:rsidRPr="00B621DD">
        <w:rPr>
          <w:sz w:val="26"/>
          <w:szCs w:val="26"/>
        </w:rPr>
        <w:t xml:space="preserve"> г.  № </w:t>
      </w:r>
      <w:r w:rsidR="00A53F59">
        <w:rPr>
          <w:sz w:val="26"/>
          <w:szCs w:val="26"/>
        </w:rPr>
        <w:t>347</w:t>
      </w:r>
      <w:bookmarkStart w:id="0" w:name="_GoBack"/>
      <w:bookmarkEnd w:id="0"/>
      <w:r w:rsidRPr="00B621DD">
        <w:rPr>
          <w:sz w:val="26"/>
          <w:szCs w:val="26"/>
        </w:rPr>
        <w:tab/>
      </w:r>
    </w:p>
    <w:p w:rsidR="00D47310" w:rsidRPr="00B621DD" w:rsidRDefault="00D47310" w:rsidP="00D47310">
      <w:pPr>
        <w:spacing w:after="0" w:line="240" w:lineRule="auto"/>
        <w:rPr>
          <w:sz w:val="26"/>
          <w:szCs w:val="26"/>
        </w:rPr>
      </w:pPr>
      <w:proofErr w:type="spellStart"/>
      <w:r w:rsidRPr="00B621DD">
        <w:rPr>
          <w:sz w:val="26"/>
          <w:szCs w:val="26"/>
        </w:rPr>
        <w:t>г.Трубчевск</w:t>
      </w:r>
      <w:proofErr w:type="spellEnd"/>
    </w:p>
    <w:p w:rsidR="00D47310" w:rsidRPr="00B621DD" w:rsidRDefault="00D47310" w:rsidP="00D47310">
      <w:pPr>
        <w:spacing w:after="0" w:line="240" w:lineRule="auto"/>
        <w:rPr>
          <w:sz w:val="26"/>
          <w:szCs w:val="26"/>
        </w:rPr>
      </w:pPr>
    </w:p>
    <w:p w:rsidR="00D47310" w:rsidRDefault="00D47310" w:rsidP="00D47310">
      <w:pPr>
        <w:spacing w:after="0" w:line="240" w:lineRule="auto"/>
        <w:rPr>
          <w:sz w:val="26"/>
          <w:szCs w:val="26"/>
        </w:rPr>
      </w:pPr>
      <w:r>
        <w:rPr>
          <w:sz w:val="26"/>
          <w:szCs w:val="26"/>
        </w:rPr>
        <w:t>Об утверждении</w:t>
      </w:r>
      <w:r w:rsidRPr="00B621DD">
        <w:rPr>
          <w:sz w:val="26"/>
          <w:szCs w:val="26"/>
        </w:rPr>
        <w:t xml:space="preserve"> административного </w:t>
      </w:r>
    </w:p>
    <w:p w:rsidR="00D47310" w:rsidRDefault="00D47310" w:rsidP="00D47310">
      <w:pPr>
        <w:spacing w:after="0" w:line="240" w:lineRule="auto"/>
        <w:rPr>
          <w:sz w:val="26"/>
          <w:szCs w:val="26"/>
        </w:rPr>
      </w:pPr>
      <w:r>
        <w:rPr>
          <w:sz w:val="26"/>
          <w:szCs w:val="26"/>
        </w:rPr>
        <w:t>р</w:t>
      </w:r>
      <w:r w:rsidRPr="00B621DD">
        <w:rPr>
          <w:sz w:val="26"/>
          <w:szCs w:val="26"/>
        </w:rPr>
        <w:t>егламента</w:t>
      </w:r>
      <w:r>
        <w:rPr>
          <w:sz w:val="26"/>
          <w:szCs w:val="26"/>
        </w:rPr>
        <w:t xml:space="preserve"> </w:t>
      </w:r>
      <w:r w:rsidRPr="00B621DD">
        <w:rPr>
          <w:sz w:val="26"/>
          <w:szCs w:val="26"/>
        </w:rPr>
        <w:t xml:space="preserve">предоставления муниципальной </w:t>
      </w:r>
    </w:p>
    <w:p w:rsidR="00D47310" w:rsidRDefault="00D47310" w:rsidP="00D47310">
      <w:pPr>
        <w:spacing w:after="0" w:line="240" w:lineRule="auto"/>
        <w:rPr>
          <w:sz w:val="26"/>
          <w:szCs w:val="26"/>
        </w:rPr>
      </w:pPr>
      <w:r w:rsidRPr="00B621DD">
        <w:rPr>
          <w:sz w:val="26"/>
          <w:szCs w:val="26"/>
        </w:rPr>
        <w:t xml:space="preserve">услуги </w:t>
      </w:r>
      <w:r>
        <w:rPr>
          <w:sz w:val="26"/>
          <w:szCs w:val="26"/>
        </w:rPr>
        <w:t>администрацией</w:t>
      </w:r>
      <w:r w:rsidRPr="00B621DD">
        <w:rPr>
          <w:sz w:val="26"/>
          <w:szCs w:val="26"/>
        </w:rPr>
        <w:t xml:space="preserve"> Трубчевского </w:t>
      </w:r>
    </w:p>
    <w:p w:rsidR="00D47310" w:rsidRPr="00022C2F" w:rsidRDefault="00D47310" w:rsidP="00D47310">
      <w:pPr>
        <w:spacing w:after="0" w:line="240" w:lineRule="auto"/>
        <w:rPr>
          <w:sz w:val="26"/>
          <w:szCs w:val="26"/>
        </w:rPr>
      </w:pPr>
      <w:r>
        <w:rPr>
          <w:sz w:val="26"/>
          <w:szCs w:val="26"/>
        </w:rPr>
        <w:t>м</w:t>
      </w:r>
      <w:r w:rsidRPr="00B621DD">
        <w:rPr>
          <w:sz w:val="26"/>
          <w:szCs w:val="26"/>
        </w:rPr>
        <w:t>униципального района</w:t>
      </w:r>
      <w:r>
        <w:rPr>
          <w:sz w:val="26"/>
          <w:szCs w:val="26"/>
        </w:rPr>
        <w:t xml:space="preserve"> </w:t>
      </w:r>
      <w:r w:rsidRPr="00B621DD">
        <w:rPr>
          <w:sz w:val="26"/>
          <w:szCs w:val="26"/>
          <w:bdr w:val="none" w:sz="0" w:space="0" w:color="auto" w:frame="1"/>
        </w:rPr>
        <w:t>«</w:t>
      </w:r>
      <w:r>
        <w:rPr>
          <w:snapToGrid w:val="0"/>
          <w:sz w:val="26"/>
          <w:szCs w:val="26"/>
        </w:rPr>
        <w:t xml:space="preserve">Предоставление  </w:t>
      </w:r>
    </w:p>
    <w:p w:rsidR="00D47310" w:rsidRDefault="00D47310" w:rsidP="00D47310">
      <w:pPr>
        <w:spacing w:after="0" w:line="240" w:lineRule="auto"/>
        <w:rPr>
          <w:snapToGrid w:val="0"/>
          <w:sz w:val="26"/>
          <w:szCs w:val="26"/>
        </w:rPr>
      </w:pPr>
      <w:r>
        <w:rPr>
          <w:snapToGrid w:val="0"/>
          <w:sz w:val="26"/>
          <w:szCs w:val="26"/>
        </w:rPr>
        <w:t xml:space="preserve">разрешения на отклонение от предельных </w:t>
      </w:r>
    </w:p>
    <w:p w:rsidR="00D47310" w:rsidRPr="00B621DD" w:rsidRDefault="00D47310" w:rsidP="00D47310">
      <w:pPr>
        <w:spacing w:after="0" w:line="240" w:lineRule="auto"/>
        <w:rPr>
          <w:snapToGrid w:val="0"/>
          <w:sz w:val="26"/>
          <w:szCs w:val="26"/>
        </w:rPr>
      </w:pPr>
      <w:r>
        <w:rPr>
          <w:snapToGrid w:val="0"/>
          <w:sz w:val="26"/>
          <w:szCs w:val="26"/>
        </w:rPr>
        <w:t>параметров разрешённого строительства»</w:t>
      </w:r>
    </w:p>
    <w:p w:rsidR="00D47310" w:rsidRPr="00B621DD" w:rsidRDefault="00D47310" w:rsidP="00D47310">
      <w:pPr>
        <w:spacing w:after="0" w:line="240" w:lineRule="auto"/>
        <w:ind w:firstLine="709"/>
        <w:rPr>
          <w:sz w:val="26"/>
          <w:szCs w:val="26"/>
        </w:rPr>
      </w:pPr>
    </w:p>
    <w:p w:rsidR="00D47310" w:rsidRPr="00B621DD" w:rsidRDefault="00D47310" w:rsidP="00D47310">
      <w:pPr>
        <w:autoSpaceDE w:val="0"/>
        <w:autoSpaceDN w:val="0"/>
        <w:adjustRightInd w:val="0"/>
        <w:spacing w:after="0" w:line="240" w:lineRule="auto"/>
        <w:ind w:firstLine="709"/>
        <w:jc w:val="both"/>
        <w:rPr>
          <w:sz w:val="26"/>
          <w:szCs w:val="26"/>
        </w:rPr>
      </w:pPr>
      <w:r w:rsidRPr="00B621DD">
        <w:rPr>
          <w:sz w:val="26"/>
          <w:szCs w:val="26"/>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47310" w:rsidRPr="00B621DD" w:rsidRDefault="00D47310" w:rsidP="00D47310">
      <w:pPr>
        <w:shd w:val="clear" w:color="auto" w:fill="FFFFFF"/>
        <w:spacing w:after="0" w:line="240" w:lineRule="auto"/>
        <w:ind w:firstLine="709"/>
        <w:rPr>
          <w:sz w:val="26"/>
          <w:szCs w:val="26"/>
        </w:rPr>
      </w:pPr>
      <w:r w:rsidRPr="00B621DD">
        <w:rPr>
          <w:sz w:val="26"/>
          <w:szCs w:val="26"/>
        </w:rPr>
        <w:t>ПОСТАНОВЛЯЮ:</w:t>
      </w:r>
    </w:p>
    <w:p w:rsidR="00D47310" w:rsidRDefault="00D47310" w:rsidP="00D47310">
      <w:pPr>
        <w:numPr>
          <w:ilvl w:val="0"/>
          <w:numId w:val="12"/>
        </w:numPr>
        <w:spacing w:after="0" w:line="240" w:lineRule="auto"/>
        <w:ind w:left="0" w:firstLine="709"/>
        <w:jc w:val="both"/>
        <w:rPr>
          <w:sz w:val="26"/>
          <w:szCs w:val="26"/>
        </w:rPr>
      </w:pPr>
      <w:r w:rsidRPr="00B621DD">
        <w:rPr>
          <w:sz w:val="26"/>
          <w:szCs w:val="26"/>
        </w:rPr>
        <w:t xml:space="preserve">Утвердить прилагаемый административный регламент предоставления муниципальной услуги </w:t>
      </w:r>
      <w:r>
        <w:rPr>
          <w:sz w:val="26"/>
          <w:szCs w:val="26"/>
        </w:rPr>
        <w:t>администрацией</w:t>
      </w:r>
      <w:r w:rsidRPr="00B621DD">
        <w:rPr>
          <w:sz w:val="26"/>
          <w:szCs w:val="26"/>
        </w:rPr>
        <w:t xml:space="preserve"> Трубчевского муниципального района </w:t>
      </w:r>
      <w:r w:rsidRPr="00B621DD">
        <w:rPr>
          <w:sz w:val="26"/>
          <w:szCs w:val="26"/>
          <w:bdr w:val="none" w:sz="0" w:space="0" w:color="auto" w:frame="1"/>
        </w:rPr>
        <w:t>«</w:t>
      </w:r>
      <w:r>
        <w:rPr>
          <w:snapToGrid w:val="0"/>
          <w:sz w:val="26"/>
          <w:szCs w:val="26"/>
        </w:rPr>
        <w:t>Предоставление разрешения на отклонение от предельных параметров разрешённого строительства</w:t>
      </w:r>
      <w:r w:rsidRPr="00B621DD">
        <w:rPr>
          <w:sz w:val="26"/>
          <w:szCs w:val="26"/>
        </w:rPr>
        <w:t>».</w:t>
      </w:r>
    </w:p>
    <w:p w:rsidR="00D47310" w:rsidRPr="00112D70" w:rsidRDefault="00D47310" w:rsidP="00D47310">
      <w:pPr>
        <w:numPr>
          <w:ilvl w:val="0"/>
          <w:numId w:val="12"/>
        </w:numPr>
        <w:spacing w:after="0" w:line="240" w:lineRule="auto"/>
        <w:ind w:left="0" w:firstLine="709"/>
        <w:jc w:val="both"/>
        <w:rPr>
          <w:snapToGrid w:val="0"/>
          <w:sz w:val="26"/>
          <w:szCs w:val="26"/>
        </w:rPr>
      </w:pPr>
      <w:r>
        <w:rPr>
          <w:sz w:val="26"/>
          <w:szCs w:val="26"/>
        </w:rPr>
        <w:t>Признать утратившими силу постановления администрации Трубчевского муниципального района:</w:t>
      </w:r>
    </w:p>
    <w:p w:rsidR="00D47310" w:rsidRDefault="00D47310" w:rsidP="00D47310">
      <w:pPr>
        <w:spacing w:line="240" w:lineRule="auto"/>
        <w:jc w:val="both"/>
        <w:rPr>
          <w:snapToGrid w:val="0"/>
          <w:sz w:val="26"/>
          <w:szCs w:val="26"/>
        </w:rPr>
      </w:pPr>
      <w:r>
        <w:rPr>
          <w:snapToGrid w:val="0"/>
          <w:sz w:val="26"/>
          <w:szCs w:val="26"/>
        </w:rPr>
        <w:t xml:space="preserve">           - от </w:t>
      </w:r>
      <w:r>
        <w:rPr>
          <w:sz w:val="26"/>
          <w:szCs w:val="26"/>
        </w:rPr>
        <w:t xml:space="preserve">23.04.2018 </w:t>
      </w:r>
      <w:r w:rsidRPr="00B621DD">
        <w:rPr>
          <w:sz w:val="26"/>
          <w:szCs w:val="26"/>
        </w:rPr>
        <w:t xml:space="preserve">№ </w:t>
      </w:r>
      <w:r>
        <w:rPr>
          <w:sz w:val="26"/>
          <w:szCs w:val="26"/>
        </w:rPr>
        <w:t>314</w:t>
      </w:r>
      <w:r>
        <w:rPr>
          <w:snapToGrid w:val="0"/>
          <w:sz w:val="26"/>
          <w:szCs w:val="26"/>
        </w:rPr>
        <w:t xml:space="preserve"> «</w:t>
      </w:r>
      <w:r w:rsidRPr="003F2A10">
        <w:rPr>
          <w:sz w:val="26"/>
          <w:szCs w:val="26"/>
        </w:rPr>
        <w:t>Об утверждении административного регламента</w:t>
      </w:r>
      <w:r>
        <w:rPr>
          <w:sz w:val="26"/>
          <w:szCs w:val="26"/>
        </w:rPr>
        <w:t xml:space="preserve"> </w:t>
      </w:r>
      <w:r w:rsidRPr="003F2A10">
        <w:rPr>
          <w:sz w:val="26"/>
          <w:szCs w:val="26"/>
        </w:rPr>
        <w:t>администрации Трубчевского муниципального района</w:t>
      </w:r>
      <w:r>
        <w:rPr>
          <w:sz w:val="26"/>
          <w:szCs w:val="26"/>
        </w:rPr>
        <w:t xml:space="preserve"> предоставления </w:t>
      </w:r>
      <w:r w:rsidRPr="003F2A10">
        <w:rPr>
          <w:sz w:val="26"/>
          <w:szCs w:val="26"/>
        </w:rPr>
        <w:t xml:space="preserve">муниципальной услуги </w:t>
      </w:r>
      <w:r w:rsidRPr="003F2A10">
        <w:rPr>
          <w:sz w:val="26"/>
          <w:szCs w:val="26"/>
          <w:bdr w:val="none" w:sz="0" w:space="0" w:color="auto" w:frame="1"/>
        </w:rPr>
        <w:t>«</w:t>
      </w:r>
      <w:r>
        <w:rPr>
          <w:snapToGrid w:val="0"/>
          <w:sz w:val="26"/>
          <w:szCs w:val="26"/>
        </w:rPr>
        <w:t xml:space="preserve">Выдача </w:t>
      </w:r>
      <w:r w:rsidRPr="003F2A10">
        <w:rPr>
          <w:snapToGrid w:val="0"/>
          <w:sz w:val="26"/>
          <w:szCs w:val="26"/>
        </w:rPr>
        <w:t xml:space="preserve">разрешения на </w:t>
      </w:r>
      <w:r>
        <w:rPr>
          <w:snapToGrid w:val="0"/>
          <w:sz w:val="26"/>
          <w:szCs w:val="26"/>
        </w:rPr>
        <w:t>отклонение от предельных параметров разрешенного строительства, реконструкции объектов капитального строительства»;</w:t>
      </w:r>
    </w:p>
    <w:p w:rsidR="00D47310" w:rsidRDefault="00D47310" w:rsidP="00D47310">
      <w:pPr>
        <w:autoSpaceDE w:val="0"/>
        <w:autoSpaceDN w:val="0"/>
        <w:adjustRightInd w:val="0"/>
        <w:spacing w:after="0"/>
        <w:jc w:val="both"/>
        <w:rPr>
          <w:sz w:val="26"/>
          <w:szCs w:val="26"/>
        </w:rPr>
      </w:pPr>
      <w:r>
        <w:rPr>
          <w:snapToGrid w:val="0"/>
          <w:sz w:val="26"/>
          <w:szCs w:val="26"/>
        </w:rPr>
        <w:t xml:space="preserve">           - от 20.09.2018 № 733 «</w:t>
      </w:r>
      <w:r>
        <w:rPr>
          <w:sz w:val="26"/>
          <w:szCs w:val="26"/>
        </w:rPr>
        <w:t xml:space="preserve">О внесении изменений   в административный регламент администрации Трубчевского муниципального района предоставления </w:t>
      </w:r>
    </w:p>
    <w:p w:rsidR="00D47310" w:rsidRDefault="00D47310" w:rsidP="00D47310">
      <w:pPr>
        <w:autoSpaceDE w:val="0"/>
        <w:autoSpaceDN w:val="0"/>
        <w:adjustRightInd w:val="0"/>
        <w:spacing w:after="0"/>
        <w:jc w:val="both"/>
        <w:rPr>
          <w:sz w:val="26"/>
          <w:szCs w:val="26"/>
        </w:rPr>
      </w:pPr>
      <w:r>
        <w:rPr>
          <w:sz w:val="26"/>
          <w:szCs w:val="26"/>
        </w:rPr>
        <w:t>муниципальной услуги «Выдача разрешения на отклонение от предельных параметров разрешённого строительства, реконструкции объектов капитального строительства на территории Трубчевского муниципального района»;</w:t>
      </w:r>
    </w:p>
    <w:p w:rsidR="00970F19" w:rsidRDefault="00970F19" w:rsidP="00D47310">
      <w:pPr>
        <w:autoSpaceDE w:val="0"/>
        <w:autoSpaceDN w:val="0"/>
        <w:adjustRightInd w:val="0"/>
        <w:spacing w:after="0"/>
        <w:jc w:val="both"/>
        <w:rPr>
          <w:sz w:val="26"/>
          <w:szCs w:val="26"/>
        </w:rPr>
      </w:pPr>
    </w:p>
    <w:p w:rsidR="00D47310" w:rsidRDefault="00D47310" w:rsidP="00D47310">
      <w:pPr>
        <w:jc w:val="both"/>
        <w:rPr>
          <w:snapToGrid w:val="0"/>
          <w:sz w:val="26"/>
          <w:szCs w:val="26"/>
        </w:rPr>
      </w:pPr>
    </w:p>
    <w:p w:rsidR="00D47310" w:rsidRDefault="00D47310" w:rsidP="00D47310">
      <w:pPr>
        <w:autoSpaceDE w:val="0"/>
        <w:autoSpaceDN w:val="0"/>
        <w:adjustRightInd w:val="0"/>
        <w:spacing w:after="0"/>
        <w:jc w:val="both"/>
        <w:rPr>
          <w:sz w:val="26"/>
          <w:szCs w:val="26"/>
        </w:rPr>
      </w:pPr>
      <w:r>
        <w:rPr>
          <w:snapToGrid w:val="0"/>
          <w:sz w:val="26"/>
          <w:szCs w:val="26"/>
        </w:rPr>
        <w:lastRenderedPageBreak/>
        <w:t xml:space="preserve">           - от 19.09.2021 № 689 «</w:t>
      </w:r>
      <w:r>
        <w:rPr>
          <w:sz w:val="26"/>
          <w:szCs w:val="26"/>
        </w:rPr>
        <w:t xml:space="preserve">О внесении изменений   в административный регламент администрации Трубчевского муниципального района предоставления </w:t>
      </w:r>
    </w:p>
    <w:p w:rsidR="00D47310" w:rsidRPr="005D032F" w:rsidRDefault="00D47310" w:rsidP="00D47310">
      <w:pPr>
        <w:autoSpaceDE w:val="0"/>
        <w:autoSpaceDN w:val="0"/>
        <w:adjustRightInd w:val="0"/>
        <w:spacing w:after="0"/>
        <w:jc w:val="both"/>
        <w:rPr>
          <w:sz w:val="26"/>
          <w:szCs w:val="26"/>
        </w:rPr>
      </w:pPr>
      <w:r>
        <w:rPr>
          <w:sz w:val="26"/>
          <w:szCs w:val="26"/>
        </w:rPr>
        <w:t>муниципальной услуги «Выдача разрешения на отклонение от предельных параметров разрешённого строительства, реконструкции объектов капитального строительства на территории Трубчевского муниципального района».</w:t>
      </w:r>
    </w:p>
    <w:p w:rsidR="00D47310" w:rsidRPr="00B621DD" w:rsidRDefault="00D47310" w:rsidP="00D47310">
      <w:pPr>
        <w:autoSpaceDE w:val="0"/>
        <w:autoSpaceDN w:val="0"/>
        <w:adjustRightInd w:val="0"/>
        <w:spacing w:after="0"/>
        <w:ind w:firstLine="709"/>
        <w:jc w:val="both"/>
        <w:rPr>
          <w:sz w:val="26"/>
          <w:szCs w:val="26"/>
        </w:rPr>
      </w:pPr>
      <w:r>
        <w:rPr>
          <w:sz w:val="26"/>
          <w:szCs w:val="26"/>
        </w:rPr>
        <w:t>3</w:t>
      </w:r>
      <w:r w:rsidRPr="00B621DD">
        <w:rPr>
          <w:sz w:val="26"/>
          <w:szCs w:val="26"/>
        </w:rPr>
        <w:t>. Настоящее постановление направить в отдел архитектуры и</w:t>
      </w:r>
      <w:r>
        <w:rPr>
          <w:sz w:val="26"/>
          <w:szCs w:val="26"/>
        </w:rPr>
        <w:t xml:space="preserve"> жилищно-коммунального хозяйства</w:t>
      </w:r>
      <w:r w:rsidRPr="00B621DD">
        <w:rPr>
          <w:sz w:val="26"/>
          <w:szCs w:val="26"/>
        </w:rPr>
        <w:t>,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D47310" w:rsidRPr="00B621DD" w:rsidRDefault="00D47310" w:rsidP="00D47310">
      <w:pPr>
        <w:autoSpaceDE w:val="0"/>
        <w:autoSpaceDN w:val="0"/>
        <w:adjustRightInd w:val="0"/>
        <w:spacing w:after="0"/>
        <w:ind w:firstLine="709"/>
        <w:jc w:val="both"/>
        <w:rPr>
          <w:sz w:val="26"/>
          <w:szCs w:val="26"/>
        </w:rPr>
      </w:pPr>
      <w:r>
        <w:rPr>
          <w:sz w:val="26"/>
          <w:szCs w:val="26"/>
        </w:rPr>
        <w:t>4</w:t>
      </w:r>
      <w:r w:rsidRPr="00B621DD">
        <w:rPr>
          <w:sz w:val="26"/>
          <w:szCs w:val="26"/>
        </w:rPr>
        <w:t>.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D47310" w:rsidRDefault="00D47310" w:rsidP="00D47310">
      <w:pPr>
        <w:autoSpaceDE w:val="0"/>
        <w:autoSpaceDN w:val="0"/>
        <w:adjustRightInd w:val="0"/>
        <w:spacing w:after="0"/>
        <w:ind w:firstLine="709"/>
        <w:jc w:val="both"/>
        <w:rPr>
          <w:sz w:val="26"/>
          <w:szCs w:val="26"/>
        </w:rPr>
      </w:pPr>
      <w:r>
        <w:rPr>
          <w:sz w:val="26"/>
          <w:szCs w:val="26"/>
        </w:rPr>
        <w:t>5</w:t>
      </w:r>
      <w:r w:rsidRPr="00B621DD">
        <w:rPr>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Pr="00B621DD">
        <w:rPr>
          <w:sz w:val="26"/>
          <w:szCs w:val="26"/>
        </w:rPr>
        <w:t>Слободчикова</w:t>
      </w:r>
      <w:proofErr w:type="spellEnd"/>
      <w:r w:rsidRPr="00B621DD">
        <w:rPr>
          <w:sz w:val="26"/>
          <w:szCs w:val="26"/>
        </w:rPr>
        <w:t xml:space="preserve"> Е.А.</w:t>
      </w:r>
    </w:p>
    <w:p w:rsidR="00D47310" w:rsidRDefault="00D47310" w:rsidP="00D47310">
      <w:pPr>
        <w:autoSpaceDE w:val="0"/>
        <w:autoSpaceDN w:val="0"/>
        <w:adjustRightInd w:val="0"/>
        <w:spacing w:after="0"/>
        <w:ind w:firstLine="709"/>
        <w:jc w:val="both"/>
        <w:rPr>
          <w:sz w:val="26"/>
          <w:szCs w:val="26"/>
        </w:rPr>
      </w:pPr>
    </w:p>
    <w:p w:rsidR="00D47310" w:rsidRPr="00B621DD" w:rsidRDefault="00D47310" w:rsidP="00D47310">
      <w:pPr>
        <w:autoSpaceDE w:val="0"/>
        <w:autoSpaceDN w:val="0"/>
        <w:adjustRightInd w:val="0"/>
        <w:spacing w:after="0"/>
        <w:ind w:firstLine="709"/>
        <w:jc w:val="both"/>
        <w:rPr>
          <w:sz w:val="26"/>
          <w:szCs w:val="26"/>
        </w:rPr>
      </w:pPr>
    </w:p>
    <w:p w:rsidR="00D47310" w:rsidRPr="00B621DD" w:rsidRDefault="00D47310" w:rsidP="00D47310">
      <w:pPr>
        <w:spacing w:after="0"/>
        <w:rPr>
          <w:b/>
          <w:bCs/>
          <w:sz w:val="26"/>
          <w:szCs w:val="26"/>
        </w:rPr>
      </w:pPr>
      <w:r w:rsidRPr="00B621DD">
        <w:rPr>
          <w:b/>
          <w:bCs/>
          <w:sz w:val="26"/>
          <w:szCs w:val="26"/>
        </w:rPr>
        <w:t>Глава администрации</w:t>
      </w:r>
    </w:p>
    <w:p w:rsidR="00D47310" w:rsidRPr="00B621DD" w:rsidRDefault="00D47310" w:rsidP="00D47310">
      <w:pPr>
        <w:spacing w:after="0"/>
        <w:rPr>
          <w:b/>
          <w:bCs/>
          <w:sz w:val="26"/>
          <w:szCs w:val="26"/>
        </w:rPr>
      </w:pPr>
      <w:r w:rsidRPr="00B621DD">
        <w:rPr>
          <w:b/>
          <w:bCs/>
          <w:sz w:val="26"/>
          <w:szCs w:val="26"/>
        </w:rPr>
        <w:t>Трубчевского муниципального района</w:t>
      </w:r>
      <w:r w:rsidRPr="00B621DD">
        <w:rPr>
          <w:b/>
          <w:bCs/>
          <w:sz w:val="26"/>
          <w:szCs w:val="26"/>
        </w:rPr>
        <w:tab/>
        <w:t xml:space="preserve">                    </w:t>
      </w:r>
      <w:r w:rsidRPr="00B621DD">
        <w:rPr>
          <w:b/>
          <w:bCs/>
          <w:sz w:val="26"/>
          <w:szCs w:val="26"/>
        </w:rPr>
        <w:tab/>
        <w:t xml:space="preserve">          И.И. </w:t>
      </w:r>
      <w:proofErr w:type="spellStart"/>
      <w:r w:rsidRPr="00B621DD">
        <w:rPr>
          <w:b/>
          <w:bCs/>
          <w:sz w:val="26"/>
          <w:szCs w:val="26"/>
        </w:rPr>
        <w:t>Обыдённов</w:t>
      </w:r>
      <w:proofErr w:type="spellEnd"/>
    </w:p>
    <w:p w:rsidR="00D47310" w:rsidRDefault="00D47310" w:rsidP="00D47310">
      <w:pPr>
        <w:jc w:val="right"/>
        <w:rPr>
          <w:sz w:val="26"/>
          <w:szCs w:val="26"/>
          <w:bdr w:val="none" w:sz="0" w:space="0" w:color="auto" w:frame="1"/>
        </w:rPr>
      </w:pPr>
    </w:p>
    <w:p w:rsidR="00D47310" w:rsidRPr="00E364D6" w:rsidRDefault="00D47310" w:rsidP="00D47310">
      <w:pPr>
        <w:suppressAutoHyphens/>
        <w:autoSpaceDE w:val="0"/>
        <w:autoSpaceDN w:val="0"/>
        <w:adjustRightInd w:val="0"/>
        <w:spacing w:after="0"/>
        <w:jc w:val="both"/>
        <w:rPr>
          <w:i/>
          <w:iCs/>
          <w:szCs w:val="24"/>
          <w:lang w:eastAsia="ar-SA"/>
        </w:rPr>
      </w:pPr>
      <w:r w:rsidRPr="00E364D6">
        <w:rPr>
          <w:i/>
          <w:iCs/>
          <w:szCs w:val="24"/>
          <w:lang w:eastAsia="ar-SA"/>
        </w:rPr>
        <w:t>Исп. нач. отд. архит.</w:t>
      </w:r>
    </w:p>
    <w:p w:rsidR="00D47310" w:rsidRPr="00E364D6" w:rsidRDefault="00D47310" w:rsidP="00D47310">
      <w:pPr>
        <w:suppressAutoHyphens/>
        <w:autoSpaceDE w:val="0"/>
        <w:autoSpaceDN w:val="0"/>
        <w:adjustRightInd w:val="0"/>
        <w:spacing w:after="0"/>
        <w:jc w:val="both"/>
        <w:rPr>
          <w:i/>
          <w:iCs/>
          <w:szCs w:val="24"/>
          <w:lang w:eastAsia="ar-SA"/>
        </w:rPr>
      </w:pPr>
      <w:r w:rsidRPr="00E364D6">
        <w:rPr>
          <w:i/>
          <w:iCs/>
          <w:szCs w:val="24"/>
          <w:lang w:eastAsia="ar-SA"/>
        </w:rPr>
        <w:t xml:space="preserve">и </w:t>
      </w:r>
      <w:proofErr w:type="gramStart"/>
      <w:r w:rsidRPr="00E364D6">
        <w:rPr>
          <w:i/>
          <w:iCs/>
          <w:szCs w:val="24"/>
          <w:lang w:eastAsia="ar-SA"/>
        </w:rPr>
        <w:t>ЖКХ  Т.И.</w:t>
      </w:r>
      <w:proofErr w:type="gramEnd"/>
      <w:r w:rsidRPr="00E364D6">
        <w:rPr>
          <w:i/>
          <w:iCs/>
          <w:szCs w:val="24"/>
          <w:lang w:eastAsia="ar-SA"/>
        </w:rPr>
        <w:t xml:space="preserve"> Лушина </w:t>
      </w:r>
    </w:p>
    <w:p w:rsidR="00D47310" w:rsidRPr="00E364D6" w:rsidRDefault="00D47310" w:rsidP="00D47310">
      <w:pPr>
        <w:suppressAutoHyphens/>
        <w:spacing w:after="0"/>
        <w:rPr>
          <w:i/>
          <w:iCs/>
          <w:szCs w:val="24"/>
          <w:lang w:eastAsia="ar-SA"/>
        </w:rPr>
      </w:pPr>
      <w:proofErr w:type="spellStart"/>
      <w:r w:rsidRPr="00E364D6">
        <w:rPr>
          <w:i/>
          <w:iCs/>
          <w:szCs w:val="24"/>
          <w:lang w:eastAsia="ar-SA"/>
        </w:rPr>
        <w:t>Зам.главы</w:t>
      </w:r>
      <w:proofErr w:type="spellEnd"/>
      <w:r w:rsidRPr="00E364D6">
        <w:rPr>
          <w:i/>
          <w:iCs/>
          <w:szCs w:val="24"/>
          <w:lang w:eastAsia="ar-SA"/>
        </w:rPr>
        <w:t xml:space="preserve"> адм.</w:t>
      </w:r>
    </w:p>
    <w:p w:rsidR="00D47310" w:rsidRPr="00E364D6" w:rsidRDefault="00D47310" w:rsidP="00D47310">
      <w:pPr>
        <w:suppressAutoHyphens/>
        <w:autoSpaceDE w:val="0"/>
        <w:autoSpaceDN w:val="0"/>
        <w:adjustRightInd w:val="0"/>
        <w:spacing w:after="0"/>
        <w:jc w:val="both"/>
        <w:rPr>
          <w:i/>
          <w:iCs/>
          <w:szCs w:val="24"/>
          <w:lang w:eastAsia="ar-SA"/>
        </w:rPr>
      </w:pPr>
      <w:r w:rsidRPr="00E364D6">
        <w:rPr>
          <w:i/>
          <w:iCs/>
          <w:szCs w:val="24"/>
          <w:lang w:eastAsia="ar-SA"/>
        </w:rPr>
        <w:t xml:space="preserve">Е.А. </w:t>
      </w:r>
      <w:proofErr w:type="spellStart"/>
      <w:r w:rsidRPr="00E364D6">
        <w:rPr>
          <w:i/>
          <w:iCs/>
          <w:szCs w:val="24"/>
          <w:lang w:eastAsia="ar-SA"/>
        </w:rPr>
        <w:t>Слободчиков</w:t>
      </w:r>
      <w:proofErr w:type="spellEnd"/>
    </w:p>
    <w:p w:rsidR="00D47310" w:rsidRPr="00E364D6" w:rsidRDefault="00D47310" w:rsidP="00D47310">
      <w:pPr>
        <w:suppressAutoHyphens/>
        <w:autoSpaceDE w:val="0"/>
        <w:autoSpaceDN w:val="0"/>
        <w:adjustRightInd w:val="0"/>
        <w:spacing w:after="0"/>
        <w:jc w:val="both"/>
        <w:rPr>
          <w:i/>
          <w:iCs/>
          <w:szCs w:val="24"/>
          <w:lang w:eastAsia="ar-SA"/>
        </w:rPr>
      </w:pPr>
      <w:r w:rsidRPr="00E364D6">
        <w:rPr>
          <w:i/>
          <w:iCs/>
          <w:szCs w:val="24"/>
          <w:lang w:eastAsia="ar-SA"/>
        </w:rPr>
        <w:t>Нач.</w:t>
      </w:r>
      <w:proofErr w:type="spellStart"/>
      <w:r w:rsidRPr="00E364D6">
        <w:rPr>
          <w:i/>
          <w:iCs/>
          <w:szCs w:val="24"/>
          <w:lang w:eastAsia="ar-SA"/>
        </w:rPr>
        <w:t>орг</w:t>
      </w:r>
      <w:proofErr w:type="spellEnd"/>
      <w:r w:rsidRPr="00E364D6">
        <w:rPr>
          <w:i/>
          <w:iCs/>
          <w:szCs w:val="24"/>
          <w:lang w:eastAsia="ar-SA"/>
        </w:rPr>
        <w:t>.-</w:t>
      </w:r>
      <w:proofErr w:type="spellStart"/>
      <w:r w:rsidRPr="00E364D6">
        <w:rPr>
          <w:i/>
          <w:iCs/>
          <w:szCs w:val="24"/>
          <w:lang w:eastAsia="ar-SA"/>
        </w:rPr>
        <w:t>прав.отд</w:t>
      </w:r>
      <w:proofErr w:type="spellEnd"/>
      <w:r w:rsidRPr="00E364D6">
        <w:rPr>
          <w:i/>
          <w:iCs/>
          <w:szCs w:val="24"/>
          <w:lang w:eastAsia="ar-SA"/>
        </w:rPr>
        <w:t>.</w:t>
      </w:r>
    </w:p>
    <w:p w:rsidR="00D47310" w:rsidRPr="00E364D6" w:rsidRDefault="00D47310" w:rsidP="00D47310">
      <w:pPr>
        <w:spacing w:after="0"/>
        <w:rPr>
          <w:szCs w:val="24"/>
        </w:rPr>
      </w:pPr>
      <w:r w:rsidRPr="00E364D6">
        <w:rPr>
          <w:i/>
          <w:iCs/>
          <w:szCs w:val="24"/>
          <w:lang w:eastAsia="ar-SA"/>
        </w:rPr>
        <w:t>О.А. Москалева</w:t>
      </w:r>
    </w:p>
    <w:p w:rsidR="00D47310" w:rsidRPr="003D334E" w:rsidRDefault="00D47310" w:rsidP="00D47310">
      <w:pPr>
        <w:autoSpaceDE w:val="0"/>
        <w:rPr>
          <w:sz w:val="25"/>
          <w:szCs w:val="25"/>
        </w:rPr>
      </w:pPr>
    </w:p>
    <w:p w:rsidR="00D47310" w:rsidRPr="003D334E" w:rsidRDefault="00D47310" w:rsidP="00D47310">
      <w:pPr>
        <w:autoSpaceDE w:val="0"/>
        <w:ind w:firstLine="567"/>
        <w:jc w:val="center"/>
        <w:rPr>
          <w:b/>
          <w:sz w:val="25"/>
          <w:szCs w:val="25"/>
        </w:rPr>
      </w:pPr>
    </w:p>
    <w:p w:rsidR="00D47310" w:rsidRPr="003D334E" w:rsidRDefault="00D47310" w:rsidP="00D47310">
      <w:pPr>
        <w:autoSpaceDE w:val="0"/>
        <w:ind w:firstLine="567"/>
        <w:jc w:val="center"/>
        <w:rPr>
          <w:b/>
          <w:sz w:val="25"/>
          <w:szCs w:val="25"/>
        </w:rPr>
      </w:pPr>
    </w:p>
    <w:p w:rsidR="00D47310" w:rsidRDefault="00D47310" w:rsidP="00D47310">
      <w:pPr>
        <w:autoSpaceDE w:val="0"/>
        <w:rPr>
          <w:b/>
          <w:sz w:val="25"/>
          <w:szCs w:val="25"/>
        </w:rPr>
      </w:pPr>
    </w:p>
    <w:p w:rsidR="00D47310" w:rsidRDefault="00D47310" w:rsidP="00D47310">
      <w:pPr>
        <w:autoSpaceDE w:val="0"/>
        <w:rPr>
          <w:b/>
          <w:sz w:val="25"/>
          <w:szCs w:val="25"/>
        </w:rPr>
      </w:pPr>
    </w:p>
    <w:p w:rsidR="00D47310" w:rsidRDefault="00D47310" w:rsidP="00D47310">
      <w:pPr>
        <w:autoSpaceDE w:val="0"/>
        <w:rPr>
          <w:b/>
          <w:sz w:val="25"/>
          <w:szCs w:val="25"/>
        </w:rPr>
      </w:pPr>
    </w:p>
    <w:p w:rsidR="00D47310" w:rsidRDefault="00D47310" w:rsidP="00D47310">
      <w:pPr>
        <w:autoSpaceDE w:val="0"/>
        <w:rPr>
          <w:b/>
          <w:sz w:val="25"/>
          <w:szCs w:val="25"/>
        </w:rPr>
      </w:pPr>
    </w:p>
    <w:p w:rsidR="006A4CAE" w:rsidRDefault="006A4CAE" w:rsidP="00D47310">
      <w:pPr>
        <w:autoSpaceDE w:val="0"/>
        <w:rPr>
          <w:b/>
          <w:sz w:val="25"/>
          <w:szCs w:val="25"/>
        </w:rPr>
      </w:pPr>
    </w:p>
    <w:p w:rsidR="006A4CAE" w:rsidRDefault="006A4CAE" w:rsidP="00D47310">
      <w:pPr>
        <w:autoSpaceDE w:val="0"/>
        <w:rPr>
          <w:b/>
          <w:sz w:val="25"/>
          <w:szCs w:val="25"/>
        </w:rPr>
      </w:pPr>
    </w:p>
    <w:p w:rsidR="006A4CAE" w:rsidRDefault="006A4CAE" w:rsidP="00D47310">
      <w:pPr>
        <w:autoSpaceDE w:val="0"/>
        <w:rPr>
          <w:b/>
          <w:sz w:val="25"/>
          <w:szCs w:val="25"/>
        </w:rPr>
      </w:pPr>
    </w:p>
    <w:p w:rsidR="006A4CAE" w:rsidRDefault="006A4CAE" w:rsidP="00D47310">
      <w:pPr>
        <w:autoSpaceDE w:val="0"/>
        <w:rPr>
          <w:b/>
          <w:sz w:val="25"/>
          <w:szCs w:val="25"/>
        </w:rPr>
      </w:pPr>
    </w:p>
    <w:p w:rsidR="00D47310" w:rsidRDefault="00D47310" w:rsidP="006A4CAE">
      <w:pPr>
        <w:autoSpaceDE w:val="0"/>
        <w:spacing w:after="0" w:line="240" w:lineRule="auto"/>
        <w:rPr>
          <w:b/>
          <w:sz w:val="25"/>
          <w:szCs w:val="25"/>
        </w:rPr>
      </w:pPr>
    </w:p>
    <w:p w:rsidR="00D47310" w:rsidRPr="0055189A" w:rsidRDefault="00D47310" w:rsidP="006A4CAE">
      <w:pPr>
        <w:autoSpaceDE w:val="0"/>
        <w:spacing w:after="0" w:line="240" w:lineRule="auto"/>
        <w:jc w:val="right"/>
        <w:rPr>
          <w:sz w:val="26"/>
          <w:szCs w:val="26"/>
        </w:rPr>
      </w:pPr>
      <w:r w:rsidRPr="0055189A">
        <w:rPr>
          <w:sz w:val="26"/>
          <w:szCs w:val="26"/>
        </w:rPr>
        <w:t xml:space="preserve">                                       Приложение  </w:t>
      </w:r>
    </w:p>
    <w:p w:rsidR="00D47310" w:rsidRPr="0055189A" w:rsidRDefault="00D47310" w:rsidP="006A4CAE">
      <w:pPr>
        <w:autoSpaceDE w:val="0"/>
        <w:spacing w:after="0" w:line="240" w:lineRule="auto"/>
        <w:jc w:val="right"/>
        <w:rPr>
          <w:sz w:val="26"/>
          <w:szCs w:val="26"/>
        </w:rPr>
      </w:pPr>
      <w:r w:rsidRPr="0055189A">
        <w:rPr>
          <w:sz w:val="26"/>
          <w:szCs w:val="26"/>
        </w:rPr>
        <w:t xml:space="preserve">к постановлению администрации </w:t>
      </w:r>
    </w:p>
    <w:p w:rsidR="00D47310" w:rsidRDefault="00D47310" w:rsidP="006A4CAE">
      <w:pPr>
        <w:autoSpaceDE w:val="0"/>
        <w:spacing w:after="0" w:line="240" w:lineRule="auto"/>
        <w:rPr>
          <w:sz w:val="26"/>
          <w:szCs w:val="26"/>
        </w:rPr>
      </w:pPr>
      <w:r>
        <w:rPr>
          <w:sz w:val="26"/>
          <w:szCs w:val="26"/>
        </w:rPr>
        <w:t xml:space="preserve">                                                                             </w:t>
      </w:r>
      <w:r w:rsidRPr="0055189A">
        <w:rPr>
          <w:sz w:val="26"/>
          <w:szCs w:val="26"/>
        </w:rPr>
        <w:t xml:space="preserve">Трубчевского муниципального района </w:t>
      </w:r>
    </w:p>
    <w:p w:rsidR="00D47310" w:rsidRDefault="00D47310" w:rsidP="006A4CAE">
      <w:pPr>
        <w:autoSpaceDE w:val="0"/>
        <w:spacing w:after="0" w:line="240" w:lineRule="auto"/>
        <w:jc w:val="right"/>
        <w:rPr>
          <w:sz w:val="26"/>
          <w:szCs w:val="26"/>
        </w:rPr>
      </w:pPr>
      <w:r>
        <w:rPr>
          <w:sz w:val="26"/>
          <w:szCs w:val="26"/>
        </w:rPr>
        <w:t xml:space="preserve">                                                                             </w:t>
      </w:r>
      <w:r w:rsidR="006A4CAE">
        <w:rPr>
          <w:sz w:val="26"/>
          <w:szCs w:val="26"/>
        </w:rPr>
        <w:t>от __________2021 г. № ______</w:t>
      </w:r>
    </w:p>
    <w:p w:rsidR="006A4CAE" w:rsidRDefault="006A4CAE" w:rsidP="006A4CAE">
      <w:pPr>
        <w:autoSpaceDE w:val="0"/>
        <w:spacing w:after="0" w:line="240" w:lineRule="auto"/>
        <w:jc w:val="right"/>
        <w:rPr>
          <w:sz w:val="26"/>
          <w:szCs w:val="26"/>
        </w:rPr>
      </w:pPr>
    </w:p>
    <w:p w:rsidR="006A4CAE" w:rsidRPr="006A4CAE" w:rsidRDefault="006A4CAE" w:rsidP="006A4CAE">
      <w:pPr>
        <w:autoSpaceDE w:val="0"/>
        <w:spacing w:after="0" w:line="240" w:lineRule="auto"/>
        <w:jc w:val="right"/>
        <w:rPr>
          <w:sz w:val="26"/>
          <w:szCs w:val="26"/>
        </w:rPr>
      </w:pPr>
    </w:p>
    <w:p w:rsidR="00E540D5" w:rsidRPr="006A4CAE" w:rsidRDefault="00D47310" w:rsidP="006A4CAE">
      <w:pPr>
        <w:autoSpaceDE w:val="0"/>
        <w:spacing w:after="0" w:line="240" w:lineRule="auto"/>
        <w:jc w:val="center"/>
        <w:rPr>
          <w:b/>
          <w:sz w:val="26"/>
          <w:szCs w:val="26"/>
        </w:rPr>
      </w:pPr>
      <w:r w:rsidRPr="006A4CAE">
        <w:rPr>
          <w:b/>
          <w:sz w:val="26"/>
          <w:szCs w:val="26"/>
        </w:rPr>
        <w:t xml:space="preserve">Административный регламент </w:t>
      </w:r>
    </w:p>
    <w:p w:rsidR="00E540D5" w:rsidRPr="006A4CAE" w:rsidRDefault="00150F5A" w:rsidP="006A4CAE">
      <w:pPr>
        <w:spacing w:after="0" w:line="240" w:lineRule="auto"/>
        <w:jc w:val="center"/>
        <w:rPr>
          <w:b/>
          <w:sz w:val="26"/>
          <w:szCs w:val="26"/>
        </w:rPr>
      </w:pPr>
      <w:r w:rsidRPr="006A4CAE">
        <w:rPr>
          <w:b/>
          <w:sz w:val="26"/>
          <w:szCs w:val="26"/>
        </w:rPr>
        <w:t xml:space="preserve">предоставления муниципальной услуги </w:t>
      </w:r>
      <w:r w:rsidR="00D47310" w:rsidRPr="006A4CAE">
        <w:rPr>
          <w:b/>
          <w:sz w:val="26"/>
          <w:szCs w:val="26"/>
        </w:rPr>
        <w:t xml:space="preserve">администрацией Трубчевского муниципального района </w:t>
      </w:r>
      <w:r w:rsidRPr="006A4CAE">
        <w:rPr>
          <w:b/>
          <w:sz w:val="26"/>
          <w:szCs w:val="26"/>
        </w:rPr>
        <w:t xml:space="preserve">«Предоставление разрешения на отклонение </w:t>
      </w:r>
      <w:r w:rsidRPr="006A4CAE">
        <w:rPr>
          <w:b/>
          <w:sz w:val="26"/>
          <w:szCs w:val="26"/>
        </w:rPr>
        <w:br/>
        <w:t>от предельных параметров разрешенного строительства»</w:t>
      </w:r>
    </w:p>
    <w:p w:rsidR="00537FC4" w:rsidRPr="002C0E9F" w:rsidRDefault="00537FC4" w:rsidP="006A4CAE">
      <w:pPr>
        <w:spacing w:after="0" w:line="240" w:lineRule="auto"/>
        <w:jc w:val="center"/>
        <w:rPr>
          <w:b/>
          <w:sz w:val="26"/>
          <w:szCs w:val="26"/>
        </w:rPr>
      </w:pPr>
    </w:p>
    <w:p w:rsidR="00E540D5" w:rsidRPr="002C0E9F" w:rsidRDefault="00F133B2" w:rsidP="006A4CAE">
      <w:pPr>
        <w:spacing w:after="0" w:line="240" w:lineRule="auto"/>
        <w:jc w:val="center"/>
        <w:outlineLvl w:val="1"/>
        <w:rPr>
          <w:b/>
          <w:bCs/>
          <w:sz w:val="26"/>
          <w:szCs w:val="26"/>
        </w:rPr>
      </w:pPr>
      <w:r w:rsidRPr="002C0E9F">
        <w:rPr>
          <w:b/>
          <w:bCs/>
          <w:sz w:val="26"/>
          <w:szCs w:val="26"/>
          <w:lang w:val="en-US"/>
        </w:rPr>
        <w:t>I</w:t>
      </w:r>
      <w:r w:rsidRPr="002C0E9F">
        <w:rPr>
          <w:b/>
          <w:bCs/>
          <w:sz w:val="26"/>
          <w:szCs w:val="26"/>
        </w:rPr>
        <w:t xml:space="preserve"> ОБЩИЕ ПОЛОЖЕНИЯ</w:t>
      </w:r>
    </w:p>
    <w:p w:rsidR="00537FC4" w:rsidRPr="002C0E9F" w:rsidRDefault="00537FC4" w:rsidP="006A4CAE">
      <w:pPr>
        <w:spacing w:after="0" w:line="240" w:lineRule="auto"/>
        <w:jc w:val="center"/>
        <w:outlineLvl w:val="1"/>
        <w:rPr>
          <w:b/>
          <w:bCs/>
          <w:sz w:val="26"/>
          <w:szCs w:val="26"/>
        </w:rPr>
      </w:pPr>
    </w:p>
    <w:p w:rsidR="00150F5A" w:rsidRPr="002C0E9F" w:rsidRDefault="00150F5A" w:rsidP="006A4CAE">
      <w:pPr>
        <w:spacing w:after="0" w:line="240" w:lineRule="auto"/>
        <w:ind w:firstLine="567"/>
        <w:jc w:val="both"/>
        <w:rPr>
          <w:sz w:val="26"/>
          <w:szCs w:val="26"/>
        </w:rPr>
      </w:pPr>
      <w:r w:rsidRPr="002C0E9F">
        <w:rPr>
          <w:sz w:val="26"/>
          <w:szCs w:val="26"/>
        </w:rPr>
        <w:t xml:space="preserve">1.1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(далее-Административный регламент) определяет сроки и последовательность административных процедур и административных действий, осуществляемых </w:t>
      </w:r>
      <w:r w:rsidR="00D47310" w:rsidRPr="002C0E9F">
        <w:rPr>
          <w:iCs/>
          <w:sz w:val="26"/>
          <w:szCs w:val="26"/>
        </w:rPr>
        <w:t>администрацией Трубчевского муниципального района</w:t>
      </w:r>
      <w:r w:rsidRPr="002C0E9F">
        <w:rPr>
          <w:sz w:val="26"/>
          <w:szCs w:val="26"/>
        </w:rPr>
        <w:t xml:space="preserve">, порядок взаимодействия между должностными лицами при предоставлении муниципальной услуги по предоставлению разрешения на отклонение от предельных параметров разрешенного строительства. </w:t>
      </w:r>
    </w:p>
    <w:p w:rsidR="00150F5A" w:rsidRPr="002C0E9F" w:rsidRDefault="00150F5A" w:rsidP="006A4CAE">
      <w:pPr>
        <w:spacing w:after="0" w:line="240" w:lineRule="auto"/>
        <w:ind w:firstLine="567"/>
        <w:jc w:val="both"/>
        <w:rPr>
          <w:sz w:val="26"/>
          <w:szCs w:val="26"/>
        </w:rPr>
      </w:pPr>
      <w:r w:rsidRPr="002C0E9F">
        <w:rPr>
          <w:sz w:val="26"/>
          <w:szCs w:val="26"/>
        </w:rPr>
        <w:t xml:space="preserve">1.2 </w:t>
      </w:r>
      <w:r w:rsidR="00F133B2" w:rsidRPr="002C0E9F">
        <w:rPr>
          <w:rFonts w:eastAsiaTheme="minorHAnsi"/>
          <w:sz w:val="26"/>
          <w:szCs w:val="26"/>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w:t>
      </w:r>
      <w:r w:rsidR="006A4CAE">
        <w:rPr>
          <w:rFonts w:eastAsiaTheme="minorHAnsi"/>
          <w:sz w:val="26"/>
          <w:szCs w:val="26"/>
        </w:rPr>
        <w:t xml:space="preserve">нженерно-геологические или </w:t>
      </w:r>
      <w:proofErr w:type="spellStart"/>
      <w:r w:rsidR="006A4CAE">
        <w:rPr>
          <w:rFonts w:eastAsiaTheme="minorHAnsi"/>
          <w:sz w:val="26"/>
          <w:szCs w:val="26"/>
        </w:rPr>
        <w:t>иные</w:t>
      </w:r>
      <w:r w:rsidR="00F133B2" w:rsidRPr="002C0E9F">
        <w:rPr>
          <w:rFonts w:eastAsiaTheme="minorHAnsi"/>
          <w:sz w:val="26"/>
          <w:szCs w:val="26"/>
        </w:rPr>
        <w:t>характеристики</w:t>
      </w:r>
      <w:proofErr w:type="spellEnd"/>
      <w:r w:rsidR="00F133B2" w:rsidRPr="002C0E9F">
        <w:rPr>
          <w:rFonts w:eastAsiaTheme="minorHAnsi"/>
          <w:sz w:val="26"/>
          <w:szCs w:val="26"/>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133B2" w:rsidRPr="002C0E9F" w:rsidRDefault="00150F5A" w:rsidP="006A4CAE">
      <w:pPr>
        <w:spacing w:after="0" w:line="240" w:lineRule="auto"/>
        <w:ind w:firstLine="567"/>
        <w:jc w:val="both"/>
        <w:rPr>
          <w:sz w:val="26"/>
          <w:szCs w:val="26"/>
        </w:rPr>
      </w:pPr>
      <w:r w:rsidRPr="002C0E9F">
        <w:rPr>
          <w:sz w:val="26"/>
          <w:szCs w:val="26"/>
        </w:rPr>
        <w:t xml:space="preserve">1.2.1 </w:t>
      </w:r>
      <w:r w:rsidR="00F133B2" w:rsidRPr="002C0E9F">
        <w:rPr>
          <w:rFonts w:eastAsiaTheme="minorHAnsi"/>
          <w:sz w:val="26"/>
          <w:szCs w:val="26"/>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50F5A" w:rsidRPr="002C0E9F" w:rsidRDefault="00150F5A" w:rsidP="006A4CAE">
      <w:pPr>
        <w:autoSpaceDE w:val="0"/>
        <w:autoSpaceDN w:val="0"/>
        <w:adjustRightInd w:val="0"/>
        <w:spacing w:after="0" w:line="240" w:lineRule="auto"/>
        <w:ind w:firstLine="567"/>
        <w:jc w:val="both"/>
        <w:rPr>
          <w:sz w:val="26"/>
          <w:szCs w:val="26"/>
        </w:rPr>
      </w:pPr>
      <w:r w:rsidRPr="002C0E9F">
        <w:rPr>
          <w:sz w:val="26"/>
          <w:szCs w:val="26"/>
        </w:rPr>
        <w:t xml:space="preserve">1.2.2 </w:t>
      </w:r>
      <w:r w:rsidR="00F133B2" w:rsidRPr="002C0E9F">
        <w:rPr>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37FC4" w:rsidRPr="002C0E9F" w:rsidRDefault="00150F5A" w:rsidP="006A4CAE">
      <w:pPr>
        <w:autoSpaceDE w:val="0"/>
        <w:autoSpaceDN w:val="0"/>
        <w:adjustRightInd w:val="0"/>
        <w:spacing w:after="0" w:line="240" w:lineRule="auto"/>
        <w:ind w:firstLine="567"/>
        <w:jc w:val="both"/>
        <w:rPr>
          <w:sz w:val="26"/>
          <w:szCs w:val="26"/>
        </w:rPr>
      </w:pPr>
      <w:r w:rsidRPr="002C0E9F">
        <w:rPr>
          <w:sz w:val="26"/>
          <w:szCs w:val="26"/>
        </w:rPr>
        <w:t xml:space="preserve">1.3  В соответствии с ч. 4 ст. 40 Градостроительного кодекса Российской Федерации вопрос о предоставлении разрешения на отклонение от предельных параметров разрешенного строительства, расположенного на территории </w:t>
      </w:r>
      <w:r w:rsidR="0044004F" w:rsidRPr="002C0E9F">
        <w:rPr>
          <w:sz w:val="26"/>
          <w:szCs w:val="26"/>
        </w:rPr>
        <w:t>Трубчевского муниципального района</w:t>
      </w:r>
      <w:r w:rsidR="00F133B2" w:rsidRPr="002C0E9F">
        <w:rPr>
          <w:sz w:val="26"/>
          <w:szCs w:val="26"/>
        </w:rPr>
        <w:t xml:space="preserve"> </w:t>
      </w:r>
      <w:proofErr w:type="spellStart"/>
      <w:r w:rsidR="00F133B2" w:rsidRPr="002C0E9F">
        <w:rPr>
          <w:sz w:val="26"/>
          <w:szCs w:val="26"/>
        </w:rPr>
        <w:t>района</w:t>
      </w:r>
      <w:proofErr w:type="spellEnd"/>
      <w:r w:rsidR="00F133B2" w:rsidRPr="002C0E9F">
        <w:rPr>
          <w:sz w:val="26"/>
          <w:szCs w:val="26"/>
        </w:rPr>
        <w:t>, подлежит обсуждению</w:t>
      </w:r>
      <w:r w:rsidRPr="002C0E9F">
        <w:rPr>
          <w:sz w:val="26"/>
          <w:szCs w:val="26"/>
        </w:rPr>
        <w:t xml:space="preserve"> </w:t>
      </w:r>
      <w:r w:rsidR="00F133B2" w:rsidRPr="002C0E9F">
        <w:rPr>
          <w:rFonts w:eastAsiaTheme="minorHAnsi"/>
          <w:sz w:val="26"/>
          <w:szCs w:val="26"/>
        </w:rPr>
        <w:t>на общественных обсуждениях или публичных слушаниях</w:t>
      </w:r>
      <w:r w:rsidRPr="002C0E9F">
        <w:rPr>
          <w:sz w:val="26"/>
          <w:szCs w:val="26"/>
        </w:rPr>
        <w:t xml:space="preserve">,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за </w:t>
      </w:r>
      <w:r w:rsidRPr="002C0E9F">
        <w:rPr>
          <w:sz w:val="26"/>
          <w:szCs w:val="26"/>
        </w:rPr>
        <w:lastRenderedPageBreak/>
        <w:t xml:space="preserve">исключением случая, </w:t>
      </w:r>
      <w:r w:rsidR="00537FC4" w:rsidRPr="002C0E9F">
        <w:rPr>
          <w:rFonts w:eastAsiaTheme="minorHAnsi"/>
          <w:sz w:val="26"/>
          <w:szCs w:val="26"/>
        </w:rPr>
        <w:t xml:space="preserve">за исключением случая, указанного в </w:t>
      </w:r>
      <w:hyperlink r:id="rId9" w:history="1">
        <w:r w:rsidR="00537FC4" w:rsidRPr="002C0E9F">
          <w:rPr>
            <w:rFonts w:eastAsiaTheme="minorHAnsi"/>
            <w:color w:val="000000" w:themeColor="text1"/>
            <w:sz w:val="26"/>
            <w:szCs w:val="26"/>
          </w:rPr>
          <w:t>части 1.1</w:t>
        </w:r>
      </w:hyperlink>
      <w:r w:rsidR="00537FC4" w:rsidRPr="002C0E9F">
        <w:rPr>
          <w:rFonts w:eastAsiaTheme="minorHAnsi"/>
          <w:color w:val="000000" w:themeColor="text1"/>
          <w:sz w:val="26"/>
          <w:szCs w:val="26"/>
        </w:rPr>
        <w:t xml:space="preserve"> Градостроительного кодекса Российской Федерации.</w:t>
      </w:r>
    </w:p>
    <w:p w:rsidR="0044004F" w:rsidRPr="002C0E9F" w:rsidRDefault="0044004F" w:rsidP="006A4CAE">
      <w:pPr>
        <w:shd w:val="clear" w:color="auto" w:fill="FFFFFF"/>
        <w:spacing w:after="0" w:line="240" w:lineRule="auto"/>
        <w:ind w:firstLine="709"/>
        <w:jc w:val="both"/>
        <w:rPr>
          <w:bCs/>
          <w:sz w:val="26"/>
          <w:szCs w:val="26"/>
        </w:rPr>
      </w:pPr>
      <w:r w:rsidRPr="002C0E9F">
        <w:rPr>
          <w:bCs/>
          <w:sz w:val="26"/>
          <w:szCs w:val="26"/>
        </w:rPr>
        <w:t>1.4. Требования к порядку информирования о предоставлении муниципальной услуги</w:t>
      </w:r>
    </w:p>
    <w:p w:rsidR="0044004F" w:rsidRPr="002C0E9F" w:rsidRDefault="0044004F" w:rsidP="006A4CAE">
      <w:pPr>
        <w:autoSpaceDE w:val="0"/>
        <w:autoSpaceDN w:val="0"/>
        <w:adjustRightInd w:val="0"/>
        <w:spacing w:after="0" w:line="240" w:lineRule="auto"/>
        <w:ind w:firstLine="708"/>
        <w:jc w:val="both"/>
        <w:rPr>
          <w:sz w:val="26"/>
          <w:szCs w:val="26"/>
        </w:rPr>
      </w:pPr>
      <w:r w:rsidRPr="002C0E9F">
        <w:rPr>
          <w:sz w:val="26"/>
          <w:szCs w:val="26"/>
        </w:rPr>
        <w:t>1.4.1.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1.4.1.1. Информирование граждан о порядке предоставления муниципальной услуги осуществляется специалистами отдела архитектуры и жилищно-коммунального хозяйства администрации Трубчевского муниципального района и МБУ «Многофункциональный центр предоставления государственных и муниципальных услуг в Трубчевском районе».</w:t>
      </w:r>
    </w:p>
    <w:p w:rsidR="0044004F" w:rsidRPr="002C0E9F" w:rsidRDefault="0044004F" w:rsidP="006A4CAE">
      <w:pPr>
        <w:spacing w:after="0" w:line="240" w:lineRule="auto"/>
        <w:ind w:firstLine="709"/>
        <w:jc w:val="both"/>
        <w:rPr>
          <w:sz w:val="26"/>
          <w:szCs w:val="26"/>
        </w:rPr>
      </w:pPr>
      <w:r w:rsidRPr="002C0E9F">
        <w:rPr>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44004F" w:rsidRPr="002C0E9F" w:rsidRDefault="0044004F" w:rsidP="006A4CAE">
      <w:pPr>
        <w:spacing w:after="0" w:line="240" w:lineRule="auto"/>
        <w:ind w:firstLine="709"/>
        <w:jc w:val="both"/>
        <w:rPr>
          <w:sz w:val="26"/>
          <w:szCs w:val="26"/>
          <w:bdr w:val="none" w:sz="0" w:space="0" w:color="auto" w:frame="1"/>
        </w:rPr>
      </w:pPr>
      <w:r w:rsidRPr="002C0E9F">
        <w:rPr>
          <w:sz w:val="26"/>
          <w:szCs w:val="26"/>
          <w:bdr w:val="none" w:sz="0" w:space="0" w:color="auto" w:frame="1"/>
        </w:rPr>
        <w:t>при устном обращении;</w:t>
      </w:r>
    </w:p>
    <w:p w:rsidR="0044004F" w:rsidRPr="002C0E9F" w:rsidRDefault="0044004F" w:rsidP="006A4CAE">
      <w:pPr>
        <w:spacing w:after="0" w:line="240" w:lineRule="auto"/>
        <w:ind w:firstLine="709"/>
        <w:jc w:val="both"/>
        <w:rPr>
          <w:sz w:val="26"/>
          <w:szCs w:val="26"/>
          <w:bdr w:val="none" w:sz="0" w:space="0" w:color="auto" w:frame="1"/>
        </w:rPr>
      </w:pPr>
      <w:r w:rsidRPr="002C0E9F">
        <w:rPr>
          <w:sz w:val="26"/>
          <w:szCs w:val="26"/>
          <w:bdr w:val="none" w:sz="0" w:space="0" w:color="auto" w:frame="1"/>
        </w:rPr>
        <w:t>при письменном обращении;</w:t>
      </w:r>
    </w:p>
    <w:p w:rsidR="0044004F" w:rsidRPr="002C0E9F" w:rsidRDefault="0044004F" w:rsidP="006A4CAE">
      <w:pPr>
        <w:spacing w:after="0" w:line="240" w:lineRule="auto"/>
        <w:ind w:firstLine="709"/>
        <w:jc w:val="both"/>
        <w:rPr>
          <w:sz w:val="26"/>
          <w:szCs w:val="26"/>
          <w:bdr w:val="none" w:sz="0" w:space="0" w:color="auto" w:frame="1"/>
        </w:rPr>
      </w:pPr>
      <w:r w:rsidRPr="002C0E9F">
        <w:rPr>
          <w:sz w:val="26"/>
          <w:szCs w:val="26"/>
          <w:bdr w:val="none" w:sz="0" w:space="0" w:color="auto" w:frame="1"/>
        </w:rPr>
        <w:t>по телефону;</w:t>
      </w:r>
    </w:p>
    <w:p w:rsidR="0044004F" w:rsidRPr="002C0E9F" w:rsidRDefault="0044004F" w:rsidP="006A4CAE">
      <w:pPr>
        <w:spacing w:after="0" w:line="240" w:lineRule="auto"/>
        <w:ind w:firstLine="709"/>
        <w:jc w:val="both"/>
        <w:rPr>
          <w:sz w:val="26"/>
          <w:szCs w:val="26"/>
        </w:rPr>
      </w:pPr>
      <w:r w:rsidRPr="002C0E9F">
        <w:rPr>
          <w:sz w:val="26"/>
          <w:szCs w:val="26"/>
          <w:bdr w:val="none" w:sz="0" w:space="0" w:color="auto" w:frame="1"/>
        </w:rPr>
        <w:t>с использованием электронной почты;</w:t>
      </w:r>
    </w:p>
    <w:p w:rsidR="0044004F" w:rsidRPr="002C0E9F" w:rsidRDefault="0044004F" w:rsidP="006A4CAE">
      <w:pPr>
        <w:spacing w:after="0" w:line="240" w:lineRule="auto"/>
        <w:ind w:firstLine="709"/>
        <w:jc w:val="both"/>
        <w:rPr>
          <w:sz w:val="26"/>
          <w:szCs w:val="26"/>
          <w:bdr w:val="none" w:sz="0" w:space="0" w:color="auto" w:frame="1"/>
        </w:rPr>
      </w:pPr>
      <w:r w:rsidRPr="002C0E9F">
        <w:rPr>
          <w:sz w:val="26"/>
          <w:szCs w:val="26"/>
          <w:bdr w:val="none" w:sz="0" w:space="0" w:color="auto" w:frame="1"/>
        </w:rPr>
        <w:t>с использованием информационно-телекоммуникационной сети «Интернет».</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1.4.1.2. Информация о порядке предоставления муниципальной услуги содержит следующие сведения:</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1) наименование и почтовые адреса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2) справочные номера телефонов администрации Трубчевского муниципального района, ответственного за предоставление муниципальной услуги, и МБУ «Многофункциональный центр предоставления государственных и муниципальных услуг в Трубчевском районе»;</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3) адрес официального сайта администрации Трубчевского муниципального района в информационно-телекоммуникационной сети «Интернет»;</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5) требования к письменному запросу заявителей о предоставлении информации о порядке предоставления муниципальной услуги;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6) перечень документов, необходимых для получения муниципальной услуги;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7) выдержки из правовых актов, содержащих нормы, регулирующие деятельность по предоставлению муниципальной услуги;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8) текст административного регламента с приложениями;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9) краткое описание порядка предоставления муниципальной услуги;</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10) образцы оформления документов, необходимых для получения муниципальной услуги, и требования к ним;</w:t>
      </w:r>
    </w:p>
    <w:p w:rsidR="0044004F" w:rsidRPr="002C0E9F" w:rsidRDefault="0044004F" w:rsidP="006A4CAE">
      <w:pPr>
        <w:shd w:val="clear" w:color="auto" w:fill="FFFFFF"/>
        <w:spacing w:after="0" w:line="240" w:lineRule="auto"/>
        <w:ind w:firstLine="709"/>
        <w:jc w:val="both"/>
        <w:rPr>
          <w:sz w:val="26"/>
          <w:szCs w:val="26"/>
        </w:rPr>
      </w:pPr>
      <w:r w:rsidRPr="002C0E9F">
        <w:rPr>
          <w:sz w:val="26"/>
          <w:szCs w:val="26"/>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44004F" w:rsidRPr="002C0E9F" w:rsidRDefault="0044004F" w:rsidP="006A4CAE">
      <w:pPr>
        <w:spacing w:after="0" w:line="240" w:lineRule="auto"/>
        <w:ind w:firstLine="709"/>
        <w:jc w:val="both"/>
        <w:rPr>
          <w:sz w:val="26"/>
          <w:szCs w:val="26"/>
        </w:rPr>
      </w:pPr>
      <w:r w:rsidRPr="002C0E9F">
        <w:rPr>
          <w:spacing w:val="2"/>
          <w:sz w:val="26"/>
          <w:szCs w:val="26"/>
          <w:shd w:val="clear" w:color="auto" w:fill="FFFFFF"/>
        </w:rPr>
        <w:t>1.4.1.3. Информацию о порядке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6"/>
        <w:gridCol w:w="3760"/>
      </w:tblGrid>
      <w:tr w:rsidR="0044004F" w:rsidRPr="002C0E9F" w:rsidTr="00B014C5">
        <w:trPr>
          <w:trHeight w:val="15"/>
        </w:trPr>
        <w:tc>
          <w:tcPr>
            <w:tcW w:w="688" w:type="dxa"/>
            <w:hideMark/>
          </w:tcPr>
          <w:p w:rsidR="0044004F" w:rsidRPr="002C0E9F" w:rsidRDefault="0044004F" w:rsidP="006A4CAE">
            <w:pPr>
              <w:spacing w:after="0" w:line="240" w:lineRule="auto"/>
              <w:rPr>
                <w:sz w:val="26"/>
                <w:szCs w:val="26"/>
              </w:rPr>
            </w:pPr>
          </w:p>
        </w:tc>
        <w:tc>
          <w:tcPr>
            <w:tcW w:w="4907" w:type="dxa"/>
            <w:hideMark/>
          </w:tcPr>
          <w:p w:rsidR="0044004F" w:rsidRPr="002C0E9F" w:rsidRDefault="0044004F" w:rsidP="006A4CAE">
            <w:pPr>
              <w:spacing w:after="0" w:line="240" w:lineRule="auto"/>
              <w:rPr>
                <w:sz w:val="26"/>
                <w:szCs w:val="26"/>
              </w:rPr>
            </w:pPr>
          </w:p>
        </w:tc>
        <w:tc>
          <w:tcPr>
            <w:tcW w:w="3760" w:type="dxa"/>
            <w:hideMark/>
          </w:tcPr>
          <w:p w:rsidR="0044004F" w:rsidRPr="002C0E9F" w:rsidRDefault="0044004F" w:rsidP="006A4CAE">
            <w:pPr>
              <w:spacing w:after="0" w:line="240" w:lineRule="auto"/>
              <w:rPr>
                <w:sz w:val="26"/>
                <w:szCs w:val="26"/>
              </w:rPr>
            </w:pP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lastRenderedPageBreak/>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Адрес</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jc w:val="both"/>
              <w:textAlignment w:val="baseline"/>
              <w:rPr>
                <w:sz w:val="26"/>
                <w:szCs w:val="26"/>
              </w:rPr>
            </w:pPr>
            <w:r w:rsidRPr="002C0E9F">
              <w:rPr>
                <w:sz w:val="26"/>
                <w:szCs w:val="26"/>
              </w:rPr>
              <w:t>В отделе архитектуры и жилищно-коммунального хозяйства администрации Трубчевского муниципального района (далее – отдел архитектуры, уполномоченный орган):</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 официальном сайте администрации Трубчевского муниципального района</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http://www.trubech.ru/</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При личном обращении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д.59</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С использованием средств телефонной </w:t>
            </w:r>
            <w:proofErr w:type="gramStart"/>
            <w:r w:rsidRPr="002C0E9F">
              <w:rPr>
                <w:sz w:val="26"/>
                <w:szCs w:val="26"/>
              </w:rPr>
              <w:t>связи:</w:t>
            </w:r>
            <w:r w:rsidRPr="002C0E9F">
              <w:rPr>
                <w:sz w:val="26"/>
                <w:szCs w:val="26"/>
              </w:rPr>
              <w:br/>
              <w:t>-</w:t>
            </w:r>
            <w:proofErr w:type="gramEnd"/>
            <w:r w:rsidRPr="002C0E9F">
              <w:rPr>
                <w:sz w:val="26"/>
                <w:szCs w:val="26"/>
              </w:rPr>
              <w:t xml:space="preserve">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(48352) 2-21-21</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На информационном стенде в отделе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д.59</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При письменном обращении по почте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д.59</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admtrub@yandex.ru,</w:t>
            </w:r>
          </w:p>
          <w:p w:rsidR="0044004F" w:rsidRPr="002C0E9F" w:rsidRDefault="0044004F" w:rsidP="006A4CAE">
            <w:pPr>
              <w:spacing w:after="0" w:line="240" w:lineRule="auto"/>
              <w:textAlignment w:val="baseline"/>
              <w:rPr>
                <w:sz w:val="26"/>
                <w:szCs w:val="26"/>
              </w:rPr>
            </w:pPr>
            <w:r w:rsidRPr="002C0E9F">
              <w:rPr>
                <w:sz w:val="26"/>
                <w:szCs w:val="26"/>
              </w:rPr>
              <w:t>tr-arch@mail.ru</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http://www.gosuslugi.ru</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hd w:val="clear" w:color="auto" w:fill="FFFFFF"/>
              <w:spacing w:after="0" w:line="240" w:lineRule="auto"/>
              <w:jc w:val="both"/>
              <w:rPr>
                <w:sz w:val="26"/>
                <w:szCs w:val="26"/>
              </w:rPr>
            </w:pPr>
            <w:r w:rsidRPr="002C0E9F">
              <w:rPr>
                <w:sz w:val="26"/>
                <w:szCs w:val="26"/>
              </w:rPr>
              <w:t>В МБУ «Многофункциональный центр предоставления государственных и муниципальных услуг в Трубчевском районе» (далее – МФЦ)</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личном обращении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С использованием средств телефонной связи по номеру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shd w:val="clear" w:color="auto" w:fill="FFFFFF"/>
              </w:rPr>
              <w:t>(48352) 2</w:t>
            </w:r>
            <w:r w:rsidRPr="002C0E9F">
              <w:rPr>
                <w:sz w:val="26"/>
                <w:szCs w:val="26"/>
                <w:shd w:val="clear" w:color="auto" w:fill="FFFFFF"/>
              </w:rPr>
              <w:noBreakHyphen/>
              <w:t>61-41</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 информационном стенде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письменном обращении по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письменном обращении по электронной почте в МФЦ</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mfc_trubchevsk@mail.ru</w:t>
            </w:r>
          </w:p>
        </w:tc>
      </w:tr>
    </w:tbl>
    <w:p w:rsidR="0044004F" w:rsidRPr="002C0E9F" w:rsidRDefault="0044004F" w:rsidP="006A4CAE">
      <w:pPr>
        <w:shd w:val="clear" w:color="auto" w:fill="FFFFFF"/>
        <w:spacing w:after="0" w:line="240" w:lineRule="auto"/>
        <w:ind w:firstLine="708"/>
        <w:jc w:val="both"/>
        <w:textAlignment w:val="baseline"/>
        <w:rPr>
          <w:spacing w:val="2"/>
          <w:sz w:val="26"/>
          <w:szCs w:val="26"/>
        </w:rPr>
      </w:pPr>
      <w:r w:rsidRPr="002C0E9F">
        <w:rPr>
          <w:spacing w:val="2"/>
          <w:sz w:val="26"/>
          <w:szCs w:val="26"/>
        </w:rPr>
        <w:t>1.4.1.4.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4900"/>
        <w:gridCol w:w="3766"/>
      </w:tblGrid>
      <w:tr w:rsidR="0044004F" w:rsidRPr="002C0E9F" w:rsidTr="00B014C5">
        <w:trPr>
          <w:trHeight w:val="15"/>
        </w:trPr>
        <w:tc>
          <w:tcPr>
            <w:tcW w:w="688" w:type="dxa"/>
            <w:hideMark/>
          </w:tcPr>
          <w:p w:rsidR="0044004F" w:rsidRPr="002C0E9F" w:rsidRDefault="0044004F" w:rsidP="006A4CAE">
            <w:pPr>
              <w:spacing w:after="0" w:line="240" w:lineRule="auto"/>
              <w:rPr>
                <w:sz w:val="26"/>
                <w:szCs w:val="26"/>
              </w:rPr>
            </w:pPr>
          </w:p>
        </w:tc>
        <w:tc>
          <w:tcPr>
            <w:tcW w:w="4901" w:type="dxa"/>
            <w:hideMark/>
          </w:tcPr>
          <w:p w:rsidR="0044004F" w:rsidRPr="002C0E9F" w:rsidRDefault="0044004F" w:rsidP="006A4CAE">
            <w:pPr>
              <w:spacing w:after="0" w:line="240" w:lineRule="auto"/>
              <w:rPr>
                <w:sz w:val="26"/>
                <w:szCs w:val="26"/>
              </w:rPr>
            </w:pPr>
          </w:p>
        </w:tc>
        <w:tc>
          <w:tcPr>
            <w:tcW w:w="3766" w:type="dxa"/>
            <w:hideMark/>
          </w:tcPr>
          <w:p w:rsidR="0044004F" w:rsidRPr="002C0E9F" w:rsidRDefault="0044004F" w:rsidP="006A4CAE">
            <w:pPr>
              <w:spacing w:after="0" w:line="240" w:lineRule="auto"/>
              <w:rPr>
                <w:sz w:val="26"/>
                <w:szCs w:val="26"/>
              </w:rPr>
            </w:pP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Адрес</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В отделе архитектуры:</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д.59</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lastRenderedPageBreak/>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С использованием средств телефонной </w:t>
            </w:r>
            <w:proofErr w:type="gramStart"/>
            <w:r w:rsidRPr="002C0E9F">
              <w:rPr>
                <w:sz w:val="26"/>
                <w:szCs w:val="26"/>
              </w:rPr>
              <w:t>связи:</w:t>
            </w:r>
            <w:r w:rsidRPr="002C0E9F">
              <w:rPr>
                <w:sz w:val="26"/>
                <w:szCs w:val="26"/>
              </w:rPr>
              <w:br/>
              <w:t>-</w:t>
            </w:r>
            <w:proofErr w:type="gramEnd"/>
            <w:r w:rsidRPr="002C0E9F">
              <w:rPr>
                <w:sz w:val="26"/>
                <w:szCs w:val="26"/>
              </w:rPr>
              <w:t xml:space="preserve">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(48352) 2-21-21</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При письменном обращении по почте в отделе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д.59</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admtrub@yandex.ru,</w:t>
            </w:r>
          </w:p>
          <w:p w:rsidR="0044004F" w:rsidRPr="002C0E9F" w:rsidRDefault="0044004F" w:rsidP="006A4CAE">
            <w:pPr>
              <w:spacing w:after="0" w:line="240" w:lineRule="auto"/>
              <w:textAlignment w:val="baseline"/>
              <w:rPr>
                <w:sz w:val="26"/>
                <w:szCs w:val="26"/>
              </w:rPr>
            </w:pPr>
            <w:r w:rsidRPr="002C0E9F">
              <w:rPr>
                <w:sz w:val="26"/>
                <w:szCs w:val="26"/>
              </w:rPr>
              <w:t>tr-arch@mail.ru</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 официальном сайте федеральной государственной информационной системы «Единый портал государственных и муниципальных услуг (функций</w:t>
            </w:r>
            <w:proofErr w:type="gramStart"/>
            <w:r w:rsidRPr="002C0E9F">
              <w:rPr>
                <w:sz w:val="26"/>
                <w:szCs w:val="26"/>
              </w:rPr>
              <w:t>)»  через</w:t>
            </w:r>
            <w:proofErr w:type="gramEnd"/>
            <w:r w:rsidRPr="002C0E9F">
              <w:rPr>
                <w:sz w:val="26"/>
                <w:szCs w:val="26"/>
              </w:rPr>
              <w:t xml:space="preserve">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http://www.gosuslugi.ru</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hd w:val="clear" w:color="auto" w:fill="FFFFFF"/>
              <w:spacing w:after="0" w:line="240" w:lineRule="auto"/>
              <w:jc w:val="both"/>
              <w:rPr>
                <w:sz w:val="26"/>
                <w:szCs w:val="26"/>
              </w:rPr>
            </w:pPr>
            <w:r w:rsidRPr="002C0E9F">
              <w:rPr>
                <w:sz w:val="26"/>
                <w:szCs w:val="26"/>
              </w:rPr>
              <w:t>В МФЦ</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личном обращении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С использованием средств телефонной связи по номеру (звонок бесплатный)</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shd w:val="clear" w:color="auto" w:fill="FFFFFF"/>
              </w:rPr>
              <w:t>(48352) 2</w:t>
            </w:r>
            <w:r w:rsidRPr="002C0E9F">
              <w:rPr>
                <w:sz w:val="26"/>
                <w:szCs w:val="26"/>
                <w:shd w:val="clear" w:color="auto" w:fill="FFFFFF"/>
              </w:rPr>
              <w:noBreakHyphen/>
              <w:t>61-41</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На информационном стенде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письменном обращении по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 xml:space="preserve">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ул.Свердлова</w:t>
            </w:r>
            <w:proofErr w:type="spellEnd"/>
            <w:r w:rsidRPr="002C0E9F">
              <w:rPr>
                <w:sz w:val="26"/>
                <w:szCs w:val="26"/>
              </w:rPr>
              <w:t>, д.68а</w:t>
            </w:r>
          </w:p>
        </w:tc>
      </w:tr>
      <w:tr w:rsidR="0044004F" w:rsidRPr="002C0E9F" w:rsidTr="00B014C5">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3.5.</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При письменном обращении по электронной почте в МФЦ</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4004F" w:rsidRPr="002C0E9F" w:rsidRDefault="0044004F" w:rsidP="006A4CAE">
            <w:pPr>
              <w:spacing w:after="0" w:line="240" w:lineRule="auto"/>
              <w:textAlignment w:val="baseline"/>
              <w:rPr>
                <w:sz w:val="26"/>
                <w:szCs w:val="26"/>
              </w:rPr>
            </w:pPr>
            <w:r w:rsidRPr="002C0E9F">
              <w:rPr>
                <w:sz w:val="26"/>
                <w:szCs w:val="26"/>
              </w:rPr>
              <w:t>mfc_trubchevsk@mail.ru</w:t>
            </w:r>
          </w:p>
        </w:tc>
      </w:tr>
    </w:tbl>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1.4.1.5. Информирование проводится в форме:</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устного информирования;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письменного информирования.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Устное информирование осуществляется специалистами отдела архитектуры и МФЦ при обращении заявителей за информацией лично или по телефону.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и МФЦ, в который обратился заявитель, фамилии, имени, отчестве и должности специалиста, принявшего телефонный звонок.</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xml:space="preserve">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w:t>
      </w:r>
      <w:r w:rsidRPr="002C0E9F">
        <w:rPr>
          <w:spacing w:val="2"/>
          <w:sz w:val="26"/>
          <w:szCs w:val="26"/>
          <w:shd w:val="clear" w:color="auto" w:fill="FFFFFF"/>
        </w:rPr>
        <w:lastRenderedPageBreak/>
        <w:t>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 и МФЦ.</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44004F" w:rsidRPr="002C0E9F" w:rsidRDefault="0044004F" w:rsidP="006A4CAE">
      <w:pPr>
        <w:spacing w:after="0" w:line="240" w:lineRule="auto"/>
        <w:ind w:firstLine="709"/>
        <w:jc w:val="both"/>
        <w:rPr>
          <w:sz w:val="26"/>
          <w:szCs w:val="26"/>
        </w:rPr>
      </w:pPr>
    </w:p>
    <w:p w:rsidR="0044004F" w:rsidRPr="002C0E9F" w:rsidRDefault="0044004F" w:rsidP="006A4CAE">
      <w:pPr>
        <w:autoSpaceDE w:val="0"/>
        <w:autoSpaceDN w:val="0"/>
        <w:adjustRightInd w:val="0"/>
        <w:spacing w:after="0" w:line="240" w:lineRule="auto"/>
        <w:ind w:firstLine="708"/>
        <w:jc w:val="both"/>
        <w:rPr>
          <w:sz w:val="26"/>
          <w:szCs w:val="26"/>
        </w:rPr>
      </w:pPr>
      <w:r w:rsidRPr="002C0E9F">
        <w:rPr>
          <w:sz w:val="26"/>
          <w:szCs w:val="26"/>
        </w:rPr>
        <w:t>1.4.2.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4004F" w:rsidRPr="002C0E9F" w:rsidRDefault="0044004F" w:rsidP="006A4CAE">
      <w:pPr>
        <w:autoSpaceDE w:val="0"/>
        <w:autoSpaceDN w:val="0"/>
        <w:adjustRightInd w:val="0"/>
        <w:spacing w:after="0" w:line="240" w:lineRule="auto"/>
        <w:ind w:firstLine="709"/>
        <w:jc w:val="both"/>
        <w:rPr>
          <w:sz w:val="26"/>
          <w:szCs w:val="26"/>
        </w:rPr>
      </w:pPr>
      <w:r w:rsidRPr="002C0E9F">
        <w:rPr>
          <w:sz w:val="26"/>
          <w:szCs w:val="26"/>
        </w:rPr>
        <w:t xml:space="preserve">1.4.2.1. Справочная информация: </w:t>
      </w:r>
    </w:p>
    <w:p w:rsidR="0044004F" w:rsidRPr="002C0E9F" w:rsidRDefault="0044004F" w:rsidP="006A4CAE">
      <w:pPr>
        <w:autoSpaceDE w:val="0"/>
        <w:autoSpaceDN w:val="0"/>
        <w:adjustRightInd w:val="0"/>
        <w:spacing w:after="0" w:line="240" w:lineRule="auto"/>
        <w:ind w:firstLine="709"/>
        <w:jc w:val="both"/>
        <w:rPr>
          <w:sz w:val="26"/>
          <w:szCs w:val="26"/>
        </w:rPr>
      </w:pPr>
      <w:r w:rsidRPr="002C0E9F">
        <w:rPr>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44004F" w:rsidRPr="002C0E9F" w:rsidRDefault="0044004F" w:rsidP="006A4CAE">
      <w:pPr>
        <w:autoSpaceDE w:val="0"/>
        <w:autoSpaceDN w:val="0"/>
        <w:adjustRightInd w:val="0"/>
        <w:spacing w:after="0" w:line="240" w:lineRule="auto"/>
        <w:ind w:firstLine="709"/>
        <w:jc w:val="both"/>
        <w:rPr>
          <w:sz w:val="26"/>
          <w:szCs w:val="26"/>
        </w:rPr>
      </w:pPr>
      <w:r w:rsidRPr="002C0E9F">
        <w:rPr>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44004F" w:rsidRPr="002C0E9F" w:rsidRDefault="0044004F" w:rsidP="006A4CAE">
      <w:pPr>
        <w:autoSpaceDE w:val="0"/>
        <w:autoSpaceDN w:val="0"/>
        <w:adjustRightInd w:val="0"/>
        <w:spacing w:after="0" w:line="240" w:lineRule="auto"/>
        <w:ind w:firstLine="709"/>
        <w:jc w:val="both"/>
        <w:rPr>
          <w:sz w:val="26"/>
          <w:szCs w:val="26"/>
        </w:rPr>
      </w:pPr>
      <w:r w:rsidRPr="002C0E9F">
        <w:rPr>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44004F" w:rsidRPr="002C0E9F" w:rsidRDefault="0044004F" w:rsidP="006A4CAE">
      <w:pPr>
        <w:autoSpaceDE w:val="0"/>
        <w:autoSpaceDN w:val="0"/>
        <w:adjustRightInd w:val="0"/>
        <w:spacing w:after="0" w:line="240" w:lineRule="auto"/>
        <w:ind w:firstLine="709"/>
        <w:jc w:val="both"/>
        <w:rPr>
          <w:sz w:val="26"/>
          <w:szCs w:val="26"/>
        </w:rPr>
      </w:pPr>
      <w:r w:rsidRPr="002C0E9F">
        <w:rPr>
          <w:sz w:val="26"/>
          <w:szCs w:val="26"/>
        </w:rPr>
        <w:t>размещается на официальном сайте администрации Трубчевского муниципального района в сети «Интернет», на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1.4.2.2. Информационный стенд отдела архитектуры и (или) МФЦ содержат следующую информацию:</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утвержденном административном регламенте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месте нахождения и графике работы отдела архитектуры и (или) МФЦ, а также о способах получения указанной информации;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справочных телефонах отдела архитектуры и (или) МФЦ;</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электронной почты администрации Трубчевского муниципального района, отдела архитектуры и (или) МФЦ;</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lastRenderedPageBreak/>
        <w:t>- об адресах РГИС Портал государственных и муниципальных услуг (функций) Брянской области и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образец заполнения заявления;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краткое изложение процедур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блок-схему (блок-схемы)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перечень документов, необходимых для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1.4.2.3. Страница отдела архитектуры на официальном сайте администрации Трубчевского муниципального района и (или) МФЦ содержит следующую информацию:</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утвержденном административном регламенте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месте нахождения и графике работы отдела архитектуры и (или) МФЦ, а также о способах получения указанной информации;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справочных телефонах отдела архитектуры и (или) МФЦ;</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официального сайта администрации Трубчевского муниципального района и (или) МФЦ в сети Интернет;</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электронной почты администрации Трубчевского муниципального района, отдела архитектуры и (или) МФЦ;</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адресах РГИС Портал государственных и муниципальных услуг (функций) Брянской области и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бланк заявления (запроса) на предоставление муниципальной услуги и образец его заполнения;</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краткое изложение процедуры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перечень документов, необходимых для предоставления муниципальной услуги.</w:t>
      </w:r>
    </w:p>
    <w:p w:rsidR="0044004F" w:rsidRPr="002C0E9F" w:rsidRDefault="0044004F" w:rsidP="006A4CAE">
      <w:pPr>
        <w:autoSpaceDE w:val="0"/>
        <w:autoSpaceDN w:val="0"/>
        <w:adjustRightInd w:val="0"/>
        <w:spacing w:after="0" w:line="240" w:lineRule="auto"/>
        <w:ind w:firstLine="709"/>
        <w:jc w:val="both"/>
        <w:rPr>
          <w:spacing w:val="2"/>
          <w:sz w:val="26"/>
          <w:szCs w:val="26"/>
          <w:shd w:val="clear" w:color="auto" w:fill="FFFFFF"/>
        </w:rPr>
      </w:pPr>
      <w:r w:rsidRPr="002C0E9F">
        <w:rPr>
          <w:spacing w:val="2"/>
          <w:sz w:val="26"/>
          <w:szCs w:val="26"/>
          <w:shd w:val="clear" w:color="auto" w:fill="FFFFFF"/>
        </w:rPr>
        <w:t>1.4.2.4. ЕПГУ содержит следующую информацию</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месте нахождения и графике работы отдела архитектуры, а также о способах получения указанной информации;</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справочных телефонах ОМСУ;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официального сайта администрации Трубчевского муниципального района в сети Интернет и адресе его электронной почты;</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об адресе ЕПГУ;</w:t>
      </w:r>
    </w:p>
    <w:p w:rsidR="0044004F" w:rsidRPr="002C0E9F" w:rsidRDefault="0044004F" w:rsidP="006A4CAE">
      <w:pPr>
        <w:autoSpaceDE w:val="0"/>
        <w:autoSpaceDN w:val="0"/>
        <w:adjustRightInd w:val="0"/>
        <w:spacing w:after="0" w:line="240" w:lineRule="auto"/>
        <w:ind w:firstLine="709"/>
        <w:jc w:val="both"/>
        <w:rPr>
          <w:spacing w:val="2"/>
          <w:sz w:val="26"/>
          <w:szCs w:val="26"/>
        </w:rPr>
      </w:pPr>
      <w:r w:rsidRPr="002C0E9F">
        <w:rPr>
          <w:spacing w:val="2"/>
          <w:sz w:val="26"/>
          <w:szCs w:val="26"/>
          <w:shd w:val="clear" w:color="auto" w:fill="FFFFFF"/>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ЕПГУ, извлечения из нормативных правовых актов, регулирующих предоставление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lastRenderedPageBreak/>
        <w:t>1.5 Порядок информирования о порядке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Информацию по вопросам предоставления муниципальной услуги можно получить в Администрации:</w:t>
      </w:r>
    </w:p>
    <w:p w:rsidR="00E540D5" w:rsidRPr="002C0E9F" w:rsidRDefault="00150F5A" w:rsidP="006A4CAE">
      <w:pPr>
        <w:pStyle w:val="af9"/>
        <w:numPr>
          <w:ilvl w:val="0"/>
          <w:numId w:val="1"/>
        </w:numPr>
        <w:shd w:val="clear" w:color="auto" w:fill="FFFFFF"/>
        <w:spacing w:after="0" w:line="240" w:lineRule="auto"/>
        <w:ind w:left="0" w:firstLine="567"/>
        <w:jc w:val="both"/>
        <w:rPr>
          <w:rFonts w:ascii="Times New Roman" w:eastAsia="Times New Roman" w:hAnsi="Times New Roman"/>
          <w:color w:val="FF0000"/>
          <w:spacing w:val="-2"/>
          <w:sz w:val="26"/>
          <w:szCs w:val="26"/>
          <w:lang w:eastAsia="ru-RU"/>
        </w:rPr>
      </w:pPr>
      <w:r w:rsidRPr="002C0E9F">
        <w:rPr>
          <w:rFonts w:ascii="Times New Roman" w:eastAsia="Times New Roman" w:hAnsi="Times New Roman"/>
          <w:sz w:val="26"/>
          <w:szCs w:val="26"/>
          <w:lang w:eastAsia="ru-RU"/>
        </w:rPr>
        <w:t>при личном обращении;</w:t>
      </w:r>
    </w:p>
    <w:p w:rsidR="00E540D5" w:rsidRPr="002C0E9F" w:rsidRDefault="00150F5A" w:rsidP="006A4CAE">
      <w:pPr>
        <w:pStyle w:val="af9"/>
        <w:numPr>
          <w:ilvl w:val="0"/>
          <w:numId w:val="1"/>
        </w:numPr>
        <w:shd w:val="clear" w:color="auto" w:fill="FFFFFF"/>
        <w:spacing w:after="0" w:line="240" w:lineRule="auto"/>
        <w:ind w:left="0" w:firstLine="567"/>
        <w:jc w:val="both"/>
        <w:rPr>
          <w:rFonts w:ascii="Times New Roman" w:eastAsia="Times New Roman" w:hAnsi="Times New Roman"/>
          <w:color w:val="FF0000"/>
          <w:spacing w:val="-2"/>
          <w:sz w:val="26"/>
          <w:szCs w:val="26"/>
          <w:lang w:eastAsia="ru-RU"/>
        </w:rPr>
      </w:pPr>
      <w:r w:rsidRPr="002C0E9F">
        <w:rPr>
          <w:rFonts w:ascii="Times New Roman" w:eastAsia="Times New Roman" w:hAnsi="Times New Roman"/>
          <w:sz w:val="26"/>
          <w:szCs w:val="26"/>
          <w:lang w:eastAsia="ru-RU"/>
        </w:rPr>
        <w:t>посредством телефонной связи;</w:t>
      </w:r>
    </w:p>
    <w:p w:rsidR="00E540D5" w:rsidRPr="002C0E9F" w:rsidRDefault="00150F5A" w:rsidP="006A4CAE">
      <w:pPr>
        <w:pStyle w:val="af9"/>
        <w:numPr>
          <w:ilvl w:val="0"/>
          <w:numId w:val="1"/>
        </w:numPr>
        <w:shd w:val="clear" w:color="auto" w:fill="FFFFFF"/>
        <w:spacing w:after="0" w:line="240" w:lineRule="auto"/>
        <w:ind w:left="0" w:firstLine="567"/>
        <w:jc w:val="both"/>
        <w:rPr>
          <w:rFonts w:ascii="Times New Roman" w:eastAsia="Times New Roman" w:hAnsi="Times New Roman"/>
          <w:color w:val="FF0000"/>
          <w:spacing w:val="-2"/>
          <w:sz w:val="26"/>
          <w:szCs w:val="26"/>
          <w:lang w:eastAsia="ru-RU"/>
        </w:rPr>
      </w:pPr>
      <w:r w:rsidRPr="002C0E9F">
        <w:rPr>
          <w:rFonts w:ascii="Times New Roman" w:eastAsia="Times New Roman" w:hAnsi="Times New Roman"/>
          <w:sz w:val="26"/>
          <w:szCs w:val="26"/>
          <w:lang w:eastAsia="ru-RU"/>
        </w:rPr>
        <w:t>с использованием информационно-телекоммуникационной сети общего пользования</w:t>
      </w:r>
    </w:p>
    <w:p w:rsidR="00E540D5" w:rsidRPr="002C0E9F" w:rsidRDefault="00150F5A" w:rsidP="006A4CAE">
      <w:pPr>
        <w:pStyle w:val="af9"/>
        <w:numPr>
          <w:ilvl w:val="0"/>
          <w:numId w:val="1"/>
        </w:numPr>
        <w:shd w:val="clear" w:color="auto" w:fill="FFFFFF"/>
        <w:spacing w:after="0" w:line="240" w:lineRule="auto"/>
        <w:ind w:left="0" w:firstLine="567"/>
        <w:jc w:val="both"/>
        <w:rPr>
          <w:rFonts w:ascii="Times New Roman" w:eastAsia="Times New Roman" w:hAnsi="Times New Roman"/>
          <w:color w:val="FF0000"/>
          <w:spacing w:val="-2"/>
          <w:sz w:val="26"/>
          <w:szCs w:val="26"/>
          <w:lang w:eastAsia="ru-RU"/>
        </w:rPr>
      </w:pPr>
      <w:r w:rsidRPr="002C0E9F">
        <w:rPr>
          <w:rFonts w:ascii="Times New Roman" w:eastAsia="Times New Roman" w:hAnsi="Times New Roman"/>
          <w:sz w:val="26"/>
          <w:szCs w:val="26"/>
          <w:lang w:eastAsia="ru-RU"/>
        </w:rPr>
        <w:t>посредством почтовой связи.</w:t>
      </w:r>
    </w:p>
    <w:p w:rsidR="00F133B2" w:rsidRPr="002C0E9F" w:rsidRDefault="00150F5A" w:rsidP="006A4CAE">
      <w:pPr>
        <w:spacing w:after="0" w:line="240" w:lineRule="auto"/>
        <w:ind w:firstLine="567"/>
        <w:jc w:val="both"/>
        <w:rPr>
          <w:color w:val="000000"/>
          <w:sz w:val="26"/>
          <w:szCs w:val="26"/>
        </w:rPr>
      </w:pPr>
      <w:r w:rsidRPr="002C0E9F">
        <w:rPr>
          <w:color w:val="000000"/>
          <w:sz w:val="26"/>
          <w:szCs w:val="26"/>
        </w:rPr>
        <w:t>Информирование по вопросам предоставления муниципальной услуги осуществляется специалистами Администрации, в форме консультирования или индивидуального письменного информирования; публичного устного или письменного информирования.</w:t>
      </w:r>
    </w:p>
    <w:p w:rsidR="00E540D5" w:rsidRPr="002C0E9F" w:rsidRDefault="00150F5A" w:rsidP="006A4CAE">
      <w:pPr>
        <w:spacing w:after="0" w:line="240" w:lineRule="auto"/>
        <w:ind w:firstLine="567"/>
        <w:jc w:val="both"/>
        <w:rPr>
          <w:color w:val="FF0000"/>
          <w:sz w:val="26"/>
          <w:szCs w:val="26"/>
        </w:rPr>
      </w:pPr>
      <w:r w:rsidRPr="002C0E9F">
        <w:rPr>
          <w:sz w:val="26"/>
          <w:szCs w:val="26"/>
        </w:rPr>
        <w:t>В Администрации, а также в местах предоставления муниципальной услуги в доступном месте размещаются информационные стенды, которые содержат следующую информацию:</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Месторасположение, график (режим) работы, номера телефонов, адрес электронной почты и интернет-сайта Администрации;</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Порядок получения консультаций о предоставлении муниципальной услуги;</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Порядок и сроки предоставления муниципальной услуги;</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Перечень документов, необходимых для предоставления муниципальной услуги;</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Основания для отказа в приеме заявления и предоставлении муниципальной услуги;</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Порядок обжалования решения, действий или бездействия должностных лиц, исполняющих муниципальную услугу;</w:t>
      </w:r>
    </w:p>
    <w:p w:rsidR="00E540D5" w:rsidRPr="002C0E9F" w:rsidRDefault="00150F5A" w:rsidP="006A4CAE">
      <w:pPr>
        <w:numPr>
          <w:ilvl w:val="0"/>
          <w:numId w:val="2"/>
        </w:numPr>
        <w:tabs>
          <w:tab w:val="left" w:pos="851"/>
        </w:tabs>
        <w:spacing w:after="0" w:line="240" w:lineRule="auto"/>
        <w:ind w:left="0" w:firstLine="567"/>
        <w:jc w:val="both"/>
        <w:rPr>
          <w:sz w:val="26"/>
          <w:szCs w:val="26"/>
        </w:rPr>
      </w:pPr>
      <w:r w:rsidRPr="002C0E9F">
        <w:rPr>
          <w:sz w:val="26"/>
          <w:szCs w:val="26"/>
        </w:rPr>
        <w:t>Иная информация, необходимая для получения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Аналогичная информация размещается на официальном интернет-сайте Администрации.</w:t>
      </w:r>
    </w:p>
    <w:p w:rsidR="00E540D5" w:rsidRPr="002C0E9F" w:rsidRDefault="00150F5A" w:rsidP="006A4CAE">
      <w:pPr>
        <w:spacing w:after="0" w:line="240" w:lineRule="auto"/>
        <w:ind w:firstLine="567"/>
        <w:jc w:val="both"/>
        <w:rPr>
          <w:sz w:val="26"/>
          <w:szCs w:val="26"/>
        </w:rPr>
      </w:pPr>
      <w:r w:rsidRPr="002C0E9F">
        <w:rPr>
          <w:sz w:val="26"/>
          <w:szCs w:val="26"/>
        </w:rPr>
        <w:t>1.6 Консультирование осуществляется при обращении заинтересованных лиц за информацией лично или по телефону.</w:t>
      </w:r>
    </w:p>
    <w:p w:rsidR="00E540D5" w:rsidRPr="002C0E9F" w:rsidRDefault="00150F5A" w:rsidP="006A4CAE">
      <w:pPr>
        <w:spacing w:after="0" w:line="240" w:lineRule="auto"/>
        <w:ind w:firstLine="567"/>
        <w:jc w:val="both"/>
        <w:rPr>
          <w:sz w:val="26"/>
          <w:szCs w:val="26"/>
        </w:rPr>
      </w:pPr>
      <w:r w:rsidRPr="002C0E9F">
        <w:rPr>
          <w:sz w:val="26"/>
          <w:szCs w:val="26"/>
        </w:rPr>
        <w:t>При ответах на телефонные звонки и устные обращения специалисты, ответственные за предоставление муниципальной услуги, подробно в вежливой (корректной) форме информирует заявителей по вопросам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Специалист Администрации должен назвать фамилию, имя, отчество, должность и наименование структурного подразделения Администрации. Во время разговора необходимо произносить слова четко, избегать «параллельных разговоров» с другими людьми. В конце консультирования специалист Администрации, должен кратко подвести итоги и перечислить меры, которые необходимо принять.</w:t>
      </w:r>
    </w:p>
    <w:p w:rsidR="00E540D5" w:rsidRPr="002C0E9F" w:rsidRDefault="00150F5A" w:rsidP="006A4CAE">
      <w:pPr>
        <w:spacing w:after="0" w:line="240" w:lineRule="auto"/>
        <w:ind w:firstLine="567"/>
        <w:jc w:val="both"/>
        <w:rPr>
          <w:sz w:val="26"/>
          <w:szCs w:val="26"/>
        </w:rPr>
      </w:pPr>
      <w:r w:rsidRPr="002C0E9F">
        <w:rPr>
          <w:sz w:val="26"/>
          <w:szCs w:val="26"/>
        </w:rPr>
        <w:t>Специалист Администрации принимает все необходимые меры для представления полного и оперативного ответа на поставленные вопросы, в том числе с привлечением других специалистов.</w:t>
      </w:r>
    </w:p>
    <w:p w:rsidR="00E540D5" w:rsidRPr="002C0E9F" w:rsidRDefault="00150F5A" w:rsidP="006A4CAE">
      <w:pPr>
        <w:spacing w:after="0" w:line="240" w:lineRule="auto"/>
        <w:ind w:firstLine="567"/>
        <w:jc w:val="both"/>
        <w:rPr>
          <w:sz w:val="26"/>
          <w:szCs w:val="26"/>
        </w:rPr>
      </w:pPr>
      <w:r w:rsidRPr="002C0E9F">
        <w:rPr>
          <w:sz w:val="26"/>
          <w:szCs w:val="26"/>
        </w:rPr>
        <w:t xml:space="preserve">Если для подготовки ответа требуется продолжительное время, специалист Администрации может предложить заинтересованным лицам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w:t>
      </w:r>
      <w:r w:rsidRPr="002C0E9F">
        <w:rPr>
          <w:sz w:val="26"/>
          <w:szCs w:val="26"/>
        </w:rPr>
        <w:lastRenderedPageBreak/>
        <w:t>времени, а также возможность ответного звонка специалиста Администрации заинтересованному лицу для разъяснения.</w:t>
      </w:r>
    </w:p>
    <w:p w:rsidR="00E540D5" w:rsidRPr="002C0E9F" w:rsidRDefault="00150F5A" w:rsidP="006A4CAE">
      <w:pPr>
        <w:spacing w:after="0" w:line="240" w:lineRule="auto"/>
        <w:ind w:firstLine="567"/>
        <w:jc w:val="both"/>
        <w:rPr>
          <w:sz w:val="26"/>
          <w:szCs w:val="26"/>
        </w:rPr>
      </w:pPr>
      <w:r w:rsidRPr="002C0E9F">
        <w:rPr>
          <w:sz w:val="26"/>
          <w:szCs w:val="26"/>
        </w:rPr>
        <w:t>1.7 Индивидуальное письменное информирование осуществляется в виде письменного ответа, в том числе в форме электронного документа, на обращение заинтересованного лица в порядке, установленном Федеральным законом от 02.05.2006 № 59-ФЗ «О порядке рассмотрения обращений граждан Российской Федерации».</w:t>
      </w:r>
    </w:p>
    <w:p w:rsidR="00E540D5" w:rsidRPr="002C0E9F" w:rsidRDefault="00150F5A" w:rsidP="006A4CAE">
      <w:pPr>
        <w:spacing w:after="0" w:line="240" w:lineRule="auto"/>
        <w:ind w:firstLine="567"/>
        <w:jc w:val="both"/>
        <w:rPr>
          <w:sz w:val="26"/>
          <w:szCs w:val="26"/>
        </w:rPr>
      </w:pPr>
      <w:r w:rsidRPr="002C0E9F">
        <w:rPr>
          <w:sz w:val="26"/>
          <w:szCs w:val="26"/>
        </w:rPr>
        <w:t>1.8 Публичное письменное информирование осуществляется путем публикации информационных материалов о порядке предоставления муниципальной услуги, а также настоящего Административного регламента:</w:t>
      </w:r>
    </w:p>
    <w:p w:rsidR="00E540D5" w:rsidRPr="002C0E9F" w:rsidRDefault="00150F5A" w:rsidP="006A4CAE">
      <w:pPr>
        <w:numPr>
          <w:ilvl w:val="0"/>
          <w:numId w:val="3"/>
        </w:numPr>
        <w:spacing w:after="0" w:line="240" w:lineRule="auto"/>
        <w:ind w:left="0" w:firstLine="567"/>
        <w:jc w:val="both"/>
        <w:rPr>
          <w:sz w:val="26"/>
          <w:szCs w:val="26"/>
        </w:rPr>
      </w:pPr>
      <w:r w:rsidRPr="002C0E9F">
        <w:rPr>
          <w:sz w:val="26"/>
          <w:szCs w:val="26"/>
        </w:rPr>
        <w:t xml:space="preserve"> в средствах массовой информации;</w:t>
      </w:r>
    </w:p>
    <w:p w:rsidR="00E540D5" w:rsidRPr="002C0E9F" w:rsidRDefault="00150F5A" w:rsidP="006A4CAE">
      <w:pPr>
        <w:numPr>
          <w:ilvl w:val="0"/>
          <w:numId w:val="3"/>
        </w:numPr>
        <w:spacing w:after="0" w:line="240" w:lineRule="auto"/>
        <w:ind w:left="0" w:firstLine="567"/>
        <w:jc w:val="both"/>
        <w:rPr>
          <w:sz w:val="26"/>
          <w:szCs w:val="26"/>
        </w:rPr>
      </w:pPr>
      <w:r w:rsidRPr="002C0E9F">
        <w:rPr>
          <w:sz w:val="26"/>
          <w:szCs w:val="26"/>
        </w:rPr>
        <w:t xml:space="preserve"> на официальном интернет-сайте Администрации.</w:t>
      </w:r>
    </w:p>
    <w:p w:rsidR="00E540D5" w:rsidRPr="002C0E9F" w:rsidRDefault="00E540D5" w:rsidP="006A4CAE">
      <w:pPr>
        <w:spacing w:after="0" w:line="240" w:lineRule="auto"/>
        <w:ind w:firstLine="567"/>
        <w:jc w:val="both"/>
        <w:rPr>
          <w:sz w:val="26"/>
          <w:szCs w:val="26"/>
        </w:rPr>
      </w:pPr>
    </w:p>
    <w:p w:rsidR="00E540D5" w:rsidRPr="002C0E9F" w:rsidRDefault="00150F5A" w:rsidP="006A4CAE">
      <w:pPr>
        <w:spacing w:after="0" w:line="240" w:lineRule="auto"/>
        <w:jc w:val="center"/>
        <w:outlineLvl w:val="1"/>
        <w:rPr>
          <w:b/>
          <w:bCs/>
          <w:sz w:val="26"/>
          <w:szCs w:val="26"/>
        </w:rPr>
      </w:pPr>
      <w:r w:rsidRPr="002C0E9F">
        <w:rPr>
          <w:b/>
          <w:bCs/>
          <w:sz w:val="26"/>
          <w:szCs w:val="26"/>
        </w:rPr>
        <w:t xml:space="preserve">II </w:t>
      </w:r>
      <w:r w:rsidR="00F133B2" w:rsidRPr="002C0E9F">
        <w:rPr>
          <w:b/>
          <w:bCs/>
          <w:sz w:val="26"/>
          <w:szCs w:val="26"/>
        </w:rPr>
        <w:t>СТАНДАРТ ПРЕДОСТАВЛЕНИЯ МУНИЦИПАЛЬНОЙ УСЛУГИ</w:t>
      </w:r>
    </w:p>
    <w:p w:rsidR="00E540D5" w:rsidRPr="002C0E9F" w:rsidRDefault="00E540D5" w:rsidP="006A4CAE">
      <w:pPr>
        <w:spacing w:after="0" w:line="240" w:lineRule="auto"/>
        <w:jc w:val="center"/>
        <w:outlineLvl w:val="1"/>
        <w:rPr>
          <w:b/>
          <w:bCs/>
          <w:sz w:val="26"/>
          <w:szCs w:val="26"/>
        </w:rPr>
      </w:pPr>
    </w:p>
    <w:p w:rsidR="00E540D5" w:rsidRPr="002C0E9F" w:rsidRDefault="00150F5A" w:rsidP="006A4CAE">
      <w:pPr>
        <w:spacing w:after="0" w:line="240" w:lineRule="auto"/>
        <w:ind w:firstLine="567"/>
        <w:jc w:val="both"/>
        <w:rPr>
          <w:b/>
          <w:bCs/>
          <w:sz w:val="26"/>
          <w:szCs w:val="26"/>
          <w:u w:val="single"/>
        </w:rPr>
      </w:pPr>
      <w:r w:rsidRPr="002C0E9F">
        <w:rPr>
          <w:b/>
          <w:bCs/>
          <w:sz w:val="26"/>
          <w:szCs w:val="26"/>
          <w:u w:val="single"/>
        </w:rPr>
        <w:t>2.1 Наименование муниципальной услуги.</w:t>
      </w:r>
    </w:p>
    <w:p w:rsidR="00E540D5" w:rsidRPr="002C0E9F" w:rsidRDefault="00150F5A" w:rsidP="006A4CAE">
      <w:pPr>
        <w:spacing w:after="0" w:line="240" w:lineRule="auto"/>
        <w:ind w:firstLine="567"/>
        <w:jc w:val="both"/>
        <w:rPr>
          <w:bCs/>
          <w:sz w:val="26"/>
          <w:szCs w:val="26"/>
        </w:rPr>
      </w:pPr>
      <w:r w:rsidRPr="002C0E9F">
        <w:rPr>
          <w:bCs/>
          <w:sz w:val="26"/>
          <w:szCs w:val="26"/>
        </w:rPr>
        <w:t xml:space="preserve"> Предоставление разрешения на отклонение от предельных параметров разрешенного строительства.</w:t>
      </w:r>
    </w:p>
    <w:p w:rsidR="00E540D5" w:rsidRPr="002C0E9F" w:rsidRDefault="00150F5A" w:rsidP="006A4CAE">
      <w:pPr>
        <w:shd w:val="clear" w:color="auto" w:fill="FFFFFF"/>
        <w:spacing w:after="0" w:line="240" w:lineRule="auto"/>
        <w:ind w:firstLine="567"/>
        <w:jc w:val="both"/>
        <w:rPr>
          <w:bCs/>
          <w:color w:val="030000"/>
          <w:sz w:val="26"/>
          <w:szCs w:val="26"/>
          <w:u w:val="single"/>
        </w:rPr>
      </w:pPr>
      <w:r w:rsidRPr="002C0E9F">
        <w:rPr>
          <w:b/>
          <w:bCs/>
          <w:color w:val="030000"/>
          <w:sz w:val="26"/>
          <w:szCs w:val="26"/>
          <w:u w:val="single"/>
        </w:rPr>
        <w:t>2.2 Наименование органа, предоставляющего муниципальную услугу</w:t>
      </w:r>
      <w:r w:rsidRPr="002C0E9F">
        <w:rPr>
          <w:bCs/>
          <w:color w:val="030000"/>
          <w:sz w:val="26"/>
          <w:szCs w:val="26"/>
          <w:u w:val="single"/>
        </w:rPr>
        <w:t>.</w:t>
      </w:r>
    </w:p>
    <w:p w:rsidR="00E540D5" w:rsidRPr="002C0E9F" w:rsidRDefault="00150F5A" w:rsidP="006A4CAE">
      <w:pPr>
        <w:spacing w:after="0" w:line="240" w:lineRule="auto"/>
        <w:jc w:val="both"/>
        <w:textAlignment w:val="top"/>
        <w:rPr>
          <w:sz w:val="26"/>
          <w:szCs w:val="26"/>
        </w:rPr>
      </w:pPr>
      <w:r w:rsidRPr="002C0E9F">
        <w:rPr>
          <w:sz w:val="26"/>
          <w:szCs w:val="26"/>
        </w:rPr>
        <w:t xml:space="preserve">2.2.1. Муниципальная услуга предоставляется </w:t>
      </w:r>
      <w:r w:rsidR="0044004F" w:rsidRPr="002C0E9F">
        <w:rPr>
          <w:sz w:val="26"/>
          <w:szCs w:val="26"/>
        </w:rPr>
        <w:t>Администрацией Трубчевского муниципального района</w:t>
      </w:r>
      <w:r w:rsidRPr="002C0E9F">
        <w:rPr>
          <w:sz w:val="26"/>
          <w:szCs w:val="26"/>
          <w:u w:val="single"/>
        </w:rPr>
        <w:t>.</w:t>
      </w:r>
      <w:r w:rsidRPr="002C0E9F">
        <w:rPr>
          <w:sz w:val="26"/>
          <w:szCs w:val="26"/>
        </w:rPr>
        <w:t xml:space="preserve"> </w:t>
      </w:r>
    </w:p>
    <w:p w:rsidR="00E540D5" w:rsidRPr="002C0E9F" w:rsidRDefault="00150F5A" w:rsidP="006A4CAE">
      <w:pPr>
        <w:spacing w:after="0" w:line="240" w:lineRule="auto"/>
        <w:jc w:val="both"/>
        <w:textAlignment w:val="top"/>
        <w:rPr>
          <w:sz w:val="26"/>
          <w:szCs w:val="26"/>
        </w:rPr>
      </w:pPr>
      <w:r w:rsidRPr="002C0E9F">
        <w:rPr>
          <w:sz w:val="26"/>
          <w:szCs w:val="26"/>
        </w:rPr>
        <w:t xml:space="preserve">2.2.2. Структурное подразделение, уполномоченное на предоставление муниципальной </w:t>
      </w:r>
      <w:proofErr w:type="spellStart"/>
      <w:proofErr w:type="gramStart"/>
      <w:r w:rsidRPr="002C0E9F">
        <w:rPr>
          <w:sz w:val="26"/>
          <w:szCs w:val="26"/>
        </w:rPr>
        <w:t>услуги</w:t>
      </w:r>
      <w:r w:rsidR="00537FC4" w:rsidRPr="002C0E9F">
        <w:rPr>
          <w:sz w:val="26"/>
          <w:szCs w:val="26"/>
        </w:rPr>
        <w:t>:</w:t>
      </w:r>
      <w:r w:rsidR="0044004F" w:rsidRPr="002C0E9F">
        <w:rPr>
          <w:sz w:val="26"/>
          <w:szCs w:val="26"/>
        </w:rPr>
        <w:t>отдел</w:t>
      </w:r>
      <w:proofErr w:type="spellEnd"/>
      <w:proofErr w:type="gramEnd"/>
      <w:r w:rsidR="0044004F" w:rsidRPr="002C0E9F">
        <w:rPr>
          <w:sz w:val="26"/>
          <w:szCs w:val="26"/>
        </w:rPr>
        <w:t xml:space="preserve"> архитектуры и жилищно-коммунального хозяйства </w:t>
      </w:r>
      <w:r w:rsidRPr="002C0E9F">
        <w:rPr>
          <w:sz w:val="26"/>
          <w:szCs w:val="26"/>
        </w:rPr>
        <w:t xml:space="preserve">(далее –  </w:t>
      </w:r>
      <w:r w:rsidR="009969ED" w:rsidRPr="002C0E9F">
        <w:rPr>
          <w:sz w:val="26"/>
          <w:szCs w:val="26"/>
        </w:rPr>
        <w:t>О</w:t>
      </w:r>
      <w:r w:rsidRPr="002C0E9F">
        <w:rPr>
          <w:sz w:val="26"/>
          <w:szCs w:val="26"/>
        </w:rPr>
        <w:t>тдел</w:t>
      </w:r>
      <w:r w:rsidR="0044004F" w:rsidRPr="002C0E9F">
        <w:rPr>
          <w:sz w:val="26"/>
          <w:szCs w:val="26"/>
        </w:rPr>
        <w:t xml:space="preserve"> архитектуры и ЖКХ</w:t>
      </w:r>
      <w:r w:rsidRPr="002C0E9F">
        <w:rPr>
          <w:sz w:val="26"/>
          <w:szCs w:val="26"/>
        </w:rPr>
        <w:t>).</w:t>
      </w:r>
    </w:p>
    <w:p w:rsidR="00E540D5" w:rsidRPr="002C0E9F" w:rsidRDefault="00150F5A" w:rsidP="006A4CAE">
      <w:pPr>
        <w:spacing w:after="0" w:line="240" w:lineRule="auto"/>
        <w:ind w:firstLine="697"/>
        <w:jc w:val="both"/>
        <w:textAlignment w:val="top"/>
        <w:rPr>
          <w:b/>
          <w:bCs/>
          <w:color w:val="030000"/>
          <w:sz w:val="26"/>
          <w:szCs w:val="26"/>
          <w:u w:val="single"/>
        </w:rPr>
      </w:pPr>
      <w:r w:rsidRPr="002C0E9F">
        <w:rPr>
          <w:b/>
          <w:bCs/>
          <w:color w:val="030000"/>
          <w:sz w:val="26"/>
          <w:szCs w:val="26"/>
          <w:u w:val="single"/>
        </w:rPr>
        <w:t>2.3 Результат предоставления муниципальной услуги.</w:t>
      </w:r>
    </w:p>
    <w:p w:rsidR="00E540D5" w:rsidRPr="002C0E9F" w:rsidRDefault="00150F5A" w:rsidP="006A4CAE">
      <w:pPr>
        <w:shd w:val="clear" w:color="auto" w:fill="FFFFFF"/>
        <w:spacing w:after="0" w:line="240" w:lineRule="auto"/>
        <w:ind w:firstLine="567"/>
        <w:jc w:val="both"/>
        <w:rPr>
          <w:bCs/>
          <w:color w:val="030000"/>
          <w:sz w:val="26"/>
          <w:szCs w:val="26"/>
        </w:rPr>
      </w:pPr>
      <w:r w:rsidRPr="002C0E9F">
        <w:rPr>
          <w:bCs/>
          <w:color w:val="030000"/>
          <w:sz w:val="26"/>
          <w:szCs w:val="26"/>
        </w:rPr>
        <w:t xml:space="preserve">Результатом предоставления муниципальной услуги является: </w:t>
      </w:r>
    </w:p>
    <w:p w:rsidR="00E540D5" w:rsidRPr="002C0E9F" w:rsidRDefault="00537FC4" w:rsidP="006A4CAE">
      <w:pPr>
        <w:spacing w:after="0" w:line="240" w:lineRule="auto"/>
        <w:ind w:firstLine="567"/>
        <w:jc w:val="both"/>
        <w:rPr>
          <w:sz w:val="26"/>
          <w:szCs w:val="26"/>
        </w:rPr>
      </w:pPr>
      <w:r w:rsidRPr="002C0E9F">
        <w:rPr>
          <w:sz w:val="26"/>
          <w:szCs w:val="26"/>
        </w:rPr>
        <w:t>-предоставление</w:t>
      </w:r>
      <w:r w:rsidR="00150F5A" w:rsidRPr="002C0E9F">
        <w:rPr>
          <w:sz w:val="26"/>
          <w:szCs w:val="26"/>
        </w:rPr>
        <w:t xml:space="preserve"> </w:t>
      </w:r>
      <w:r w:rsidR="00150F5A" w:rsidRPr="002C0E9F">
        <w:rPr>
          <w:color w:val="030000"/>
          <w:sz w:val="26"/>
          <w:szCs w:val="26"/>
        </w:rPr>
        <w:t xml:space="preserve">нормативного правового акта </w:t>
      </w:r>
      <w:r w:rsidR="00150F5A" w:rsidRPr="002C0E9F">
        <w:rPr>
          <w:sz w:val="26"/>
          <w:szCs w:val="26"/>
        </w:rPr>
        <w:t>Администрации</w:t>
      </w:r>
      <w:r w:rsidR="00150F5A" w:rsidRPr="002C0E9F">
        <w:rPr>
          <w:color w:val="FF0000"/>
          <w:sz w:val="26"/>
          <w:szCs w:val="26"/>
        </w:rPr>
        <w:t xml:space="preserve"> </w:t>
      </w:r>
      <w:r w:rsidR="00150F5A" w:rsidRPr="002C0E9F">
        <w:rPr>
          <w:sz w:val="26"/>
          <w:szCs w:val="26"/>
        </w:rPr>
        <w:t>о предоставлении разрешения на отклонение от предельных параметров разрешенного строительства.</w:t>
      </w:r>
    </w:p>
    <w:p w:rsidR="00E540D5" w:rsidRPr="002C0E9F" w:rsidRDefault="00150F5A" w:rsidP="006A4CAE">
      <w:pPr>
        <w:spacing w:after="0" w:line="240" w:lineRule="auto"/>
        <w:ind w:firstLine="567"/>
        <w:jc w:val="both"/>
        <w:rPr>
          <w:sz w:val="26"/>
          <w:szCs w:val="26"/>
        </w:rPr>
      </w:pPr>
      <w:r w:rsidRPr="002C0E9F">
        <w:rPr>
          <w:sz w:val="26"/>
          <w:szCs w:val="26"/>
        </w:rPr>
        <w:t xml:space="preserve">- отказ в предоставлении муниципальной услуги (оформляется в виде </w:t>
      </w:r>
      <w:r w:rsidRPr="002C0E9F">
        <w:rPr>
          <w:color w:val="000000"/>
          <w:sz w:val="26"/>
          <w:szCs w:val="26"/>
          <w:shd w:val="clear" w:color="auto" w:fill="FFFFFF"/>
        </w:rPr>
        <w:t>письменного мотивированного отказа</w:t>
      </w:r>
      <w:r w:rsidRPr="002C0E9F">
        <w:rPr>
          <w:sz w:val="26"/>
          <w:szCs w:val="26"/>
        </w:rPr>
        <w:t xml:space="preserve"> в предоставлении разрешения на отклонение от предельных параметров разрешенного строительства).</w:t>
      </w:r>
    </w:p>
    <w:p w:rsidR="00F133B2" w:rsidRPr="002C0E9F" w:rsidRDefault="00150F5A" w:rsidP="006A4CAE">
      <w:pPr>
        <w:spacing w:after="0" w:line="240" w:lineRule="auto"/>
        <w:ind w:firstLine="567"/>
        <w:jc w:val="both"/>
        <w:rPr>
          <w:bCs/>
          <w:sz w:val="26"/>
          <w:szCs w:val="26"/>
        </w:rPr>
      </w:pPr>
      <w:r w:rsidRPr="002C0E9F">
        <w:rPr>
          <w:b/>
          <w:bCs/>
          <w:sz w:val="26"/>
          <w:szCs w:val="26"/>
          <w:u w:val="single"/>
        </w:rPr>
        <w:t>2.4 Срок предоставления муниципальной услуги</w:t>
      </w:r>
      <w:r w:rsidR="00F133B2" w:rsidRPr="002C0E9F">
        <w:rPr>
          <w:bCs/>
          <w:sz w:val="26"/>
          <w:szCs w:val="26"/>
        </w:rPr>
        <w:t>.</w:t>
      </w:r>
    </w:p>
    <w:p w:rsidR="00E540D5" w:rsidRPr="002C0E9F" w:rsidRDefault="00F133B2" w:rsidP="006A4CAE">
      <w:pPr>
        <w:spacing w:after="0" w:line="240" w:lineRule="auto"/>
        <w:ind w:firstLine="567"/>
        <w:jc w:val="both"/>
        <w:rPr>
          <w:sz w:val="26"/>
          <w:szCs w:val="26"/>
        </w:rPr>
      </w:pPr>
      <w:r w:rsidRPr="002C0E9F">
        <w:rPr>
          <w:sz w:val="26"/>
          <w:szCs w:val="26"/>
        </w:rPr>
        <w:t>Н</w:t>
      </w:r>
      <w:r w:rsidR="00150F5A" w:rsidRPr="002C0E9F">
        <w:rPr>
          <w:sz w:val="26"/>
          <w:szCs w:val="26"/>
        </w:rPr>
        <w:t xml:space="preserve">е более </w:t>
      </w:r>
      <w:r w:rsidR="00C80668" w:rsidRPr="002C0E9F">
        <w:rPr>
          <w:sz w:val="26"/>
          <w:szCs w:val="26"/>
        </w:rPr>
        <w:t>8</w:t>
      </w:r>
      <w:r w:rsidR="00047486" w:rsidRPr="002C0E9F">
        <w:rPr>
          <w:sz w:val="26"/>
          <w:szCs w:val="26"/>
        </w:rPr>
        <w:t>5</w:t>
      </w:r>
      <w:r w:rsidR="00150F5A" w:rsidRPr="002C0E9F">
        <w:rPr>
          <w:sz w:val="26"/>
          <w:szCs w:val="26"/>
        </w:rPr>
        <w:t xml:space="preserve"> (</w:t>
      </w:r>
      <w:r w:rsidR="00C80668" w:rsidRPr="002C0E9F">
        <w:rPr>
          <w:sz w:val="26"/>
          <w:szCs w:val="26"/>
        </w:rPr>
        <w:t xml:space="preserve">восьмидесяти </w:t>
      </w:r>
      <w:r w:rsidR="00047486" w:rsidRPr="002C0E9F">
        <w:rPr>
          <w:sz w:val="26"/>
          <w:szCs w:val="26"/>
        </w:rPr>
        <w:t>пяти</w:t>
      </w:r>
      <w:r w:rsidR="00150F5A" w:rsidRPr="002C0E9F">
        <w:rPr>
          <w:sz w:val="26"/>
          <w:szCs w:val="26"/>
        </w:rPr>
        <w:t>)</w:t>
      </w:r>
      <w:r w:rsidR="00150F5A" w:rsidRPr="002C0E9F">
        <w:rPr>
          <w:color w:val="FF0000"/>
          <w:sz w:val="26"/>
          <w:szCs w:val="26"/>
        </w:rPr>
        <w:t xml:space="preserve"> </w:t>
      </w:r>
      <w:r w:rsidR="00150F5A" w:rsidRPr="002C0E9F">
        <w:rPr>
          <w:sz w:val="26"/>
          <w:szCs w:val="26"/>
        </w:rPr>
        <w:t>дней со дня поступления заявления о предоставлении разрешения на отклонение от предельных параметров разрешенного строительства.</w:t>
      </w:r>
    </w:p>
    <w:p w:rsidR="00E540D5" w:rsidRPr="002C0E9F" w:rsidRDefault="00150F5A" w:rsidP="006A4CAE">
      <w:pPr>
        <w:spacing w:after="0" w:line="240" w:lineRule="auto"/>
        <w:ind w:firstLine="567"/>
        <w:jc w:val="both"/>
        <w:rPr>
          <w:sz w:val="26"/>
          <w:szCs w:val="26"/>
        </w:rPr>
      </w:pPr>
      <w:r w:rsidRPr="002C0E9F">
        <w:rPr>
          <w:sz w:val="26"/>
          <w:szCs w:val="26"/>
        </w:rPr>
        <w:t>Приостановление муниципальной услуги не предусмотрено законодательством Российской Федерации.</w:t>
      </w:r>
    </w:p>
    <w:p w:rsidR="00E540D5" w:rsidRPr="002C0E9F" w:rsidRDefault="00150F5A" w:rsidP="006A4CAE">
      <w:pPr>
        <w:shd w:val="clear" w:color="auto" w:fill="FFFFFF"/>
        <w:tabs>
          <w:tab w:val="left" w:pos="9214"/>
        </w:tabs>
        <w:spacing w:after="0" w:line="240" w:lineRule="auto"/>
        <w:ind w:firstLine="567"/>
        <w:jc w:val="both"/>
        <w:rPr>
          <w:b/>
          <w:bCs/>
          <w:sz w:val="26"/>
          <w:szCs w:val="26"/>
          <w:u w:val="single"/>
        </w:rPr>
      </w:pPr>
      <w:r w:rsidRPr="002C0E9F">
        <w:rPr>
          <w:b/>
          <w:bCs/>
          <w:sz w:val="26"/>
          <w:szCs w:val="26"/>
          <w:u w:val="single"/>
        </w:rPr>
        <w:t>2.5 Правовые основания для предоставления муниципальной услуги:</w:t>
      </w:r>
    </w:p>
    <w:p w:rsidR="00B014C5" w:rsidRPr="002C0E9F" w:rsidRDefault="00B014C5" w:rsidP="006A4CAE">
      <w:pPr>
        <w:pStyle w:val="af9"/>
        <w:shd w:val="clear" w:color="auto" w:fill="FFFFFF"/>
        <w:spacing w:after="0" w:line="240" w:lineRule="auto"/>
        <w:ind w:left="0"/>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  Земельный кодекс Российской Федерации от 25.10.2001 № 136-ФЗ;</w:t>
      </w:r>
    </w:p>
    <w:p w:rsidR="00B014C5" w:rsidRPr="002C0E9F" w:rsidRDefault="00B014C5" w:rsidP="006A4CAE">
      <w:pPr>
        <w:pStyle w:val="af9"/>
        <w:shd w:val="clear" w:color="auto" w:fill="FFFFFF"/>
        <w:spacing w:after="0" w:line="240" w:lineRule="auto"/>
        <w:ind w:left="0"/>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  Градостроительный кодекс Российской Федерации от 29.12.2004 № 190-ФЗ;</w:t>
      </w:r>
    </w:p>
    <w:p w:rsidR="00B014C5" w:rsidRPr="002C0E9F" w:rsidRDefault="00B014C5" w:rsidP="006A4CAE">
      <w:pPr>
        <w:pStyle w:val="af9"/>
        <w:shd w:val="clear" w:color="auto" w:fill="FFFFFF"/>
        <w:spacing w:after="0" w:line="240" w:lineRule="auto"/>
        <w:ind w:left="0"/>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  Федеральный закон от 06.10.2003 № 131-ФЗ «Об общих принципах организации местного самоуправления в Российской Федерации»;</w:t>
      </w:r>
    </w:p>
    <w:p w:rsidR="00B014C5" w:rsidRPr="002C0E9F" w:rsidRDefault="00B014C5" w:rsidP="006A4CAE">
      <w:pPr>
        <w:pStyle w:val="af9"/>
        <w:shd w:val="clear" w:color="auto" w:fill="FFFFFF"/>
        <w:spacing w:after="0" w:line="240" w:lineRule="auto"/>
        <w:ind w:left="0"/>
        <w:jc w:val="both"/>
        <w:rPr>
          <w:rFonts w:ascii="Times New Roman" w:hAnsi="Times New Roman"/>
          <w:sz w:val="26"/>
          <w:szCs w:val="26"/>
        </w:rPr>
      </w:pPr>
      <w:r w:rsidRPr="002C0E9F">
        <w:rPr>
          <w:rFonts w:ascii="Times New Roman" w:hAnsi="Times New Roman"/>
          <w:sz w:val="26"/>
          <w:szCs w:val="26"/>
        </w:rPr>
        <w:t>-  Федеральный закон от 27.07.2010 № 210-ФЗ «Об организации предоставления государственных и муниципальных услуг»;</w:t>
      </w:r>
    </w:p>
    <w:p w:rsidR="00B014C5" w:rsidRPr="002C0E9F" w:rsidRDefault="00B014C5" w:rsidP="006A4CAE">
      <w:pPr>
        <w:pStyle w:val="af9"/>
        <w:shd w:val="clear" w:color="auto" w:fill="FFFFFF"/>
        <w:spacing w:after="0" w:line="240" w:lineRule="auto"/>
        <w:ind w:left="0"/>
        <w:jc w:val="both"/>
        <w:rPr>
          <w:rFonts w:ascii="Times New Roman" w:eastAsia="Times New Roman" w:hAnsi="Times New Roman"/>
          <w:sz w:val="26"/>
          <w:szCs w:val="26"/>
          <w:lang w:eastAsia="ru-RU"/>
        </w:rPr>
      </w:pPr>
      <w:r w:rsidRPr="002C0E9F">
        <w:rPr>
          <w:rFonts w:ascii="Times New Roman" w:hAnsi="Times New Roman"/>
          <w:sz w:val="26"/>
          <w:szCs w:val="26"/>
        </w:rPr>
        <w:t>-  Федеральны</w:t>
      </w:r>
      <w:r w:rsidR="000C0B9F">
        <w:rPr>
          <w:rFonts w:ascii="Times New Roman" w:hAnsi="Times New Roman"/>
          <w:sz w:val="26"/>
          <w:szCs w:val="26"/>
        </w:rPr>
        <w:t>й</w:t>
      </w:r>
      <w:r w:rsidRPr="002C0E9F">
        <w:rPr>
          <w:rFonts w:ascii="Times New Roman" w:hAnsi="Times New Roman"/>
          <w:sz w:val="26"/>
          <w:szCs w:val="26"/>
        </w:rPr>
        <w:t xml:space="preserve"> закон от 02.05.2006 № 59-ФЗ «О порядке рассмотрения обращений граждан Российской Федерации»;</w:t>
      </w:r>
    </w:p>
    <w:p w:rsidR="00B014C5" w:rsidRPr="002C0E9F" w:rsidRDefault="00B014C5" w:rsidP="006A4CAE">
      <w:pPr>
        <w:pStyle w:val="af9"/>
        <w:shd w:val="clear" w:color="auto" w:fill="FFFFFF"/>
        <w:spacing w:after="0" w:line="240" w:lineRule="auto"/>
        <w:ind w:left="0"/>
        <w:jc w:val="both"/>
        <w:rPr>
          <w:rFonts w:ascii="Times New Roman" w:hAnsi="Times New Roman"/>
          <w:sz w:val="26"/>
          <w:szCs w:val="26"/>
        </w:rPr>
      </w:pPr>
      <w:r w:rsidRPr="002C0E9F">
        <w:rPr>
          <w:rFonts w:ascii="Times New Roman" w:eastAsia="Times New Roman" w:hAnsi="Times New Roman"/>
          <w:sz w:val="26"/>
          <w:szCs w:val="26"/>
          <w:lang w:eastAsia="ru-RU"/>
        </w:rPr>
        <w:t>-  Федеральный закон от 27.006.2006 № 152-ФЗ «О персональных данных»</w:t>
      </w:r>
      <w:r w:rsidRPr="002C0E9F">
        <w:rPr>
          <w:rFonts w:ascii="Times New Roman" w:hAnsi="Times New Roman"/>
          <w:sz w:val="26"/>
          <w:szCs w:val="26"/>
        </w:rPr>
        <w:t>;</w:t>
      </w:r>
    </w:p>
    <w:p w:rsidR="00B014C5" w:rsidRPr="002C0E9F" w:rsidRDefault="00B014C5" w:rsidP="006A4CAE">
      <w:pPr>
        <w:pStyle w:val="af9"/>
        <w:shd w:val="clear" w:color="auto" w:fill="FFFFFF"/>
        <w:tabs>
          <w:tab w:val="left" w:pos="0"/>
        </w:tabs>
        <w:spacing w:after="0" w:line="240" w:lineRule="auto"/>
        <w:ind w:left="0"/>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lastRenderedPageBreak/>
        <w:t>-  Федеральный закон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B014C5" w:rsidRPr="002C0E9F" w:rsidRDefault="00B014C5" w:rsidP="006A4CAE">
      <w:pPr>
        <w:pStyle w:val="af9"/>
        <w:shd w:val="clear" w:color="auto" w:fill="FFFFFF"/>
        <w:tabs>
          <w:tab w:val="left" w:pos="0"/>
        </w:tabs>
        <w:spacing w:after="0" w:line="240" w:lineRule="auto"/>
        <w:ind w:left="0"/>
        <w:jc w:val="both"/>
        <w:rPr>
          <w:rFonts w:ascii="Times New Roman" w:hAnsi="Times New Roman"/>
          <w:sz w:val="26"/>
          <w:szCs w:val="26"/>
        </w:rPr>
      </w:pPr>
      <w:r w:rsidRPr="002C0E9F">
        <w:rPr>
          <w:rFonts w:ascii="Times New Roman" w:eastAsia="Times New Roman" w:hAnsi="Times New Roman"/>
          <w:sz w:val="26"/>
          <w:szCs w:val="26"/>
          <w:lang w:eastAsia="ru-RU"/>
        </w:rPr>
        <w:t>- З</w:t>
      </w:r>
      <w:r w:rsidRPr="002C0E9F">
        <w:rPr>
          <w:rFonts w:ascii="Times New Roman" w:hAnsi="Times New Roman"/>
          <w:sz w:val="26"/>
          <w:szCs w:val="26"/>
        </w:rPr>
        <w:t>акон Брянской области от 15.03.2007 № 28-З «О градостроительной деятельности в Брянской области»;</w:t>
      </w:r>
    </w:p>
    <w:p w:rsidR="00B014C5" w:rsidRPr="002C0E9F" w:rsidRDefault="00B014C5" w:rsidP="006A4CAE">
      <w:pPr>
        <w:pStyle w:val="af9"/>
        <w:shd w:val="clear" w:color="auto" w:fill="FFFFFF"/>
        <w:tabs>
          <w:tab w:val="left" w:pos="0"/>
        </w:tabs>
        <w:spacing w:after="0" w:line="240" w:lineRule="auto"/>
        <w:ind w:left="0"/>
        <w:jc w:val="both"/>
        <w:rPr>
          <w:rFonts w:ascii="Times New Roman" w:hAnsi="Times New Roman"/>
          <w:sz w:val="26"/>
          <w:szCs w:val="26"/>
        </w:rPr>
      </w:pPr>
      <w:r w:rsidRPr="002C0E9F">
        <w:rPr>
          <w:rFonts w:ascii="Times New Roman" w:hAnsi="Times New Roman"/>
          <w:sz w:val="26"/>
          <w:szCs w:val="26"/>
        </w:rPr>
        <w:t>-   Федеральный закон от 06.04.2011 № 63-ФЗ «Об электронной подписи»;</w:t>
      </w:r>
    </w:p>
    <w:p w:rsidR="00B014C5" w:rsidRPr="002C0E9F" w:rsidRDefault="00B014C5" w:rsidP="000C0B9F">
      <w:pPr>
        <w:pStyle w:val="af9"/>
        <w:shd w:val="clear" w:color="auto" w:fill="FFFFFF"/>
        <w:tabs>
          <w:tab w:val="left" w:pos="0"/>
        </w:tabs>
        <w:spacing w:after="0" w:line="240" w:lineRule="auto"/>
        <w:ind w:left="0"/>
        <w:jc w:val="both"/>
        <w:rPr>
          <w:rFonts w:ascii="Times New Roman" w:hAnsi="Times New Roman"/>
          <w:sz w:val="26"/>
          <w:szCs w:val="26"/>
        </w:rPr>
      </w:pPr>
      <w:r w:rsidRPr="002C0E9F">
        <w:rPr>
          <w:rFonts w:ascii="Times New Roman" w:hAnsi="Times New Roman"/>
          <w:sz w:val="26"/>
          <w:szCs w:val="26"/>
        </w:rPr>
        <w:t>-  Постановление Правительства Российской Федерации от 08.09.2010 № 697 «О Единой системе межведомственного электронного взаимодействия»;</w:t>
      </w:r>
    </w:p>
    <w:p w:rsidR="000C0B9F" w:rsidRPr="008F04B3" w:rsidRDefault="000C0B9F" w:rsidP="000C0B9F">
      <w:pPr>
        <w:spacing w:line="240" w:lineRule="auto"/>
        <w:jc w:val="both"/>
        <w:rPr>
          <w:bCs/>
        </w:rPr>
      </w:pPr>
      <w:r>
        <w:rPr>
          <w:sz w:val="26"/>
          <w:szCs w:val="26"/>
        </w:rPr>
        <w:t xml:space="preserve">-  </w:t>
      </w:r>
      <w:r w:rsidRPr="008F04B3">
        <w:rPr>
          <w:bCs/>
          <w:sz w:val="26"/>
          <w:szCs w:val="26"/>
        </w:rPr>
        <w:t xml:space="preserve">Устав </w:t>
      </w:r>
      <w:r>
        <w:rPr>
          <w:bCs/>
          <w:sz w:val="26"/>
          <w:szCs w:val="26"/>
        </w:rPr>
        <w:t>Трубчевского</w:t>
      </w:r>
      <w:r w:rsidRPr="008F04B3">
        <w:rPr>
          <w:bCs/>
          <w:sz w:val="26"/>
          <w:szCs w:val="26"/>
        </w:rPr>
        <w:t xml:space="preserve"> муниципальн</w:t>
      </w:r>
      <w:r>
        <w:rPr>
          <w:bCs/>
          <w:sz w:val="26"/>
          <w:szCs w:val="26"/>
        </w:rPr>
        <w:t>ого</w:t>
      </w:r>
      <w:r w:rsidRPr="008F04B3">
        <w:rPr>
          <w:bCs/>
          <w:sz w:val="26"/>
          <w:szCs w:val="26"/>
        </w:rPr>
        <w:t xml:space="preserve"> район</w:t>
      </w:r>
      <w:r>
        <w:rPr>
          <w:bCs/>
          <w:sz w:val="26"/>
          <w:szCs w:val="26"/>
        </w:rPr>
        <w:t>а Брянской области</w:t>
      </w:r>
      <w:r w:rsidRPr="008F04B3">
        <w:rPr>
          <w:bCs/>
          <w:sz w:val="26"/>
          <w:szCs w:val="26"/>
        </w:rPr>
        <w:t xml:space="preserve">, утвержденный решением </w:t>
      </w:r>
      <w:r>
        <w:rPr>
          <w:bCs/>
          <w:sz w:val="26"/>
          <w:szCs w:val="26"/>
        </w:rPr>
        <w:t xml:space="preserve">Трубчевского </w:t>
      </w:r>
      <w:r w:rsidRPr="008F04B3">
        <w:rPr>
          <w:bCs/>
          <w:sz w:val="26"/>
          <w:szCs w:val="26"/>
        </w:rPr>
        <w:t xml:space="preserve">районного Совета народных депутатов от </w:t>
      </w:r>
      <w:r>
        <w:rPr>
          <w:bCs/>
          <w:sz w:val="26"/>
          <w:szCs w:val="26"/>
        </w:rPr>
        <w:t>30.01.2008</w:t>
      </w:r>
      <w:r w:rsidRPr="008F04B3">
        <w:rPr>
          <w:bCs/>
          <w:sz w:val="26"/>
          <w:szCs w:val="26"/>
        </w:rPr>
        <w:t xml:space="preserve"> №</w:t>
      </w:r>
      <w:r>
        <w:rPr>
          <w:bCs/>
          <w:sz w:val="26"/>
          <w:szCs w:val="26"/>
        </w:rPr>
        <w:t>3</w:t>
      </w:r>
      <w:r w:rsidRPr="008F04B3">
        <w:rPr>
          <w:bCs/>
          <w:sz w:val="26"/>
          <w:szCs w:val="26"/>
        </w:rPr>
        <w:t>-</w:t>
      </w:r>
      <w:r>
        <w:rPr>
          <w:bCs/>
          <w:sz w:val="26"/>
          <w:szCs w:val="26"/>
        </w:rPr>
        <w:t>344</w:t>
      </w:r>
      <w:r w:rsidRPr="008F04B3">
        <w:rPr>
          <w:bCs/>
          <w:sz w:val="26"/>
          <w:szCs w:val="26"/>
        </w:rPr>
        <w:t>(в редакции решени</w:t>
      </w:r>
      <w:r>
        <w:rPr>
          <w:bCs/>
          <w:sz w:val="26"/>
          <w:szCs w:val="26"/>
        </w:rPr>
        <w:t>й</w:t>
      </w:r>
      <w:r w:rsidRPr="008F04B3">
        <w:rPr>
          <w:bCs/>
          <w:sz w:val="26"/>
          <w:szCs w:val="26"/>
        </w:rPr>
        <w:t xml:space="preserve"> </w:t>
      </w:r>
      <w:r>
        <w:rPr>
          <w:bCs/>
          <w:sz w:val="26"/>
          <w:szCs w:val="26"/>
        </w:rPr>
        <w:t>от 06.11.2008 № 3-437, от 09.06.2009 № 3-527, от 26.05.2010 № 4-101, от 31.08.2010 № 4-139; от 31.03.2011 № 4-220, от 06.03.2012 № 4-337, от 30.11.2012 №4-562, от 01.08.2013 № 4-681, от 31.10.2013 № 4-705, от 31.03.2014 № 4-781, от 30.03.2015 № 5-96, от 30.09.2015 № 5-167; от 04.04.2016 № 5-247, от 30.09.2016 № 5-324, от 31.05.2017 №5-442, от 31.01.2018 № 5-544, от 31.01.2019 № 5-669, от 05.11.2019 № 6-37, от 30.11.2020 № 6-139);</w:t>
      </w:r>
    </w:p>
    <w:p w:rsidR="000C0B9F" w:rsidRDefault="000C0B9F" w:rsidP="000C0B9F">
      <w:pPr>
        <w:pStyle w:val="af9"/>
        <w:shd w:val="clear" w:color="auto" w:fill="FFFFFF"/>
        <w:tabs>
          <w:tab w:val="left" w:pos="0"/>
        </w:tabs>
        <w:spacing w:after="0" w:line="240" w:lineRule="auto"/>
        <w:ind w:left="0"/>
        <w:jc w:val="both"/>
        <w:rPr>
          <w:rFonts w:ascii="Times New Roman" w:hAnsi="Times New Roman"/>
          <w:sz w:val="26"/>
          <w:szCs w:val="26"/>
        </w:rPr>
      </w:pPr>
      <w:r>
        <w:rPr>
          <w:rFonts w:ascii="Times New Roman" w:hAnsi="Times New Roman"/>
          <w:sz w:val="26"/>
          <w:szCs w:val="26"/>
        </w:rPr>
        <w:t>- П</w:t>
      </w:r>
      <w:r w:rsidRPr="00790975">
        <w:rPr>
          <w:rFonts w:ascii="Times New Roman" w:hAnsi="Times New Roman"/>
          <w:sz w:val="26"/>
          <w:szCs w:val="26"/>
        </w:rPr>
        <w:t>остановление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r>
        <w:rPr>
          <w:rFonts w:ascii="Times New Roman" w:hAnsi="Times New Roman"/>
          <w:sz w:val="26"/>
          <w:szCs w:val="26"/>
        </w:rPr>
        <w:t>;</w:t>
      </w:r>
    </w:p>
    <w:p w:rsidR="000C0B9F" w:rsidRDefault="000C0B9F" w:rsidP="000C0B9F">
      <w:pPr>
        <w:pStyle w:val="af9"/>
        <w:shd w:val="clear" w:color="auto" w:fill="FFFFFF"/>
        <w:tabs>
          <w:tab w:val="left" w:pos="0"/>
        </w:tabs>
        <w:spacing w:after="0" w:line="240" w:lineRule="auto"/>
        <w:ind w:left="0"/>
        <w:jc w:val="both"/>
        <w:rPr>
          <w:rFonts w:ascii="Times New Roman" w:hAnsi="Times New Roman"/>
          <w:sz w:val="26"/>
          <w:szCs w:val="26"/>
        </w:rPr>
      </w:pPr>
      <w:r>
        <w:rPr>
          <w:rFonts w:ascii="Times New Roman" w:hAnsi="Times New Roman"/>
          <w:sz w:val="26"/>
          <w:szCs w:val="26"/>
        </w:rPr>
        <w:t>- Положение о проведении публичных слушаний в области градостроительной деятельности на территории Трубчевского муниципального района, утверждённое решением Трубчевского районного Совета народных депутатов от 21.09.2017 № 5-472;</w:t>
      </w:r>
    </w:p>
    <w:p w:rsidR="00B014C5" w:rsidRPr="002C0E9F" w:rsidRDefault="000C0B9F" w:rsidP="000C0B9F">
      <w:pPr>
        <w:pStyle w:val="af9"/>
        <w:shd w:val="clear" w:color="auto" w:fill="FFFFFF"/>
        <w:tabs>
          <w:tab w:val="left" w:pos="0"/>
        </w:tabs>
        <w:spacing w:after="0" w:line="240" w:lineRule="auto"/>
        <w:ind w:left="0"/>
        <w:jc w:val="both"/>
        <w:rPr>
          <w:rFonts w:ascii="Times New Roman" w:hAnsi="Times New Roman"/>
          <w:sz w:val="26"/>
          <w:szCs w:val="26"/>
        </w:rPr>
      </w:pPr>
      <w:r>
        <w:rPr>
          <w:rFonts w:ascii="Times New Roman" w:hAnsi="Times New Roman"/>
          <w:sz w:val="26"/>
          <w:szCs w:val="26"/>
        </w:rPr>
        <w:t>-    Настоящий административный регламент.</w:t>
      </w:r>
    </w:p>
    <w:p w:rsidR="00B014C5" w:rsidRPr="002C0E9F" w:rsidRDefault="00B014C5" w:rsidP="000C0B9F">
      <w:pPr>
        <w:spacing w:after="0" w:line="240" w:lineRule="auto"/>
        <w:jc w:val="both"/>
        <w:rPr>
          <w:b/>
          <w:sz w:val="26"/>
          <w:szCs w:val="26"/>
          <w:u w:val="single"/>
        </w:rPr>
      </w:pPr>
      <w:r w:rsidRPr="002C0E9F">
        <w:rPr>
          <w:sz w:val="26"/>
          <w:szCs w:val="26"/>
        </w:rPr>
        <w:t xml:space="preserve">         Перечень нормативных актов, регулирующих предоставление муниципальной услуги, размещается на о</w:t>
      </w:r>
      <w:r w:rsidR="000C0B9F">
        <w:rPr>
          <w:sz w:val="26"/>
          <w:szCs w:val="26"/>
        </w:rPr>
        <w:t xml:space="preserve">фициальном сайте Администрации </w:t>
      </w:r>
      <w:r w:rsidRPr="002C0E9F">
        <w:rPr>
          <w:sz w:val="26"/>
          <w:szCs w:val="26"/>
        </w:rPr>
        <w:t>в сети «Интернет», в федеральном реестре и на ЕПГУ.</w:t>
      </w:r>
    </w:p>
    <w:p w:rsidR="00E540D5" w:rsidRPr="002C0E9F" w:rsidRDefault="00150F5A" w:rsidP="006A4CAE">
      <w:pPr>
        <w:autoSpaceDE w:val="0"/>
        <w:autoSpaceDN w:val="0"/>
        <w:adjustRightInd w:val="0"/>
        <w:spacing w:after="0" w:line="240" w:lineRule="auto"/>
        <w:ind w:firstLine="567"/>
        <w:jc w:val="both"/>
        <w:rPr>
          <w:b/>
          <w:sz w:val="26"/>
          <w:szCs w:val="26"/>
          <w:u w:val="single"/>
        </w:rPr>
      </w:pPr>
      <w:r w:rsidRPr="002C0E9F">
        <w:rPr>
          <w:b/>
          <w:sz w:val="26"/>
          <w:szCs w:val="26"/>
          <w:u w:val="single"/>
        </w:rPr>
        <w:t xml:space="preserve">2.6 По выбору заявителя заявление и документы предоставляются одним из следующих способов: </w:t>
      </w:r>
    </w:p>
    <w:p w:rsidR="00E540D5" w:rsidRPr="002C0E9F" w:rsidRDefault="00150F5A" w:rsidP="006A4CAE">
      <w:pPr>
        <w:pStyle w:val="af9"/>
        <w:numPr>
          <w:ilvl w:val="0"/>
          <w:numId w:val="4"/>
        </w:numPr>
        <w:autoSpaceDE w:val="0"/>
        <w:autoSpaceDN w:val="0"/>
        <w:adjustRightInd w:val="0"/>
        <w:spacing w:after="0" w:line="240" w:lineRule="auto"/>
        <w:ind w:left="0" w:firstLine="567"/>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 xml:space="preserve">лично в Администрацию или через МФЦ; </w:t>
      </w:r>
    </w:p>
    <w:p w:rsidR="00E540D5" w:rsidRPr="002C0E9F" w:rsidRDefault="00150F5A" w:rsidP="006A4CAE">
      <w:pPr>
        <w:pStyle w:val="af9"/>
        <w:numPr>
          <w:ilvl w:val="0"/>
          <w:numId w:val="4"/>
        </w:numPr>
        <w:autoSpaceDE w:val="0"/>
        <w:autoSpaceDN w:val="0"/>
        <w:adjustRightInd w:val="0"/>
        <w:spacing w:after="0" w:line="240" w:lineRule="auto"/>
        <w:ind w:left="0" w:firstLine="567"/>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почтовым отправлением по месту нахождения Администрации;</w:t>
      </w:r>
    </w:p>
    <w:p w:rsidR="00E540D5" w:rsidRPr="002C0E9F" w:rsidRDefault="00150F5A" w:rsidP="006A4CAE">
      <w:pPr>
        <w:pStyle w:val="af9"/>
        <w:numPr>
          <w:ilvl w:val="0"/>
          <w:numId w:val="4"/>
        </w:numPr>
        <w:autoSpaceDE w:val="0"/>
        <w:autoSpaceDN w:val="0"/>
        <w:adjustRightInd w:val="0"/>
        <w:spacing w:after="0" w:line="240" w:lineRule="auto"/>
        <w:ind w:left="0" w:firstLine="567"/>
        <w:jc w:val="both"/>
        <w:rPr>
          <w:rFonts w:ascii="Times New Roman" w:eastAsia="Times New Roman" w:hAnsi="Times New Roman"/>
          <w:sz w:val="26"/>
          <w:szCs w:val="26"/>
          <w:lang w:eastAsia="ru-RU"/>
        </w:rPr>
      </w:pPr>
      <w:r w:rsidRPr="002C0E9F">
        <w:rPr>
          <w:rFonts w:ascii="Times New Roman" w:eastAsia="Times New Roman" w:hAnsi="Times New Roman"/>
          <w:sz w:val="26"/>
          <w:szCs w:val="26"/>
          <w:lang w:eastAsia="ru-RU"/>
        </w:rPr>
        <w:t>в электронной форме путем направления запроса на адрес электронной почты Администрации;</w:t>
      </w:r>
    </w:p>
    <w:p w:rsidR="00E540D5" w:rsidRPr="002C0E9F" w:rsidRDefault="00150F5A" w:rsidP="006A4CAE">
      <w:pPr>
        <w:pStyle w:val="af9"/>
        <w:numPr>
          <w:ilvl w:val="0"/>
          <w:numId w:val="1"/>
        </w:numPr>
        <w:shd w:val="clear" w:color="auto" w:fill="FFFFFF"/>
        <w:spacing w:after="0" w:line="240" w:lineRule="auto"/>
        <w:ind w:left="0" w:firstLine="567"/>
        <w:jc w:val="both"/>
        <w:rPr>
          <w:rFonts w:ascii="Times New Roman" w:eastAsia="Times New Roman" w:hAnsi="Times New Roman"/>
          <w:color w:val="FF0000"/>
          <w:spacing w:val="-2"/>
          <w:sz w:val="26"/>
          <w:szCs w:val="26"/>
          <w:lang w:eastAsia="ru-RU"/>
        </w:rPr>
      </w:pPr>
      <w:r w:rsidRPr="002C0E9F">
        <w:rPr>
          <w:rFonts w:ascii="Times New Roman" w:eastAsia="Times New Roman" w:hAnsi="Times New Roman"/>
          <w:sz w:val="26"/>
          <w:szCs w:val="26"/>
          <w:lang w:eastAsia="ru-RU"/>
        </w:rPr>
        <w:t>посредством Единого портала государственных и муниципальных услуг (функций).</w:t>
      </w:r>
    </w:p>
    <w:p w:rsidR="00E540D5" w:rsidRPr="002C0E9F" w:rsidRDefault="00150F5A" w:rsidP="006A4CAE">
      <w:pPr>
        <w:autoSpaceDE w:val="0"/>
        <w:autoSpaceDN w:val="0"/>
        <w:adjustRightInd w:val="0"/>
        <w:spacing w:after="0" w:line="240" w:lineRule="auto"/>
        <w:ind w:left="7" w:firstLineChars="231" w:firstLine="605"/>
        <w:jc w:val="both"/>
        <w:rPr>
          <w:b/>
          <w:bCs/>
          <w:sz w:val="26"/>
          <w:szCs w:val="26"/>
          <w:u w:val="single"/>
        </w:rPr>
      </w:pPr>
      <w:r w:rsidRPr="002C0E9F">
        <w:rPr>
          <w:b/>
          <w:bCs/>
          <w:spacing w:val="1"/>
          <w:sz w:val="26"/>
          <w:szCs w:val="26"/>
          <w:u w:val="single"/>
        </w:rPr>
        <w:t>2.7 Исчерпывающий п</w:t>
      </w:r>
      <w:r w:rsidRPr="002C0E9F">
        <w:rPr>
          <w:b/>
          <w:bCs/>
          <w:sz w:val="26"/>
          <w:szCs w:val="26"/>
          <w:u w:val="single"/>
        </w:rPr>
        <w:t>еречень документов, необходимых для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 Заявление, которое может быть заполнено по рекомендуемому образцу (Приложение №1).</w:t>
      </w:r>
    </w:p>
    <w:p w:rsidR="00E540D5" w:rsidRPr="002C0E9F" w:rsidRDefault="00F133B2" w:rsidP="006A4CAE">
      <w:pPr>
        <w:spacing w:after="0" w:line="240" w:lineRule="auto"/>
        <w:ind w:firstLine="567"/>
        <w:jc w:val="both"/>
        <w:rPr>
          <w:b/>
          <w:sz w:val="26"/>
          <w:szCs w:val="26"/>
        </w:rPr>
      </w:pPr>
      <w:bookmarkStart w:id="1" w:name="Par155"/>
      <w:bookmarkEnd w:id="1"/>
      <w:r w:rsidRPr="002C0E9F">
        <w:rPr>
          <w:spacing w:val="1"/>
          <w:sz w:val="26"/>
          <w:szCs w:val="26"/>
        </w:rPr>
        <w:t>2.7.1</w:t>
      </w:r>
      <w:r w:rsidR="00150F5A" w:rsidRPr="002C0E9F">
        <w:rPr>
          <w:spacing w:val="1"/>
          <w:sz w:val="26"/>
          <w:szCs w:val="26"/>
        </w:rPr>
        <w:t xml:space="preserve"> Администрацией могут быть запрошены необходимые документы в рамках межведомственного информационного взаимодействия, осуществляемого в порядке и сроки, установленные законодательством РФ и муниципальными правовыми актами.</w:t>
      </w:r>
    </w:p>
    <w:p w:rsidR="00E540D5" w:rsidRPr="002C0E9F" w:rsidRDefault="00150F5A" w:rsidP="006A4CAE">
      <w:pPr>
        <w:spacing w:after="0" w:line="240" w:lineRule="auto"/>
        <w:ind w:firstLine="567"/>
        <w:jc w:val="both"/>
        <w:rPr>
          <w:b/>
          <w:bCs/>
          <w:sz w:val="26"/>
          <w:szCs w:val="26"/>
          <w:u w:val="single"/>
        </w:rPr>
      </w:pPr>
      <w:r w:rsidRPr="002C0E9F">
        <w:rPr>
          <w:b/>
          <w:bCs/>
          <w:sz w:val="26"/>
          <w:szCs w:val="26"/>
          <w:u w:val="single"/>
        </w:rPr>
        <w:t>2.</w:t>
      </w:r>
      <w:r w:rsidR="00F133B2" w:rsidRPr="002C0E9F">
        <w:rPr>
          <w:b/>
          <w:bCs/>
          <w:sz w:val="26"/>
          <w:szCs w:val="26"/>
          <w:u w:val="single"/>
        </w:rPr>
        <w:t>8</w:t>
      </w:r>
      <w:r w:rsidRPr="002C0E9F">
        <w:rPr>
          <w:b/>
          <w:bCs/>
          <w:sz w:val="26"/>
          <w:szCs w:val="26"/>
          <w:u w:val="single"/>
        </w:rPr>
        <w:t xml:space="preserve"> Запрещается требовать от заявителя:</w:t>
      </w:r>
    </w:p>
    <w:p w:rsidR="00E540D5" w:rsidRPr="002C0E9F" w:rsidRDefault="00150F5A" w:rsidP="006A4CAE">
      <w:pPr>
        <w:numPr>
          <w:ilvl w:val="0"/>
          <w:numId w:val="4"/>
        </w:numPr>
        <w:spacing w:after="0" w:line="240" w:lineRule="auto"/>
        <w:ind w:left="0" w:firstLine="567"/>
        <w:jc w:val="both"/>
        <w:rPr>
          <w:sz w:val="26"/>
          <w:szCs w:val="26"/>
        </w:rPr>
      </w:pPr>
      <w:r w:rsidRPr="002C0E9F">
        <w:rPr>
          <w:sz w:val="26"/>
          <w:szCs w:val="26"/>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540D5" w:rsidRPr="002C0E9F" w:rsidRDefault="00150F5A" w:rsidP="006A4CAE">
      <w:pPr>
        <w:numPr>
          <w:ilvl w:val="0"/>
          <w:numId w:val="4"/>
        </w:numPr>
        <w:autoSpaceDE w:val="0"/>
        <w:autoSpaceDN w:val="0"/>
        <w:adjustRightInd w:val="0"/>
        <w:spacing w:after="0" w:line="240" w:lineRule="auto"/>
        <w:ind w:left="0" w:firstLine="567"/>
        <w:jc w:val="both"/>
        <w:outlineLvl w:val="1"/>
        <w:rPr>
          <w:sz w:val="26"/>
          <w:szCs w:val="26"/>
        </w:rPr>
      </w:pPr>
      <w:r w:rsidRPr="002C0E9F">
        <w:rPr>
          <w:sz w:val="26"/>
          <w:szCs w:val="26"/>
        </w:rPr>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 6 ст. 7 Федерального закона от 27.07.2010 № 210-ФЗ «Об организации предоставления государственных и муниципальных услуг».</w:t>
      </w:r>
    </w:p>
    <w:p w:rsidR="00E540D5" w:rsidRPr="002C0E9F" w:rsidRDefault="00150F5A" w:rsidP="006A4CAE">
      <w:pPr>
        <w:autoSpaceDE w:val="0"/>
        <w:autoSpaceDN w:val="0"/>
        <w:adjustRightInd w:val="0"/>
        <w:spacing w:after="0" w:line="240" w:lineRule="auto"/>
        <w:ind w:firstLineChars="250" w:firstLine="653"/>
        <w:jc w:val="both"/>
        <w:outlineLvl w:val="1"/>
        <w:rPr>
          <w:bCs/>
          <w:sz w:val="26"/>
          <w:szCs w:val="26"/>
          <w:u w:val="single"/>
        </w:rPr>
      </w:pPr>
      <w:r w:rsidRPr="002C0E9F">
        <w:rPr>
          <w:b/>
          <w:bCs/>
          <w:sz w:val="26"/>
          <w:szCs w:val="26"/>
          <w:u w:val="single"/>
        </w:rPr>
        <w:t>2.</w:t>
      </w:r>
      <w:r w:rsidR="00F133B2" w:rsidRPr="002C0E9F">
        <w:rPr>
          <w:b/>
          <w:bCs/>
          <w:sz w:val="26"/>
          <w:szCs w:val="26"/>
          <w:u w:val="single"/>
        </w:rPr>
        <w:t>9</w:t>
      </w:r>
      <w:r w:rsidRPr="002C0E9F">
        <w:rPr>
          <w:b/>
          <w:bCs/>
          <w:sz w:val="26"/>
          <w:szCs w:val="26"/>
          <w:u w:val="single"/>
        </w:rPr>
        <w:t xml:space="preserve"> Основания для отказа в приеме документов, необходимых для предоставления муниципальной услуги</w:t>
      </w:r>
      <w:r w:rsidR="00F133B2" w:rsidRPr="002C0E9F">
        <w:rPr>
          <w:bCs/>
          <w:sz w:val="26"/>
          <w:szCs w:val="26"/>
          <w:u w:val="single"/>
        </w:rPr>
        <w:t xml:space="preserve"> -</w:t>
      </w:r>
      <w:r w:rsidRPr="002C0E9F">
        <w:rPr>
          <w:bCs/>
          <w:sz w:val="26"/>
          <w:szCs w:val="26"/>
          <w:u w:val="single"/>
        </w:rPr>
        <w:t xml:space="preserve"> отсутствуют. </w:t>
      </w:r>
    </w:p>
    <w:p w:rsidR="00E540D5" w:rsidRPr="002C0E9F" w:rsidRDefault="00150F5A" w:rsidP="006A4CAE">
      <w:pPr>
        <w:autoSpaceDE w:val="0"/>
        <w:autoSpaceDN w:val="0"/>
        <w:adjustRightInd w:val="0"/>
        <w:spacing w:after="0" w:line="240" w:lineRule="auto"/>
        <w:ind w:firstLineChars="250" w:firstLine="653"/>
        <w:jc w:val="both"/>
        <w:outlineLvl w:val="1"/>
        <w:rPr>
          <w:b/>
          <w:bCs/>
          <w:sz w:val="26"/>
          <w:szCs w:val="26"/>
          <w:u w:val="single"/>
        </w:rPr>
      </w:pPr>
      <w:r w:rsidRPr="002C0E9F">
        <w:rPr>
          <w:b/>
          <w:bCs/>
          <w:sz w:val="26"/>
          <w:szCs w:val="26"/>
          <w:u w:val="single"/>
        </w:rPr>
        <w:t>2.1</w:t>
      </w:r>
      <w:r w:rsidR="00F133B2" w:rsidRPr="002C0E9F">
        <w:rPr>
          <w:b/>
          <w:bCs/>
          <w:sz w:val="26"/>
          <w:szCs w:val="26"/>
          <w:u w:val="single"/>
        </w:rPr>
        <w:t>0</w:t>
      </w:r>
      <w:r w:rsidRPr="002C0E9F">
        <w:rPr>
          <w:b/>
          <w:bCs/>
          <w:sz w:val="26"/>
          <w:szCs w:val="26"/>
          <w:u w:val="single"/>
        </w:rPr>
        <w:t xml:space="preserve"> Исчерпывающий перечень оснований для отказа в предоставлении муниципальной услуги. </w:t>
      </w:r>
    </w:p>
    <w:p w:rsidR="00E540D5" w:rsidRPr="002C0E9F" w:rsidRDefault="00150F5A" w:rsidP="006A4CAE">
      <w:pPr>
        <w:tabs>
          <w:tab w:val="left" w:pos="1134"/>
        </w:tabs>
        <w:autoSpaceDE w:val="0"/>
        <w:autoSpaceDN w:val="0"/>
        <w:adjustRightInd w:val="0"/>
        <w:spacing w:after="0" w:line="240" w:lineRule="auto"/>
        <w:ind w:firstLineChars="300" w:firstLine="780"/>
        <w:jc w:val="both"/>
        <w:outlineLvl w:val="1"/>
        <w:rPr>
          <w:bCs/>
          <w:sz w:val="26"/>
          <w:szCs w:val="26"/>
        </w:rPr>
      </w:pPr>
      <w:r w:rsidRPr="002C0E9F">
        <w:rPr>
          <w:bCs/>
          <w:sz w:val="26"/>
          <w:szCs w:val="26"/>
        </w:rPr>
        <w:t xml:space="preserve">Заявителю направляется отказ в предоставлении муниципальной услуги (оформляется в виде письменного мотивированного отказа в предоставлении разрешения на отклонение от предельных параметров разрешенного строительства), если: </w:t>
      </w:r>
    </w:p>
    <w:p w:rsidR="00E540D5" w:rsidRPr="002C0E9F" w:rsidRDefault="00150F5A" w:rsidP="006A4CAE">
      <w:pPr>
        <w:numPr>
          <w:ilvl w:val="0"/>
          <w:numId w:val="5"/>
        </w:numPr>
        <w:tabs>
          <w:tab w:val="left" w:pos="709"/>
        </w:tabs>
        <w:autoSpaceDE w:val="0"/>
        <w:autoSpaceDN w:val="0"/>
        <w:adjustRightInd w:val="0"/>
        <w:spacing w:after="0" w:line="240" w:lineRule="auto"/>
        <w:ind w:left="0" w:firstLine="567"/>
        <w:jc w:val="both"/>
        <w:outlineLvl w:val="1"/>
        <w:rPr>
          <w:b/>
          <w:sz w:val="26"/>
          <w:szCs w:val="26"/>
        </w:rPr>
      </w:pPr>
      <w:r w:rsidRPr="002C0E9F">
        <w:rPr>
          <w:rFonts w:cs="Calibri"/>
          <w:sz w:val="26"/>
          <w:szCs w:val="26"/>
        </w:rPr>
        <w:t>заявитель не является правообладателем земельного участка;</w:t>
      </w:r>
    </w:p>
    <w:p w:rsidR="00E540D5" w:rsidRPr="002C0E9F" w:rsidRDefault="00150F5A" w:rsidP="006A4CAE">
      <w:pPr>
        <w:widowControl w:val="0"/>
        <w:numPr>
          <w:ilvl w:val="0"/>
          <w:numId w:val="4"/>
        </w:numPr>
        <w:autoSpaceDE w:val="0"/>
        <w:autoSpaceDN w:val="0"/>
        <w:adjustRightInd w:val="0"/>
        <w:spacing w:after="0" w:line="240" w:lineRule="auto"/>
        <w:ind w:left="0" w:firstLine="567"/>
        <w:jc w:val="both"/>
        <w:rPr>
          <w:rFonts w:cs="Calibri"/>
          <w:sz w:val="26"/>
          <w:szCs w:val="26"/>
        </w:rPr>
      </w:pPr>
      <w:r w:rsidRPr="002C0E9F">
        <w:rPr>
          <w:rFonts w:cs="Calibri"/>
          <w:sz w:val="26"/>
          <w:szCs w:val="26"/>
        </w:rPr>
        <w:t>размер земельного участка не является меньше установленного градостроительным регламентом минимального размера земельного участка;</w:t>
      </w:r>
    </w:p>
    <w:p w:rsidR="00E540D5" w:rsidRPr="002C0E9F" w:rsidRDefault="00150F5A" w:rsidP="006A4CAE">
      <w:pPr>
        <w:widowControl w:val="0"/>
        <w:numPr>
          <w:ilvl w:val="0"/>
          <w:numId w:val="4"/>
        </w:numPr>
        <w:autoSpaceDE w:val="0"/>
        <w:autoSpaceDN w:val="0"/>
        <w:adjustRightInd w:val="0"/>
        <w:spacing w:after="0" w:line="240" w:lineRule="auto"/>
        <w:ind w:left="0" w:firstLine="567"/>
        <w:jc w:val="both"/>
        <w:rPr>
          <w:rFonts w:cs="Calibri"/>
          <w:sz w:val="26"/>
          <w:szCs w:val="26"/>
        </w:rPr>
      </w:pPr>
      <w:r w:rsidRPr="002C0E9F">
        <w:rPr>
          <w:rFonts w:cs="Calibri"/>
          <w:sz w:val="26"/>
          <w:szCs w:val="26"/>
        </w:rPr>
        <w:t>конфигурация, инженерно-геологические или иные характеристики земельных участков не являются неблагоприятными для застройки;</w:t>
      </w:r>
    </w:p>
    <w:p w:rsidR="00E540D5" w:rsidRPr="002C0E9F" w:rsidRDefault="00150F5A" w:rsidP="006A4CAE">
      <w:pPr>
        <w:widowControl w:val="0"/>
        <w:numPr>
          <w:ilvl w:val="0"/>
          <w:numId w:val="4"/>
        </w:numPr>
        <w:autoSpaceDE w:val="0"/>
        <w:autoSpaceDN w:val="0"/>
        <w:adjustRightInd w:val="0"/>
        <w:spacing w:after="0" w:line="240" w:lineRule="auto"/>
        <w:ind w:left="0" w:firstLine="567"/>
        <w:jc w:val="both"/>
        <w:rPr>
          <w:rFonts w:cs="Calibri"/>
          <w:sz w:val="26"/>
          <w:szCs w:val="26"/>
        </w:rPr>
      </w:pPr>
      <w:r w:rsidRPr="002C0E9F">
        <w:rPr>
          <w:rFonts w:cs="Calibri"/>
          <w:sz w:val="26"/>
          <w:szCs w:val="26"/>
        </w:rPr>
        <w:t>отклонение от предельных параметров разрешенного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E540D5" w:rsidRPr="002C0E9F" w:rsidRDefault="00150F5A" w:rsidP="006A4CAE">
      <w:pPr>
        <w:widowControl w:val="0"/>
        <w:numPr>
          <w:ilvl w:val="0"/>
          <w:numId w:val="4"/>
        </w:numPr>
        <w:autoSpaceDE w:val="0"/>
        <w:autoSpaceDN w:val="0"/>
        <w:adjustRightInd w:val="0"/>
        <w:spacing w:after="0" w:line="240" w:lineRule="auto"/>
        <w:ind w:left="0" w:firstLine="567"/>
        <w:jc w:val="both"/>
        <w:rPr>
          <w:sz w:val="26"/>
          <w:szCs w:val="26"/>
        </w:rPr>
      </w:pPr>
      <w:r w:rsidRPr="002C0E9F">
        <w:rPr>
          <w:sz w:val="26"/>
          <w:szCs w:val="26"/>
        </w:rPr>
        <w:t xml:space="preserve">в орган местного самоуправления поступило уведомление, от лиц, указанных в ч. 2 ст. 55.32 Градостроительного кодекса Российской Федерации, о выявлении самовольной постройки на земельном участке, на котором расположена такая постройка до её сноса или приведения в соответствие с установленными требованиями. </w:t>
      </w:r>
    </w:p>
    <w:p w:rsidR="00E540D5" w:rsidRPr="002C0E9F" w:rsidRDefault="00150F5A" w:rsidP="006A4CAE">
      <w:pPr>
        <w:widowControl w:val="0"/>
        <w:autoSpaceDE w:val="0"/>
        <w:autoSpaceDN w:val="0"/>
        <w:adjustRightInd w:val="0"/>
        <w:spacing w:after="0" w:line="240" w:lineRule="auto"/>
        <w:ind w:firstLine="567"/>
        <w:jc w:val="both"/>
        <w:rPr>
          <w:sz w:val="26"/>
          <w:szCs w:val="26"/>
        </w:rPr>
      </w:pPr>
      <w:r w:rsidRPr="002C0E9F">
        <w:rPr>
          <w:sz w:val="26"/>
          <w:szCs w:val="26"/>
        </w:rPr>
        <w:t>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лицу, указанному в ч. 2 ст.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её приведении в соответствие с установленными требованиями.</w:t>
      </w:r>
    </w:p>
    <w:p w:rsidR="00E540D5" w:rsidRPr="002C0E9F" w:rsidRDefault="00150F5A" w:rsidP="006A4CAE">
      <w:pPr>
        <w:widowControl w:val="0"/>
        <w:numPr>
          <w:ilvl w:val="0"/>
          <w:numId w:val="4"/>
        </w:numPr>
        <w:autoSpaceDE w:val="0"/>
        <w:autoSpaceDN w:val="0"/>
        <w:adjustRightInd w:val="0"/>
        <w:spacing w:after="0" w:line="240" w:lineRule="auto"/>
        <w:ind w:left="0" w:firstLine="567"/>
        <w:jc w:val="both"/>
        <w:rPr>
          <w:sz w:val="26"/>
          <w:szCs w:val="26"/>
        </w:rPr>
      </w:pPr>
      <w:r w:rsidRPr="002C0E9F">
        <w:rPr>
          <w:color w:val="030000"/>
          <w:sz w:val="26"/>
          <w:szCs w:val="26"/>
        </w:rPr>
        <w:t xml:space="preserve">отклонение от предельных параметров разрешенного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2C0E9F">
        <w:rPr>
          <w:color w:val="030000"/>
          <w:sz w:val="26"/>
          <w:szCs w:val="26"/>
        </w:rPr>
        <w:t>приаэродромной</w:t>
      </w:r>
      <w:proofErr w:type="spellEnd"/>
      <w:r w:rsidRPr="002C0E9F">
        <w:rPr>
          <w:color w:val="030000"/>
          <w:sz w:val="26"/>
          <w:szCs w:val="26"/>
        </w:rPr>
        <w:t xml:space="preserve"> территории.</w:t>
      </w:r>
    </w:p>
    <w:p w:rsidR="00E540D5" w:rsidRPr="002C0E9F" w:rsidRDefault="00150F5A" w:rsidP="006A4CAE">
      <w:pPr>
        <w:widowControl w:val="0"/>
        <w:autoSpaceDE w:val="0"/>
        <w:autoSpaceDN w:val="0"/>
        <w:adjustRightInd w:val="0"/>
        <w:spacing w:after="0" w:line="240" w:lineRule="auto"/>
        <w:ind w:firstLine="567"/>
        <w:jc w:val="both"/>
        <w:rPr>
          <w:b/>
          <w:bCs/>
          <w:sz w:val="26"/>
          <w:szCs w:val="26"/>
          <w:u w:val="single"/>
        </w:rPr>
      </w:pPr>
      <w:r w:rsidRPr="002C0E9F">
        <w:rPr>
          <w:b/>
          <w:bCs/>
          <w:sz w:val="26"/>
          <w:szCs w:val="26"/>
          <w:u w:val="single"/>
        </w:rPr>
        <w:t>2.1</w:t>
      </w:r>
      <w:r w:rsidR="00F133B2" w:rsidRPr="002C0E9F">
        <w:rPr>
          <w:b/>
          <w:bCs/>
          <w:sz w:val="26"/>
          <w:szCs w:val="26"/>
          <w:u w:val="single"/>
        </w:rPr>
        <w:t>1</w:t>
      </w:r>
      <w:r w:rsidRPr="002C0E9F">
        <w:rPr>
          <w:b/>
          <w:bCs/>
          <w:sz w:val="26"/>
          <w:szCs w:val="26"/>
          <w:u w:val="single"/>
        </w:rPr>
        <w:t xml:space="preserve"> Размер платы, взимаемой с заявителя при предоставлении муниципальной услуги.</w:t>
      </w:r>
    </w:p>
    <w:p w:rsidR="00E540D5" w:rsidRPr="002C0E9F" w:rsidRDefault="00150F5A" w:rsidP="006A4CAE">
      <w:pPr>
        <w:pStyle w:val="af9"/>
        <w:widowControl w:val="0"/>
        <w:numPr>
          <w:ilvl w:val="0"/>
          <w:numId w:val="4"/>
        </w:numPr>
        <w:autoSpaceDE w:val="0"/>
        <w:autoSpaceDN w:val="0"/>
        <w:adjustRightInd w:val="0"/>
        <w:spacing w:after="0" w:line="240" w:lineRule="auto"/>
        <w:ind w:left="0" w:firstLine="567"/>
        <w:jc w:val="both"/>
        <w:rPr>
          <w:rFonts w:ascii="Times New Roman" w:hAnsi="Times New Roman"/>
          <w:sz w:val="26"/>
          <w:szCs w:val="26"/>
        </w:rPr>
      </w:pPr>
      <w:r w:rsidRPr="002C0E9F">
        <w:rPr>
          <w:rFonts w:ascii="Times New Roman" w:hAnsi="Times New Roman"/>
          <w:sz w:val="26"/>
          <w:szCs w:val="26"/>
        </w:rPr>
        <w:t>Предоставление муниципальной услуги осуществляется без взимания платы.</w:t>
      </w:r>
    </w:p>
    <w:p w:rsidR="00E540D5" w:rsidRPr="002C0E9F" w:rsidRDefault="00150F5A" w:rsidP="006A4CAE">
      <w:pPr>
        <w:pStyle w:val="af9"/>
        <w:widowControl w:val="0"/>
        <w:numPr>
          <w:ilvl w:val="0"/>
          <w:numId w:val="4"/>
        </w:numPr>
        <w:autoSpaceDE w:val="0"/>
        <w:autoSpaceDN w:val="0"/>
        <w:adjustRightInd w:val="0"/>
        <w:spacing w:after="0" w:line="240" w:lineRule="auto"/>
        <w:ind w:left="0" w:firstLine="567"/>
        <w:jc w:val="both"/>
        <w:rPr>
          <w:sz w:val="26"/>
          <w:szCs w:val="26"/>
        </w:rPr>
      </w:pPr>
      <w:r w:rsidRPr="002C0E9F">
        <w:rPr>
          <w:rFonts w:ascii="Times New Roman" w:hAnsi="Times New Roman"/>
          <w:sz w:val="26"/>
          <w:szCs w:val="26"/>
        </w:rPr>
        <w:t xml:space="preserve">Расходы, связанные с организацией и проведением общественных </w:t>
      </w:r>
      <w:r w:rsidRPr="002C0E9F">
        <w:rPr>
          <w:rFonts w:ascii="Times New Roman" w:hAnsi="Times New Roman"/>
          <w:sz w:val="26"/>
          <w:szCs w:val="26"/>
        </w:rPr>
        <w:lastRenderedPageBreak/>
        <w:t>обсуждений или публичных слушаний по проекту решения о предоставлении разрешения на отклонение от предельных параметров разрешенного строительства, несет физическое или юридическое лицо, заинтересованное в предоставлении такого разрешения (ч. 4 ст.40 Градостроительного кодекса Российской Федерации).</w:t>
      </w:r>
    </w:p>
    <w:p w:rsidR="00E540D5" w:rsidRPr="002C0E9F" w:rsidRDefault="00150F5A" w:rsidP="006A4CAE">
      <w:pPr>
        <w:spacing w:after="0" w:line="240" w:lineRule="auto"/>
        <w:ind w:firstLine="567"/>
        <w:jc w:val="both"/>
        <w:rPr>
          <w:b/>
          <w:bCs/>
          <w:sz w:val="26"/>
          <w:szCs w:val="26"/>
          <w:u w:val="single"/>
        </w:rPr>
      </w:pPr>
      <w:r w:rsidRPr="002C0E9F">
        <w:rPr>
          <w:b/>
          <w:bCs/>
          <w:sz w:val="26"/>
          <w:szCs w:val="26"/>
          <w:u w:val="single"/>
        </w:rPr>
        <w:t>2.1</w:t>
      </w:r>
      <w:r w:rsidR="00F133B2" w:rsidRPr="002C0E9F">
        <w:rPr>
          <w:b/>
          <w:bCs/>
          <w:sz w:val="26"/>
          <w:szCs w:val="26"/>
          <w:u w:val="single"/>
        </w:rPr>
        <w:t>2</w:t>
      </w:r>
      <w:r w:rsidRPr="002C0E9F">
        <w:rPr>
          <w:b/>
          <w:bCs/>
          <w:sz w:val="26"/>
          <w:szCs w:val="26"/>
          <w:u w:val="single"/>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Максимальный срок ожидания в очереди при подаче заявления о предоставлении муниципальной услуги - не более 15 минут.</w:t>
      </w:r>
    </w:p>
    <w:p w:rsidR="00E540D5" w:rsidRPr="002C0E9F" w:rsidRDefault="00150F5A" w:rsidP="006A4CAE">
      <w:pPr>
        <w:spacing w:after="0" w:line="240" w:lineRule="auto"/>
        <w:ind w:firstLine="567"/>
        <w:jc w:val="both"/>
        <w:rPr>
          <w:sz w:val="26"/>
          <w:szCs w:val="26"/>
        </w:rPr>
      </w:pPr>
      <w:r w:rsidRPr="002C0E9F">
        <w:rPr>
          <w:sz w:val="26"/>
          <w:szCs w:val="26"/>
        </w:rPr>
        <w:t>Максимальный срок ожидания в очереди при получении результата предоставления муниципальной услуги - не более 15 минут.</w:t>
      </w:r>
    </w:p>
    <w:p w:rsidR="00E540D5" w:rsidRPr="002C0E9F" w:rsidRDefault="00150F5A" w:rsidP="006A4CAE">
      <w:pPr>
        <w:spacing w:after="0" w:line="240" w:lineRule="auto"/>
        <w:ind w:firstLine="700"/>
        <w:jc w:val="both"/>
        <w:rPr>
          <w:b/>
          <w:bCs/>
          <w:sz w:val="26"/>
          <w:szCs w:val="26"/>
          <w:u w:val="single"/>
        </w:rPr>
      </w:pPr>
      <w:bookmarkStart w:id="2" w:name="sub_234"/>
      <w:r w:rsidRPr="002C0E9F">
        <w:rPr>
          <w:b/>
          <w:bCs/>
          <w:sz w:val="26"/>
          <w:szCs w:val="26"/>
          <w:u w:val="single"/>
        </w:rPr>
        <w:t xml:space="preserve">2.14 Требования к помещениям, в которых предоставляется муниципальная услуга,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доступности для инвалидов (в соответствии с  </w:t>
      </w:r>
      <w:r w:rsidRPr="002C0E9F">
        <w:rPr>
          <w:b/>
          <w:sz w:val="26"/>
          <w:szCs w:val="26"/>
          <w:u w:val="single"/>
        </w:rPr>
        <w:t>Федеральным законом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E540D5" w:rsidRPr="002C0E9F" w:rsidRDefault="00150F5A" w:rsidP="006A4CAE">
      <w:pPr>
        <w:spacing w:after="0" w:line="240" w:lineRule="auto"/>
        <w:ind w:firstLine="567"/>
        <w:jc w:val="both"/>
        <w:rPr>
          <w:sz w:val="26"/>
          <w:szCs w:val="26"/>
        </w:rPr>
      </w:pPr>
      <w:r w:rsidRPr="002C0E9F">
        <w:rPr>
          <w:sz w:val="26"/>
          <w:szCs w:val="26"/>
        </w:rPr>
        <w:t>2.14.1 Помещения, в которых предоставляется муниципальная услуга, должны быть оборудованы стульями, столами, обеспечено письменными принадлежностями, бумагой формата А4 и бланками документов.</w:t>
      </w:r>
    </w:p>
    <w:p w:rsidR="00E540D5" w:rsidRPr="002C0E9F" w:rsidRDefault="00150F5A" w:rsidP="006A4CAE">
      <w:pPr>
        <w:spacing w:after="0" w:line="240" w:lineRule="auto"/>
        <w:ind w:firstLine="567"/>
        <w:jc w:val="both"/>
        <w:rPr>
          <w:sz w:val="26"/>
          <w:szCs w:val="26"/>
        </w:rPr>
      </w:pPr>
      <w:r w:rsidRPr="002C0E9F">
        <w:rPr>
          <w:sz w:val="26"/>
          <w:szCs w:val="26"/>
        </w:rPr>
        <w:t>Визуальная, текстовая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на сайте Администрации.</w:t>
      </w:r>
    </w:p>
    <w:p w:rsidR="00E540D5" w:rsidRPr="002C0E9F" w:rsidRDefault="00150F5A" w:rsidP="006A4CAE">
      <w:pPr>
        <w:spacing w:after="0" w:line="240" w:lineRule="auto"/>
        <w:ind w:firstLine="567"/>
        <w:jc w:val="both"/>
        <w:rPr>
          <w:sz w:val="26"/>
          <w:szCs w:val="26"/>
        </w:rPr>
      </w:pPr>
      <w:r w:rsidRPr="002C0E9F">
        <w:rPr>
          <w:sz w:val="26"/>
          <w:szCs w:val="26"/>
        </w:rPr>
        <w:t>В помещениях, в которых предоставляется муниципальная услуга, на видном, доступном месте размещаются информационные стенды, которые содержат следующую информацию:</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перечень документов, необходимых для предоставления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список организаций, выдающих эти документы, с указанием адресов их местонахождения, номеров телефонов и режимов работы;</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порядок и сроки предоставления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адреса интернет-сайтов;</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порядок получения консультаций об оказании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перечень услуг, предоставляемых в МФЦ, с указанием сроков их исполнения;</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образцы заполнения заявлений на получение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перечень документов, необходимых для предоставления заявителем для оформления каждого конкретного конечного документа;</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порядок обжалования действий (бездействия) должностного лица, а также принимаемого им решения при предоставлении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основание для отказа в предоставлении муниципальной услуги;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другая информация, необходимая для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 xml:space="preserve">К информационным стендам должен быть обеспечен свободный доступ посетителей. </w:t>
      </w:r>
    </w:p>
    <w:p w:rsidR="00E540D5" w:rsidRPr="002C0E9F" w:rsidRDefault="00150F5A" w:rsidP="006A4CAE">
      <w:pPr>
        <w:spacing w:after="0" w:line="240" w:lineRule="auto"/>
        <w:ind w:firstLine="567"/>
        <w:jc w:val="both"/>
        <w:rPr>
          <w:sz w:val="26"/>
          <w:szCs w:val="26"/>
        </w:rPr>
      </w:pPr>
      <w:r w:rsidRPr="002C0E9F">
        <w:rPr>
          <w:sz w:val="26"/>
          <w:szCs w:val="26"/>
        </w:rPr>
        <w:lastRenderedPageBreak/>
        <w:t>2.14.2 Места информирования и ожидания должны оборудоваться противопожарной системой и средствами пожаротушения, системой оповещения о возникновении чрезвычайной ситуации, системой охраны.</w:t>
      </w:r>
    </w:p>
    <w:p w:rsidR="00E540D5" w:rsidRPr="002C0E9F" w:rsidRDefault="00150F5A" w:rsidP="006A4CAE">
      <w:pPr>
        <w:spacing w:after="0" w:line="240" w:lineRule="auto"/>
        <w:ind w:firstLine="567"/>
        <w:jc w:val="both"/>
        <w:rPr>
          <w:sz w:val="26"/>
          <w:szCs w:val="26"/>
        </w:rPr>
      </w:pPr>
      <w:r w:rsidRPr="002C0E9F">
        <w:rPr>
          <w:sz w:val="26"/>
          <w:szCs w:val="26"/>
        </w:rPr>
        <w:t>2.14.3 Требования к помещениям, к залу ожидания, местам заполнения запросов в которых предоставляются муниципальные услуги, информационным стендам с образцами, в том числе к обеспечению доступности для инвалидов.</w:t>
      </w:r>
    </w:p>
    <w:p w:rsidR="00E540D5" w:rsidRPr="002C0E9F" w:rsidRDefault="00150F5A" w:rsidP="006A4CAE">
      <w:pPr>
        <w:spacing w:after="0" w:line="240" w:lineRule="auto"/>
        <w:ind w:firstLine="567"/>
        <w:jc w:val="both"/>
        <w:rPr>
          <w:sz w:val="26"/>
          <w:szCs w:val="26"/>
        </w:rPr>
      </w:pPr>
      <w:r w:rsidRPr="002C0E9F">
        <w:rPr>
          <w:sz w:val="26"/>
          <w:szCs w:val="26"/>
        </w:rPr>
        <w:t>Территория, прилегающая к зданию, оборудуется парковочными местами для стоянки легкового транспорта, в том числе не менее десяти процентов мест (но не менее одного места) для парковки специальных автотранспортных средств инвалидов и других маломобильных групп населения.</w:t>
      </w:r>
    </w:p>
    <w:p w:rsidR="00E540D5" w:rsidRPr="002C0E9F" w:rsidRDefault="00150F5A" w:rsidP="006A4CAE">
      <w:pPr>
        <w:spacing w:after="0" w:line="240" w:lineRule="auto"/>
        <w:ind w:firstLine="567"/>
        <w:jc w:val="both"/>
        <w:rPr>
          <w:sz w:val="26"/>
          <w:szCs w:val="26"/>
        </w:rPr>
      </w:pPr>
      <w:r w:rsidRPr="002C0E9F">
        <w:rPr>
          <w:sz w:val="26"/>
          <w:szCs w:val="26"/>
        </w:rPr>
        <w:t>Доступ заявителей к парковочным местам является бесплатным.</w:t>
      </w:r>
    </w:p>
    <w:p w:rsidR="00E540D5" w:rsidRPr="002C0E9F" w:rsidRDefault="00150F5A" w:rsidP="006A4CAE">
      <w:pPr>
        <w:spacing w:after="0" w:line="240" w:lineRule="auto"/>
        <w:ind w:firstLine="567"/>
        <w:jc w:val="both"/>
        <w:rPr>
          <w:sz w:val="26"/>
          <w:szCs w:val="26"/>
        </w:rPr>
      </w:pPr>
      <w:r w:rsidRPr="002C0E9F">
        <w:rPr>
          <w:sz w:val="26"/>
          <w:szCs w:val="26"/>
        </w:rPr>
        <w:t>Вход в здание оформляется табличкой, информирующей о наименовании органа (организации), предоставляющего муниципальную услугу.</w:t>
      </w:r>
    </w:p>
    <w:p w:rsidR="00E540D5" w:rsidRPr="002C0E9F" w:rsidRDefault="00150F5A" w:rsidP="006A4CAE">
      <w:pPr>
        <w:spacing w:after="0" w:line="240" w:lineRule="auto"/>
        <w:ind w:firstLine="567"/>
        <w:jc w:val="both"/>
        <w:rPr>
          <w:sz w:val="26"/>
          <w:szCs w:val="26"/>
        </w:rPr>
      </w:pPr>
      <w:r w:rsidRPr="002C0E9F">
        <w:rPr>
          <w:sz w:val="26"/>
          <w:szCs w:val="26"/>
        </w:rPr>
        <w:t>Здание, в котором предоставляется муниципальная услуга, оборудуются системами пожарной сигнализации, средствами пожаротушения. Предусматриваются пути эвакуации, места общего пользования.</w:t>
      </w:r>
    </w:p>
    <w:p w:rsidR="00E540D5" w:rsidRPr="002C0E9F" w:rsidRDefault="00150F5A" w:rsidP="006A4CAE">
      <w:pPr>
        <w:spacing w:after="0" w:line="240" w:lineRule="auto"/>
        <w:ind w:firstLine="567"/>
        <w:jc w:val="both"/>
        <w:rPr>
          <w:sz w:val="26"/>
          <w:szCs w:val="26"/>
        </w:rPr>
      </w:pPr>
      <w:r w:rsidRPr="002C0E9F">
        <w:rPr>
          <w:sz w:val="26"/>
          <w:szCs w:val="26"/>
        </w:rPr>
        <w:t>Места ожидания в очереди оборудуются стульями, кресельными секциями.</w:t>
      </w:r>
    </w:p>
    <w:p w:rsidR="00E540D5" w:rsidRPr="002C0E9F" w:rsidRDefault="00150F5A" w:rsidP="006A4CAE">
      <w:pPr>
        <w:spacing w:after="0" w:line="240" w:lineRule="auto"/>
        <w:ind w:firstLine="567"/>
        <w:jc w:val="both"/>
        <w:rPr>
          <w:sz w:val="26"/>
          <w:szCs w:val="26"/>
        </w:rPr>
      </w:pPr>
      <w:r w:rsidRPr="002C0E9F">
        <w:rPr>
          <w:sz w:val="26"/>
          <w:szCs w:val="26"/>
        </w:rPr>
        <w:t>Рабочие кабинеты должны быть обеспечены достаточным количеством мест для приёма документов и работы с заявителями.</w:t>
      </w:r>
    </w:p>
    <w:p w:rsidR="00E540D5" w:rsidRPr="002C0E9F" w:rsidRDefault="00150F5A" w:rsidP="006A4CAE">
      <w:pPr>
        <w:spacing w:after="0" w:line="240" w:lineRule="auto"/>
        <w:ind w:firstLine="567"/>
        <w:jc w:val="both"/>
        <w:rPr>
          <w:sz w:val="26"/>
          <w:szCs w:val="26"/>
        </w:rPr>
      </w:pPr>
      <w:r w:rsidRPr="002C0E9F">
        <w:rPr>
          <w:sz w:val="26"/>
          <w:szCs w:val="26"/>
        </w:rPr>
        <w:t>Помещение, предназначенное для исполнения муниципальной услуги, оборудуется информационными стендами, размещенными в здании Администрации</w:t>
      </w:r>
      <w:r w:rsidRPr="002C0E9F">
        <w:rPr>
          <w:color w:val="FF0000"/>
          <w:sz w:val="26"/>
          <w:szCs w:val="26"/>
        </w:rPr>
        <w:t xml:space="preserve"> </w:t>
      </w:r>
      <w:r w:rsidRPr="002C0E9F">
        <w:rPr>
          <w:sz w:val="26"/>
          <w:szCs w:val="26"/>
        </w:rPr>
        <w:t>пандусами, лифтами, санитарно-техническими помещениями, расширенными проходами, позволяющими обеспечить беспрепятственный доступ заявителей, использующих кресла-коляски и собак-проводников.</w:t>
      </w:r>
    </w:p>
    <w:p w:rsidR="00E540D5" w:rsidRPr="002C0E9F" w:rsidRDefault="00F133B2" w:rsidP="006A4CAE">
      <w:pPr>
        <w:spacing w:after="0" w:line="240" w:lineRule="auto"/>
        <w:ind w:firstLine="567"/>
        <w:jc w:val="both"/>
        <w:rPr>
          <w:color w:val="000000"/>
          <w:sz w:val="26"/>
          <w:szCs w:val="26"/>
        </w:rPr>
      </w:pPr>
      <w:r w:rsidRPr="002C0E9F">
        <w:rPr>
          <w:sz w:val="26"/>
          <w:szCs w:val="26"/>
        </w:rPr>
        <w:t>2.14.3</w:t>
      </w:r>
      <w:r w:rsidR="00150F5A" w:rsidRPr="002C0E9F">
        <w:rPr>
          <w:color w:val="000000"/>
          <w:sz w:val="26"/>
          <w:szCs w:val="26"/>
        </w:rPr>
        <w:t xml:space="preserve"> </w:t>
      </w:r>
      <w:proofErr w:type="gramStart"/>
      <w:r w:rsidR="00150F5A" w:rsidRPr="002C0E9F">
        <w:rPr>
          <w:color w:val="000000"/>
          <w:sz w:val="26"/>
          <w:szCs w:val="26"/>
        </w:rPr>
        <w:t>В</w:t>
      </w:r>
      <w:proofErr w:type="gramEnd"/>
      <w:r w:rsidR="00150F5A" w:rsidRPr="002C0E9F">
        <w:rPr>
          <w:color w:val="000000"/>
          <w:sz w:val="26"/>
          <w:szCs w:val="26"/>
        </w:rPr>
        <w:t xml:space="preserve"> целях обеспечения доступности инвалидов к предоставлению муниципальной услуги должны быть созданы следующие условия:</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возможность оказания специалистами Администрации помощи инвалидам в посадке в транспортное средство и высадке из него перед входом в помещение, в том числе с использованием кресла-коляски;</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возможность самостоятельного передвижения инвалидов по территории;</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сопровождение инвалидов, имеющих стойкие расстройства функции зрения и самостоятельного передвижения, и оказание им помощи;</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надлежащее размещение оборудования и носителей информации, необходимых для обеспечения беспрепятственного доступа инвалидов к услугам с учетом их ограничений жизнедеятельности;</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 xml:space="preserve">допуск </w:t>
      </w:r>
      <w:proofErr w:type="spellStart"/>
      <w:r w:rsidRPr="002C0E9F">
        <w:rPr>
          <w:color w:val="000000"/>
          <w:sz w:val="26"/>
          <w:szCs w:val="26"/>
        </w:rPr>
        <w:t>сурдопереводчика</w:t>
      </w:r>
      <w:proofErr w:type="spellEnd"/>
      <w:r w:rsidRPr="002C0E9F">
        <w:rPr>
          <w:color w:val="000000"/>
          <w:sz w:val="26"/>
          <w:szCs w:val="26"/>
        </w:rPr>
        <w:t xml:space="preserve"> и </w:t>
      </w:r>
      <w:proofErr w:type="spellStart"/>
      <w:r w:rsidRPr="002C0E9F">
        <w:rPr>
          <w:color w:val="000000"/>
          <w:sz w:val="26"/>
          <w:szCs w:val="26"/>
        </w:rPr>
        <w:t>тифлосурдопереводчика</w:t>
      </w:r>
      <w:proofErr w:type="spellEnd"/>
      <w:r w:rsidRPr="002C0E9F">
        <w:rPr>
          <w:color w:val="000000"/>
          <w:sz w:val="26"/>
          <w:szCs w:val="26"/>
        </w:rPr>
        <w:t>;</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 xml:space="preserve">предоставление при необходимости услуги по месту жительства инвалида или в дистанционном режиме; </w:t>
      </w:r>
    </w:p>
    <w:p w:rsidR="00E540D5" w:rsidRPr="002C0E9F" w:rsidRDefault="00150F5A" w:rsidP="006A4CAE">
      <w:pPr>
        <w:numPr>
          <w:ilvl w:val="0"/>
          <w:numId w:val="6"/>
        </w:numPr>
        <w:spacing w:after="0" w:line="240" w:lineRule="auto"/>
        <w:ind w:left="0" w:firstLine="567"/>
        <w:jc w:val="both"/>
        <w:rPr>
          <w:color w:val="000000"/>
          <w:sz w:val="26"/>
          <w:szCs w:val="26"/>
        </w:rPr>
      </w:pPr>
      <w:r w:rsidRPr="002C0E9F">
        <w:rPr>
          <w:color w:val="000000"/>
          <w:sz w:val="26"/>
          <w:szCs w:val="26"/>
        </w:rPr>
        <w:t>обеспечение условий доступности для инвалидов по зрению официального сайта в информационно-телекоммуникационной сети Интернет (при наличии);</w:t>
      </w:r>
    </w:p>
    <w:p w:rsidR="00E540D5" w:rsidRPr="002C0E9F" w:rsidRDefault="00150F5A" w:rsidP="006A4CAE">
      <w:pPr>
        <w:numPr>
          <w:ilvl w:val="0"/>
          <w:numId w:val="6"/>
        </w:numPr>
        <w:spacing w:after="0" w:line="240" w:lineRule="auto"/>
        <w:ind w:left="0" w:firstLine="567"/>
        <w:jc w:val="both"/>
        <w:rPr>
          <w:sz w:val="26"/>
          <w:szCs w:val="26"/>
        </w:rPr>
      </w:pPr>
      <w:r w:rsidRPr="002C0E9F">
        <w:rPr>
          <w:sz w:val="26"/>
          <w:szCs w:val="26"/>
        </w:rPr>
        <w:t>оказание инвалидам иной необходимой помощи в преодолении барьеров, мешающих получению ими услуги наравне с другими лицами.</w:t>
      </w:r>
    </w:p>
    <w:bookmarkEnd w:id="2"/>
    <w:p w:rsidR="00E540D5" w:rsidRPr="002C0E9F" w:rsidRDefault="00150F5A" w:rsidP="006A4CAE">
      <w:pPr>
        <w:autoSpaceDE w:val="0"/>
        <w:autoSpaceDN w:val="0"/>
        <w:adjustRightInd w:val="0"/>
        <w:spacing w:after="0" w:line="240" w:lineRule="auto"/>
        <w:ind w:firstLine="700"/>
        <w:rPr>
          <w:b/>
          <w:bCs/>
          <w:sz w:val="26"/>
          <w:szCs w:val="26"/>
          <w:u w:val="single"/>
        </w:rPr>
      </w:pPr>
      <w:r w:rsidRPr="002C0E9F">
        <w:rPr>
          <w:b/>
          <w:bCs/>
          <w:sz w:val="26"/>
          <w:szCs w:val="26"/>
          <w:u w:val="single"/>
        </w:rPr>
        <w:lastRenderedPageBreak/>
        <w:t>2.16 Показатели доступности и качества муниципальной услуги.</w:t>
      </w:r>
    </w:p>
    <w:p w:rsidR="00E540D5" w:rsidRPr="002C0E9F" w:rsidRDefault="00150F5A" w:rsidP="006A4CAE">
      <w:pPr>
        <w:pStyle w:val="af1"/>
        <w:shd w:val="clear" w:color="auto" w:fill="FFFFFF"/>
        <w:spacing w:before="0" w:beforeAutospacing="0" w:after="0" w:afterAutospacing="0" w:line="240" w:lineRule="auto"/>
        <w:jc w:val="both"/>
        <w:textAlignment w:val="top"/>
        <w:rPr>
          <w:rFonts w:ascii="Arial" w:hAnsi="Arial" w:cs="Arial"/>
          <w:color w:val="000000"/>
          <w:sz w:val="26"/>
          <w:szCs w:val="26"/>
        </w:rPr>
      </w:pPr>
      <w:r w:rsidRPr="002C0E9F">
        <w:rPr>
          <w:color w:val="000000"/>
          <w:sz w:val="26"/>
          <w:szCs w:val="26"/>
        </w:rPr>
        <w:tab/>
        <w:t>Показателями качества и доступности муниципальных услуг является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E540D5" w:rsidRPr="002C0E9F" w:rsidRDefault="00150F5A" w:rsidP="006A4CAE">
      <w:pPr>
        <w:pStyle w:val="af1"/>
        <w:shd w:val="clear" w:color="auto" w:fill="FFFFFF"/>
        <w:spacing w:before="0" w:beforeAutospacing="0" w:after="0" w:afterAutospacing="0" w:line="240" w:lineRule="auto"/>
        <w:ind w:firstLine="700"/>
        <w:jc w:val="both"/>
        <w:textAlignment w:val="top"/>
        <w:rPr>
          <w:rFonts w:ascii="Arial" w:hAnsi="Arial" w:cs="Arial"/>
          <w:color w:val="000000"/>
          <w:sz w:val="26"/>
          <w:szCs w:val="26"/>
        </w:rPr>
      </w:pPr>
      <w:r w:rsidRPr="002C0E9F">
        <w:rPr>
          <w:color w:val="000000"/>
          <w:sz w:val="26"/>
          <w:szCs w:val="26"/>
        </w:rPr>
        <w:t>2.16.1. Показателями доступности и качества муниципальной услуги являются:</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количество взаимодействий со специалистом при предоставлении муниципальной услуги;</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продолжительность взаимодействия со специалистом при обращении за предоставлением муниципальной услуги – не более 15 минут;</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количество повторных обращений граждан в Уполномоченный орган за предоставлением информации о ходе предоставления муниципальной услуги;</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возможность получения муниципальной услуги при участии МФЦ;</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транспортная доступность к местам предоставления муниципальной услуги;</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возможность получения информации о ходе предоставления муниципальной услуги, форм заявлений и иных документов, необходимых для получения муниципальной услуги, в электронном виде Едином портале государственных услуг;</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возможность предоставления муниципальной услуги инвалидам и другим маломобильным группам населения;</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соблюдение сроков предоставления муниципальной услуги;</w:t>
      </w:r>
    </w:p>
    <w:p w:rsidR="00E540D5" w:rsidRPr="002C0E9F" w:rsidRDefault="00150F5A" w:rsidP="006A4CAE">
      <w:pPr>
        <w:pStyle w:val="af1"/>
        <w:numPr>
          <w:ilvl w:val="0"/>
          <w:numId w:val="7"/>
        </w:numPr>
        <w:shd w:val="clear" w:color="auto" w:fill="FFFFFF"/>
        <w:spacing w:before="0" w:beforeAutospacing="0" w:after="0" w:afterAutospacing="0" w:line="240" w:lineRule="auto"/>
        <w:ind w:left="0" w:firstLine="567"/>
        <w:jc w:val="both"/>
        <w:textAlignment w:val="top"/>
        <w:rPr>
          <w:rFonts w:ascii="Arial" w:hAnsi="Arial" w:cs="Arial"/>
          <w:color w:val="000000"/>
          <w:sz w:val="26"/>
          <w:szCs w:val="26"/>
        </w:rPr>
      </w:pPr>
      <w:r w:rsidRPr="002C0E9F">
        <w:rPr>
          <w:color w:val="000000"/>
          <w:sz w:val="26"/>
          <w:szCs w:val="26"/>
        </w:rPr>
        <w:t>отсутствие обоснованных жалоб граждан на предоставление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2.16.2 Заявитель имеет право:</w:t>
      </w:r>
    </w:p>
    <w:p w:rsidR="00E540D5" w:rsidRPr="002C0E9F" w:rsidRDefault="00150F5A" w:rsidP="006A4CAE">
      <w:pPr>
        <w:numPr>
          <w:ilvl w:val="0"/>
          <w:numId w:val="8"/>
        </w:numPr>
        <w:autoSpaceDE w:val="0"/>
        <w:autoSpaceDN w:val="0"/>
        <w:adjustRightInd w:val="0"/>
        <w:spacing w:after="0" w:line="240" w:lineRule="auto"/>
        <w:ind w:left="0" w:firstLine="567"/>
        <w:jc w:val="both"/>
        <w:rPr>
          <w:sz w:val="26"/>
          <w:szCs w:val="26"/>
        </w:rPr>
      </w:pPr>
      <w:r w:rsidRPr="002C0E9F">
        <w:rPr>
          <w:sz w:val="26"/>
          <w:szCs w:val="26"/>
        </w:rPr>
        <w:t>получать полную, актуальную и достоверную информацию о порядке предоставления муниципальной услуги;</w:t>
      </w:r>
    </w:p>
    <w:p w:rsidR="00E540D5" w:rsidRPr="002C0E9F" w:rsidRDefault="00150F5A" w:rsidP="006A4CAE">
      <w:pPr>
        <w:numPr>
          <w:ilvl w:val="0"/>
          <w:numId w:val="8"/>
        </w:numPr>
        <w:autoSpaceDE w:val="0"/>
        <w:autoSpaceDN w:val="0"/>
        <w:adjustRightInd w:val="0"/>
        <w:spacing w:after="0" w:line="240" w:lineRule="auto"/>
        <w:ind w:left="0" w:firstLine="567"/>
        <w:jc w:val="both"/>
        <w:rPr>
          <w:sz w:val="26"/>
          <w:szCs w:val="26"/>
        </w:rPr>
      </w:pPr>
      <w:r w:rsidRPr="002C0E9F">
        <w:rPr>
          <w:sz w:val="26"/>
          <w:szCs w:val="26"/>
        </w:rPr>
        <w:t>получать муниципальную услугу своевременно и в соответствии со стандартом предоставления муниципальной услуги;</w:t>
      </w:r>
    </w:p>
    <w:p w:rsidR="00E540D5" w:rsidRPr="002C0E9F" w:rsidRDefault="00150F5A" w:rsidP="006A4CAE">
      <w:pPr>
        <w:numPr>
          <w:ilvl w:val="0"/>
          <w:numId w:val="8"/>
        </w:numPr>
        <w:autoSpaceDE w:val="0"/>
        <w:autoSpaceDN w:val="0"/>
        <w:adjustRightInd w:val="0"/>
        <w:spacing w:after="0" w:line="240" w:lineRule="auto"/>
        <w:ind w:left="0" w:firstLine="567"/>
        <w:jc w:val="both"/>
        <w:rPr>
          <w:sz w:val="26"/>
          <w:szCs w:val="26"/>
        </w:rPr>
      </w:pPr>
      <w:r w:rsidRPr="002C0E9F">
        <w:rPr>
          <w:sz w:val="26"/>
          <w:szCs w:val="26"/>
        </w:rPr>
        <w:t>обращаться в досудебном и (или) судебном порядке в соответствии с законодательством РФ с жалобой на принятое по его обращению решении или на действия (бездействие) должностных лиц.</w:t>
      </w:r>
    </w:p>
    <w:p w:rsidR="00E540D5" w:rsidRPr="002C0E9F" w:rsidRDefault="00150F5A" w:rsidP="006A4CAE">
      <w:pPr>
        <w:spacing w:after="0" w:line="240" w:lineRule="auto"/>
        <w:ind w:firstLine="567"/>
        <w:jc w:val="both"/>
        <w:rPr>
          <w:sz w:val="26"/>
          <w:szCs w:val="26"/>
        </w:rPr>
      </w:pPr>
      <w:r w:rsidRPr="002C0E9F">
        <w:rPr>
          <w:sz w:val="26"/>
          <w:szCs w:val="26"/>
        </w:rPr>
        <w:t>2.16.3 Основными требованиями к качеству предоставления муниципальной услуги являются:</w:t>
      </w:r>
    </w:p>
    <w:p w:rsidR="00E540D5" w:rsidRPr="002C0E9F" w:rsidRDefault="00150F5A" w:rsidP="006A4CAE">
      <w:pPr>
        <w:numPr>
          <w:ilvl w:val="0"/>
          <w:numId w:val="9"/>
        </w:numPr>
        <w:spacing w:after="0" w:line="240" w:lineRule="auto"/>
        <w:ind w:left="0" w:firstLine="567"/>
        <w:jc w:val="both"/>
        <w:rPr>
          <w:sz w:val="26"/>
          <w:szCs w:val="26"/>
        </w:rPr>
      </w:pPr>
      <w:r w:rsidRPr="002C0E9F">
        <w:rPr>
          <w:sz w:val="26"/>
          <w:szCs w:val="26"/>
        </w:rPr>
        <w:t>своевременность принятия решения о предоставлении разрешения на отклонение от предельных параметров разрешенного строительства;</w:t>
      </w:r>
    </w:p>
    <w:p w:rsidR="00E540D5" w:rsidRPr="002C0E9F" w:rsidRDefault="00150F5A" w:rsidP="006A4CAE">
      <w:pPr>
        <w:numPr>
          <w:ilvl w:val="0"/>
          <w:numId w:val="9"/>
        </w:numPr>
        <w:spacing w:after="0" w:line="240" w:lineRule="auto"/>
        <w:ind w:left="0" w:firstLine="567"/>
        <w:jc w:val="both"/>
        <w:rPr>
          <w:sz w:val="26"/>
          <w:szCs w:val="26"/>
        </w:rPr>
      </w:pPr>
      <w:r w:rsidRPr="002C0E9F">
        <w:rPr>
          <w:sz w:val="26"/>
          <w:szCs w:val="26"/>
        </w:rPr>
        <w:t>удобство и доступность получения гражданами информации о порядке и ходе предоставления муниципальной услуги.</w:t>
      </w:r>
    </w:p>
    <w:p w:rsidR="00E540D5" w:rsidRPr="002C0E9F" w:rsidRDefault="00150F5A" w:rsidP="006A4CAE">
      <w:pPr>
        <w:spacing w:after="0" w:line="240" w:lineRule="auto"/>
        <w:ind w:firstLine="567"/>
        <w:jc w:val="both"/>
        <w:rPr>
          <w:b/>
          <w:bCs/>
          <w:sz w:val="26"/>
          <w:szCs w:val="26"/>
          <w:u w:val="single"/>
        </w:rPr>
      </w:pPr>
      <w:r w:rsidRPr="002C0E9F">
        <w:rPr>
          <w:b/>
          <w:bCs/>
          <w:sz w:val="26"/>
          <w:szCs w:val="26"/>
          <w:u w:val="single"/>
        </w:rPr>
        <w:t>2.17 Иные требования, в том числе учитывающие особенности предоставления муниципальной услуги в многофункциональных центрах.</w:t>
      </w:r>
    </w:p>
    <w:p w:rsidR="00E540D5" w:rsidRPr="002C0E9F" w:rsidRDefault="00150F5A" w:rsidP="006A4CAE">
      <w:pPr>
        <w:spacing w:after="0" w:line="240" w:lineRule="auto"/>
        <w:ind w:firstLine="567"/>
        <w:jc w:val="both"/>
        <w:rPr>
          <w:sz w:val="26"/>
          <w:szCs w:val="26"/>
        </w:rPr>
      </w:pPr>
      <w:r w:rsidRPr="002C0E9F">
        <w:rPr>
          <w:sz w:val="26"/>
          <w:szCs w:val="26"/>
        </w:rPr>
        <w:t>Прием документов на предоставление услуги в МФЦ осуществляется на основании заключенного Соглашения о взаимодействии между Администрацией и МФЦ в соответствии с положениями Федерального закона от 27.07.2010 № 210-ФЗ «Об организации предоставления государственных и муниципальных услуг».</w:t>
      </w:r>
    </w:p>
    <w:p w:rsidR="00E540D5" w:rsidRPr="002C0E9F" w:rsidRDefault="00150F5A" w:rsidP="006A4CAE">
      <w:pPr>
        <w:spacing w:after="0" w:line="240" w:lineRule="auto"/>
        <w:ind w:firstLine="567"/>
        <w:jc w:val="both"/>
        <w:rPr>
          <w:b/>
          <w:bCs/>
          <w:sz w:val="26"/>
          <w:szCs w:val="26"/>
          <w:u w:val="single"/>
        </w:rPr>
      </w:pPr>
      <w:r w:rsidRPr="002C0E9F">
        <w:rPr>
          <w:b/>
          <w:bCs/>
          <w:sz w:val="26"/>
          <w:szCs w:val="26"/>
          <w:u w:val="single"/>
        </w:rPr>
        <w:t>2.18 Требования, учитывающие особенности предоставления муниципальной услуги в электронной форме:</w:t>
      </w:r>
    </w:p>
    <w:p w:rsidR="00E540D5" w:rsidRPr="002C0E9F" w:rsidRDefault="00150F5A" w:rsidP="006A4CAE">
      <w:pPr>
        <w:spacing w:after="0" w:line="240" w:lineRule="auto"/>
        <w:ind w:firstLine="567"/>
        <w:jc w:val="both"/>
        <w:rPr>
          <w:sz w:val="26"/>
          <w:szCs w:val="26"/>
        </w:rPr>
      </w:pPr>
      <w:r w:rsidRPr="002C0E9F">
        <w:rPr>
          <w:sz w:val="26"/>
          <w:szCs w:val="26"/>
        </w:rPr>
        <w:t xml:space="preserve">Для получения муниципальной услуги предоставления разрешения на отклонение от предельных параметров разрешенного строительства в электронном </w:t>
      </w:r>
      <w:r w:rsidRPr="002C0E9F">
        <w:rPr>
          <w:sz w:val="26"/>
          <w:szCs w:val="26"/>
        </w:rPr>
        <w:lastRenderedPageBreak/>
        <w:t>виде может быть направлено в форме электронного документа, подписанного электронной подписью.</w:t>
      </w:r>
    </w:p>
    <w:p w:rsidR="00E540D5" w:rsidRPr="002C0E9F" w:rsidRDefault="00E540D5" w:rsidP="006A4CAE">
      <w:pPr>
        <w:spacing w:after="0" w:line="240" w:lineRule="auto"/>
        <w:jc w:val="both"/>
        <w:rPr>
          <w:sz w:val="26"/>
          <w:szCs w:val="26"/>
        </w:rPr>
      </w:pPr>
    </w:p>
    <w:p w:rsidR="00E540D5" w:rsidRPr="002C0E9F" w:rsidRDefault="00F133B2" w:rsidP="006A4CAE">
      <w:pPr>
        <w:spacing w:after="0" w:line="240" w:lineRule="auto"/>
        <w:jc w:val="center"/>
        <w:outlineLvl w:val="1"/>
        <w:rPr>
          <w:b/>
          <w:bCs/>
          <w:sz w:val="26"/>
          <w:szCs w:val="26"/>
        </w:rPr>
      </w:pPr>
      <w:r w:rsidRPr="002C0E9F">
        <w:rPr>
          <w:b/>
          <w:bCs/>
          <w:sz w:val="26"/>
          <w:szCs w:val="26"/>
        </w:rPr>
        <w:t>III СОСТАВ, ПОСЛЕДОВАТЕЛЬНОСТЬ И СРОКИ ВЫПОЛНЕНИЯ АДМИНИСТРАТИВНЫХ ПРОЦЕДУР, ТРЕБОВАНИЯ К ПОРЯДКУ ИХ ВЫПОЛНЕНИЯ, В ТОМ ЧИСЛЕ ОСОБЕННОСТЕЙ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540D5" w:rsidRPr="002C0E9F" w:rsidRDefault="00E540D5" w:rsidP="006A4CAE">
      <w:pPr>
        <w:spacing w:after="0" w:line="240" w:lineRule="auto"/>
        <w:ind w:firstLine="567"/>
        <w:jc w:val="center"/>
        <w:outlineLvl w:val="1"/>
        <w:rPr>
          <w:b/>
          <w:bCs/>
          <w:sz w:val="26"/>
          <w:szCs w:val="26"/>
        </w:rPr>
      </w:pPr>
    </w:p>
    <w:p w:rsidR="00E540D5" w:rsidRPr="002C0E9F" w:rsidRDefault="00150F5A" w:rsidP="006A4CAE">
      <w:pPr>
        <w:autoSpaceDE w:val="0"/>
        <w:autoSpaceDN w:val="0"/>
        <w:adjustRightInd w:val="0"/>
        <w:spacing w:after="0" w:line="240" w:lineRule="auto"/>
        <w:ind w:firstLine="700"/>
        <w:jc w:val="both"/>
        <w:rPr>
          <w:b/>
          <w:bCs/>
          <w:sz w:val="26"/>
          <w:szCs w:val="26"/>
          <w:u w:val="single"/>
        </w:rPr>
      </w:pPr>
      <w:r w:rsidRPr="002C0E9F">
        <w:rPr>
          <w:b/>
          <w:bCs/>
          <w:sz w:val="26"/>
          <w:szCs w:val="26"/>
          <w:u w:val="single"/>
        </w:rPr>
        <w:t>3.1.Последовательность административных процедур при предоставлении муниципальной услуги представлена в приложении №2.</w:t>
      </w:r>
    </w:p>
    <w:p w:rsidR="00E540D5" w:rsidRPr="002C0E9F" w:rsidRDefault="00150F5A" w:rsidP="006A4CAE">
      <w:pPr>
        <w:autoSpaceDE w:val="0"/>
        <w:autoSpaceDN w:val="0"/>
        <w:adjustRightInd w:val="0"/>
        <w:spacing w:after="0" w:line="240" w:lineRule="auto"/>
        <w:ind w:firstLine="700"/>
        <w:jc w:val="both"/>
        <w:rPr>
          <w:sz w:val="26"/>
          <w:szCs w:val="26"/>
        </w:rPr>
      </w:pPr>
      <w:r w:rsidRPr="002C0E9F">
        <w:rPr>
          <w:sz w:val="26"/>
          <w:szCs w:val="26"/>
        </w:rPr>
        <w:t>3.1.1.Предоставление муниципальной услуги включает в себя следующие административные процедуры:</w:t>
      </w:r>
    </w:p>
    <w:p w:rsidR="00E540D5" w:rsidRPr="002C0E9F" w:rsidRDefault="00150F5A" w:rsidP="006A4CAE">
      <w:pPr>
        <w:numPr>
          <w:ilvl w:val="0"/>
          <w:numId w:val="10"/>
        </w:numPr>
        <w:autoSpaceDE w:val="0"/>
        <w:autoSpaceDN w:val="0"/>
        <w:adjustRightInd w:val="0"/>
        <w:spacing w:after="0" w:line="240" w:lineRule="auto"/>
        <w:ind w:left="0" w:firstLine="567"/>
        <w:jc w:val="both"/>
        <w:rPr>
          <w:sz w:val="26"/>
          <w:szCs w:val="26"/>
        </w:rPr>
      </w:pPr>
      <w:r w:rsidRPr="002C0E9F">
        <w:rPr>
          <w:sz w:val="26"/>
          <w:szCs w:val="26"/>
        </w:rPr>
        <w:t>прием и регистрация заявления и необходимых документов о предоставлении муниципальной услуги;</w:t>
      </w:r>
    </w:p>
    <w:p w:rsidR="00E540D5" w:rsidRPr="002C0E9F" w:rsidRDefault="00150F5A" w:rsidP="006A4CAE">
      <w:pPr>
        <w:numPr>
          <w:ilvl w:val="0"/>
          <w:numId w:val="10"/>
        </w:numPr>
        <w:autoSpaceDE w:val="0"/>
        <w:autoSpaceDN w:val="0"/>
        <w:adjustRightInd w:val="0"/>
        <w:spacing w:after="0" w:line="240" w:lineRule="auto"/>
        <w:ind w:left="0" w:firstLine="567"/>
        <w:jc w:val="both"/>
        <w:rPr>
          <w:sz w:val="26"/>
          <w:szCs w:val="26"/>
        </w:rPr>
      </w:pPr>
      <w:r w:rsidRPr="002C0E9F">
        <w:rPr>
          <w:sz w:val="26"/>
          <w:szCs w:val="26"/>
        </w:rPr>
        <w:t>проверка представленных документов, формирование и направление межведомственных запросов, принятие решения о предоставлении муниципальной услуги;</w:t>
      </w:r>
    </w:p>
    <w:p w:rsidR="00E540D5" w:rsidRPr="002C0E9F" w:rsidRDefault="00150F5A" w:rsidP="006A4CAE">
      <w:pPr>
        <w:numPr>
          <w:ilvl w:val="0"/>
          <w:numId w:val="10"/>
        </w:numPr>
        <w:autoSpaceDE w:val="0"/>
        <w:autoSpaceDN w:val="0"/>
        <w:adjustRightInd w:val="0"/>
        <w:spacing w:after="0" w:line="240" w:lineRule="auto"/>
        <w:ind w:left="0" w:firstLine="567"/>
        <w:jc w:val="both"/>
        <w:rPr>
          <w:sz w:val="26"/>
          <w:szCs w:val="26"/>
        </w:rPr>
      </w:pPr>
      <w:r w:rsidRPr="002C0E9F">
        <w:rPr>
          <w:sz w:val="26"/>
          <w:szCs w:val="26"/>
        </w:rPr>
        <w:t>организация и проведение публичных слушаний;</w:t>
      </w:r>
    </w:p>
    <w:p w:rsidR="00E540D5" w:rsidRPr="002C0E9F" w:rsidRDefault="00150F5A" w:rsidP="006A4CAE">
      <w:pPr>
        <w:numPr>
          <w:ilvl w:val="0"/>
          <w:numId w:val="10"/>
        </w:numPr>
        <w:autoSpaceDE w:val="0"/>
        <w:autoSpaceDN w:val="0"/>
        <w:adjustRightInd w:val="0"/>
        <w:spacing w:after="0" w:line="240" w:lineRule="auto"/>
        <w:ind w:left="0" w:firstLine="567"/>
        <w:jc w:val="both"/>
        <w:rPr>
          <w:sz w:val="26"/>
          <w:szCs w:val="26"/>
        </w:rPr>
      </w:pPr>
      <w:r w:rsidRPr="002C0E9F">
        <w:rPr>
          <w:sz w:val="26"/>
          <w:szCs w:val="26"/>
        </w:rPr>
        <w:t>принятие решения о предоставлении разрешения на отклонение от предельных параметров разрешенного строительства либо об отказе получения данного разрешения;</w:t>
      </w:r>
    </w:p>
    <w:p w:rsidR="00E540D5" w:rsidRPr="002C0E9F" w:rsidRDefault="00150F5A" w:rsidP="006A4CAE">
      <w:pPr>
        <w:numPr>
          <w:ilvl w:val="0"/>
          <w:numId w:val="10"/>
        </w:numPr>
        <w:autoSpaceDE w:val="0"/>
        <w:autoSpaceDN w:val="0"/>
        <w:adjustRightInd w:val="0"/>
        <w:spacing w:after="0" w:line="240" w:lineRule="auto"/>
        <w:ind w:left="0" w:firstLine="567"/>
        <w:jc w:val="both"/>
        <w:rPr>
          <w:sz w:val="26"/>
          <w:szCs w:val="26"/>
        </w:rPr>
      </w:pPr>
      <w:r w:rsidRPr="002C0E9F">
        <w:rPr>
          <w:sz w:val="26"/>
          <w:szCs w:val="26"/>
        </w:rPr>
        <w:t>предоставление (направление) результата предоставления муниципальной услуги.</w:t>
      </w:r>
    </w:p>
    <w:p w:rsidR="00E540D5" w:rsidRPr="002C0E9F" w:rsidRDefault="00150F5A" w:rsidP="006A4CAE">
      <w:pPr>
        <w:autoSpaceDE w:val="0"/>
        <w:autoSpaceDN w:val="0"/>
        <w:adjustRightInd w:val="0"/>
        <w:spacing w:after="0" w:line="240" w:lineRule="auto"/>
        <w:ind w:firstLine="700"/>
        <w:jc w:val="both"/>
        <w:rPr>
          <w:b/>
          <w:bCs/>
          <w:sz w:val="26"/>
          <w:szCs w:val="26"/>
          <w:u w:val="single"/>
        </w:rPr>
      </w:pPr>
      <w:r w:rsidRPr="002C0E9F">
        <w:rPr>
          <w:b/>
          <w:bCs/>
          <w:sz w:val="26"/>
          <w:szCs w:val="26"/>
          <w:u w:val="single"/>
        </w:rPr>
        <w:t>3.2 Прием и регистрация заявления</w:t>
      </w:r>
    </w:p>
    <w:p w:rsidR="00E540D5" w:rsidRPr="002C0E9F" w:rsidRDefault="00150F5A" w:rsidP="006A4CAE">
      <w:pPr>
        <w:spacing w:after="0" w:line="240" w:lineRule="auto"/>
        <w:ind w:firstLine="700"/>
        <w:jc w:val="both"/>
        <w:rPr>
          <w:spacing w:val="1"/>
          <w:sz w:val="26"/>
          <w:szCs w:val="26"/>
        </w:rPr>
      </w:pPr>
      <w:r w:rsidRPr="002C0E9F">
        <w:rPr>
          <w:sz w:val="26"/>
          <w:szCs w:val="26"/>
        </w:rPr>
        <w:t xml:space="preserve">3.2.1 Основанием для начала административной процедуры является обращение заявителя в Администрацию </w:t>
      </w:r>
      <w:r w:rsidRPr="002C0E9F">
        <w:rPr>
          <w:spacing w:val="1"/>
          <w:sz w:val="26"/>
          <w:szCs w:val="26"/>
        </w:rPr>
        <w:t>с заявлением, которое может быть заполнено по рекомендуемому образцу (Приложение №1).</w:t>
      </w:r>
    </w:p>
    <w:p w:rsidR="00F60053" w:rsidRPr="002C0E9F" w:rsidRDefault="00150F5A" w:rsidP="006A4CAE">
      <w:pPr>
        <w:spacing w:after="0" w:line="240" w:lineRule="auto"/>
        <w:ind w:firstLine="700"/>
        <w:jc w:val="both"/>
        <w:rPr>
          <w:sz w:val="26"/>
          <w:szCs w:val="26"/>
        </w:rPr>
      </w:pPr>
      <w:r w:rsidRPr="002C0E9F">
        <w:rPr>
          <w:spacing w:val="1"/>
          <w:sz w:val="26"/>
          <w:szCs w:val="26"/>
        </w:rPr>
        <w:t xml:space="preserve">Заявление о предоставлении муниципальной услуги может быть подано заявителем в электронной форме посредством </w:t>
      </w:r>
      <w:r w:rsidRPr="002C0E9F">
        <w:rPr>
          <w:sz w:val="26"/>
          <w:szCs w:val="26"/>
        </w:rPr>
        <w:t xml:space="preserve">Единого портала </w:t>
      </w:r>
      <w:r w:rsidR="00F60053" w:rsidRPr="002C0E9F">
        <w:rPr>
          <w:sz w:val="26"/>
          <w:szCs w:val="26"/>
        </w:rPr>
        <w:t>государственных и муниципальных услуг.</w:t>
      </w:r>
    </w:p>
    <w:p w:rsidR="00E540D5" w:rsidRPr="002C0E9F" w:rsidRDefault="00150F5A" w:rsidP="006A4CAE">
      <w:pPr>
        <w:spacing w:after="0" w:line="240" w:lineRule="auto"/>
        <w:ind w:firstLine="700"/>
        <w:jc w:val="both"/>
        <w:rPr>
          <w:sz w:val="26"/>
          <w:szCs w:val="26"/>
        </w:rPr>
      </w:pPr>
      <w:r w:rsidRPr="002C0E9F">
        <w:rPr>
          <w:sz w:val="26"/>
          <w:szCs w:val="26"/>
        </w:rPr>
        <w:t>К заявлению прикрепляются сканированные документы, необходимые для предоставления муниципальной услуги, при этом заявление и документы подписываются электронной подписью заявителя.</w:t>
      </w:r>
    </w:p>
    <w:p w:rsidR="00E540D5" w:rsidRPr="002C0E9F" w:rsidRDefault="00150F5A" w:rsidP="006A4CAE">
      <w:pPr>
        <w:spacing w:after="0" w:line="240" w:lineRule="auto"/>
        <w:ind w:firstLine="700"/>
        <w:jc w:val="both"/>
        <w:rPr>
          <w:spacing w:val="1"/>
          <w:sz w:val="26"/>
          <w:szCs w:val="26"/>
        </w:rPr>
      </w:pPr>
      <w:r w:rsidRPr="002C0E9F">
        <w:rPr>
          <w:spacing w:val="1"/>
          <w:sz w:val="26"/>
          <w:szCs w:val="26"/>
        </w:rPr>
        <w:t xml:space="preserve">3.2.2 </w:t>
      </w:r>
      <w:proofErr w:type="gramStart"/>
      <w:r w:rsidRPr="002C0E9F">
        <w:rPr>
          <w:spacing w:val="1"/>
          <w:sz w:val="26"/>
          <w:szCs w:val="26"/>
        </w:rPr>
        <w:t>В</w:t>
      </w:r>
      <w:proofErr w:type="gramEnd"/>
      <w:r w:rsidRPr="002C0E9F">
        <w:rPr>
          <w:spacing w:val="1"/>
          <w:sz w:val="26"/>
          <w:szCs w:val="26"/>
        </w:rPr>
        <w:t xml:space="preserve"> ходе приема документов специалисты Администрации:</w:t>
      </w:r>
    </w:p>
    <w:p w:rsidR="00E540D5" w:rsidRPr="002C0E9F" w:rsidRDefault="00150F5A" w:rsidP="006A4CAE">
      <w:pPr>
        <w:pStyle w:val="af9"/>
        <w:numPr>
          <w:ilvl w:val="0"/>
          <w:numId w:val="10"/>
        </w:numPr>
        <w:spacing w:after="0" w:line="240" w:lineRule="auto"/>
        <w:ind w:left="0" w:firstLine="567"/>
        <w:jc w:val="both"/>
        <w:rPr>
          <w:rFonts w:ascii="Times New Roman" w:eastAsia="Times New Roman" w:hAnsi="Times New Roman"/>
          <w:spacing w:val="1"/>
          <w:sz w:val="26"/>
          <w:szCs w:val="26"/>
          <w:lang w:eastAsia="ru-RU"/>
        </w:rPr>
      </w:pPr>
      <w:r w:rsidRPr="002C0E9F">
        <w:rPr>
          <w:rFonts w:ascii="Times New Roman" w:eastAsia="Times New Roman" w:hAnsi="Times New Roman"/>
          <w:spacing w:val="1"/>
          <w:sz w:val="26"/>
          <w:szCs w:val="26"/>
          <w:lang w:eastAsia="ru-RU"/>
        </w:rPr>
        <w:t>обеспечивают регистрацию заявления в системе электронного документооборота и делопроизводства Администрации (при технической возможности);</w:t>
      </w:r>
    </w:p>
    <w:p w:rsidR="00E540D5" w:rsidRPr="002C0E9F" w:rsidRDefault="00150F5A" w:rsidP="006A4CAE">
      <w:pPr>
        <w:pStyle w:val="af9"/>
        <w:numPr>
          <w:ilvl w:val="0"/>
          <w:numId w:val="10"/>
        </w:numPr>
        <w:spacing w:after="0" w:line="240" w:lineRule="auto"/>
        <w:ind w:left="0" w:firstLine="567"/>
        <w:jc w:val="both"/>
        <w:rPr>
          <w:rFonts w:ascii="Times New Roman" w:eastAsia="Times New Roman" w:hAnsi="Times New Roman"/>
          <w:spacing w:val="1"/>
          <w:sz w:val="26"/>
          <w:szCs w:val="26"/>
          <w:lang w:eastAsia="ru-RU"/>
        </w:rPr>
      </w:pPr>
      <w:r w:rsidRPr="002C0E9F">
        <w:rPr>
          <w:rFonts w:ascii="Times New Roman" w:eastAsia="Times New Roman" w:hAnsi="Times New Roman"/>
          <w:spacing w:val="1"/>
          <w:sz w:val="26"/>
          <w:szCs w:val="26"/>
          <w:lang w:eastAsia="ru-RU"/>
        </w:rPr>
        <w:t xml:space="preserve"> распечатывает заявление на предоставление муниципальной услуги и прикрепленные к нему сканированные документы, поступившие в электронном виде;</w:t>
      </w:r>
    </w:p>
    <w:p w:rsidR="00E540D5" w:rsidRPr="002C0E9F" w:rsidRDefault="00150F5A" w:rsidP="006A4CAE">
      <w:pPr>
        <w:pStyle w:val="af9"/>
        <w:numPr>
          <w:ilvl w:val="0"/>
          <w:numId w:val="10"/>
        </w:numPr>
        <w:spacing w:after="0" w:line="240" w:lineRule="auto"/>
        <w:ind w:left="0" w:firstLine="567"/>
        <w:jc w:val="both"/>
        <w:rPr>
          <w:rFonts w:ascii="Times New Roman" w:eastAsia="Times New Roman" w:hAnsi="Times New Roman"/>
          <w:spacing w:val="1"/>
          <w:sz w:val="26"/>
          <w:szCs w:val="26"/>
          <w:lang w:eastAsia="ru-RU"/>
        </w:rPr>
      </w:pPr>
      <w:r w:rsidRPr="002C0E9F">
        <w:rPr>
          <w:rFonts w:ascii="Times New Roman" w:eastAsia="Times New Roman" w:hAnsi="Times New Roman"/>
          <w:spacing w:val="1"/>
          <w:sz w:val="26"/>
          <w:szCs w:val="26"/>
          <w:lang w:eastAsia="ru-RU"/>
        </w:rPr>
        <w:t xml:space="preserve"> проверяют правильность заполнения заявления, в том числе полноту внесенных данных;</w:t>
      </w:r>
    </w:p>
    <w:p w:rsidR="00E540D5" w:rsidRPr="002C0E9F" w:rsidRDefault="00150F5A" w:rsidP="006A4CAE">
      <w:pPr>
        <w:pStyle w:val="af9"/>
        <w:numPr>
          <w:ilvl w:val="0"/>
          <w:numId w:val="10"/>
        </w:numPr>
        <w:spacing w:after="0" w:line="240" w:lineRule="auto"/>
        <w:ind w:left="0" w:firstLine="567"/>
        <w:jc w:val="both"/>
        <w:rPr>
          <w:rFonts w:ascii="Times New Roman" w:eastAsia="Times New Roman" w:hAnsi="Times New Roman"/>
          <w:spacing w:val="1"/>
          <w:sz w:val="26"/>
          <w:szCs w:val="26"/>
          <w:lang w:eastAsia="ru-RU"/>
        </w:rPr>
      </w:pPr>
      <w:r w:rsidRPr="002C0E9F">
        <w:rPr>
          <w:rFonts w:ascii="Times New Roman" w:eastAsia="Times New Roman" w:hAnsi="Times New Roman"/>
          <w:spacing w:val="1"/>
          <w:sz w:val="26"/>
          <w:szCs w:val="26"/>
          <w:lang w:eastAsia="ru-RU"/>
        </w:rPr>
        <w:t>осуществляют проверку представленных документов на соответствие оригиналам и/или заверенных их копии путем проставления штампа Администрации при личном приеме.</w:t>
      </w:r>
    </w:p>
    <w:p w:rsidR="00F60053" w:rsidRPr="002C0E9F" w:rsidRDefault="00150F5A" w:rsidP="006A4CAE">
      <w:pPr>
        <w:shd w:val="clear" w:color="auto" w:fill="FFFFFF"/>
        <w:spacing w:after="0" w:line="240" w:lineRule="auto"/>
        <w:ind w:firstLine="700"/>
        <w:jc w:val="both"/>
        <w:rPr>
          <w:color w:val="030000"/>
          <w:sz w:val="26"/>
          <w:szCs w:val="26"/>
        </w:rPr>
      </w:pPr>
      <w:r w:rsidRPr="002C0E9F">
        <w:rPr>
          <w:color w:val="030000"/>
          <w:sz w:val="26"/>
          <w:szCs w:val="26"/>
        </w:rPr>
        <w:t xml:space="preserve">3.2.3 Специалист, ответственный за прием граждан и проведение проверки полноты документов регистрирует заявление о предоставлении разрешений на </w:t>
      </w:r>
      <w:r w:rsidRPr="002C0E9F">
        <w:rPr>
          <w:color w:val="030000"/>
          <w:sz w:val="26"/>
          <w:szCs w:val="26"/>
        </w:rPr>
        <w:lastRenderedPageBreak/>
        <w:t>отклонение от предельных параметров разрешенного строительства в журнале входящей корреспонденции заявление.</w:t>
      </w:r>
    </w:p>
    <w:p w:rsidR="00F60053" w:rsidRPr="002C0E9F" w:rsidRDefault="00F60053" w:rsidP="006A4CAE">
      <w:pPr>
        <w:shd w:val="clear" w:color="auto" w:fill="FFFFFF"/>
        <w:spacing w:after="0" w:line="240" w:lineRule="auto"/>
        <w:ind w:firstLine="700"/>
        <w:jc w:val="both"/>
        <w:rPr>
          <w:color w:val="030000"/>
          <w:sz w:val="26"/>
          <w:szCs w:val="26"/>
        </w:rPr>
      </w:pPr>
      <w:r w:rsidRPr="002C0E9F">
        <w:rPr>
          <w:color w:val="030000"/>
          <w:sz w:val="26"/>
          <w:szCs w:val="26"/>
        </w:rPr>
        <w:t xml:space="preserve">3.2.4 </w:t>
      </w:r>
      <w:r w:rsidRPr="002C0E9F">
        <w:rPr>
          <w:rFonts w:eastAsiaTheme="minorHAnsi"/>
          <w:sz w:val="26"/>
          <w:szCs w:val="26"/>
        </w:rPr>
        <w:t xml:space="preserve">Проект решения о предоставлении разрешения на отклонение от предельных параметров разрешенного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w:t>
      </w:r>
      <w:r w:rsidRPr="002C0E9F">
        <w:rPr>
          <w:rFonts w:eastAsiaTheme="minorHAnsi"/>
          <w:color w:val="000000" w:themeColor="text1"/>
          <w:sz w:val="26"/>
          <w:szCs w:val="26"/>
        </w:rPr>
        <w:t xml:space="preserve">общественных обсуждениях или публичных слушаниях, проводимых в порядке, установленном </w:t>
      </w:r>
      <w:hyperlink r:id="rId10" w:history="1">
        <w:r w:rsidRPr="002C0E9F">
          <w:rPr>
            <w:rFonts w:eastAsiaTheme="minorHAnsi"/>
            <w:color w:val="000000" w:themeColor="text1"/>
            <w:sz w:val="26"/>
            <w:szCs w:val="26"/>
          </w:rPr>
          <w:t>статьей 5.1</w:t>
        </w:r>
      </w:hyperlink>
      <w:r w:rsidRPr="002C0E9F">
        <w:rPr>
          <w:rFonts w:eastAsiaTheme="minorHAnsi"/>
          <w:color w:val="000000" w:themeColor="text1"/>
          <w:sz w:val="26"/>
          <w:szCs w:val="26"/>
        </w:rPr>
        <w:t xml:space="preserve"> </w:t>
      </w:r>
      <w:r w:rsidR="00150F5A" w:rsidRPr="002C0E9F">
        <w:rPr>
          <w:rFonts w:eastAsiaTheme="minorHAnsi"/>
          <w:color w:val="000000" w:themeColor="text1"/>
          <w:sz w:val="26"/>
          <w:szCs w:val="26"/>
        </w:rPr>
        <w:t>Градостроительного кодекса РФ</w:t>
      </w:r>
      <w:r w:rsidRPr="002C0E9F">
        <w:rPr>
          <w:rFonts w:eastAsiaTheme="minorHAnsi"/>
          <w:color w:val="000000" w:themeColor="text1"/>
          <w:sz w:val="26"/>
          <w:szCs w:val="26"/>
        </w:rPr>
        <w:t xml:space="preserve">, с учетом положений </w:t>
      </w:r>
      <w:hyperlink r:id="rId11" w:history="1">
        <w:r w:rsidRPr="002C0E9F">
          <w:rPr>
            <w:rFonts w:eastAsiaTheme="minorHAnsi"/>
            <w:color w:val="000000" w:themeColor="text1"/>
            <w:sz w:val="26"/>
            <w:szCs w:val="26"/>
          </w:rPr>
          <w:t>статьи 39</w:t>
        </w:r>
      </w:hyperlink>
      <w:r w:rsidRPr="002C0E9F">
        <w:rPr>
          <w:rFonts w:eastAsiaTheme="minorHAnsi"/>
          <w:color w:val="000000" w:themeColor="text1"/>
          <w:sz w:val="26"/>
          <w:szCs w:val="26"/>
        </w:rPr>
        <w:t xml:space="preserve"> Градостроительного кодекса РФ, за исключением случая, указанного в </w:t>
      </w:r>
      <w:hyperlink r:id="rId12" w:history="1">
        <w:r w:rsidRPr="002C0E9F">
          <w:rPr>
            <w:rFonts w:eastAsiaTheme="minorHAnsi"/>
            <w:color w:val="000000" w:themeColor="text1"/>
            <w:sz w:val="26"/>
            <w:szCs w:val="26"/>
          </w:rPr>
          <w:t>части 1.1</w:t>
        </w:r>
      </w:hyperlink>
      <w:r w:rsidRPr="002C0E9F">
        <w:rPr>
          <w:rFonts w:eastAsiaTheme="minorHAnsi"/>
          <w:color w:val="000000" w:themeColor="text1"/>
          <w:sz w:val="26"/>
          <w:szCs w:val="26"/>
        </w:rPr>
        <w:t xml:space="preserve"> статьи 40 </w:t>
      </w:r>
      <w:r w:rsidRPr="002C0E9F">
        <w:rPr>
          <w:rFonts w:eastAsiaTheme="minorHAnsi"/>
          <w:sz w:val="26"/>
          <w:szCs w:val="26"/>
        </w:rPr>
        <w:t xml:space="preserve">Градостроительного кодекса РФ. </w:t>
      </w:r>
    </w:p>
    <w:p w:rsidR="00E540D5" w:rsidRPr="002C0E9F" w:rsidRDefault="00150F5A" w:rsidP="006A4CAE">
      <w:pPr>
        <w:shd w:val="clear" w:color="auto" w:fill="FFFFFF"/>
        <w:spacing w:after="0" w:line="240" w:lineRule="auto"/>
        <w:ind w:firstLine="700"/>
        <w:jc w:val="both"/>
        <w:rPr>
          <w:b/>
          <w:sz w:val="26"/>
          <w:szCs w:val="26"/>
          <w:u w:val="single"/>
        </w:rPr>
      </w:pPr>
      <w:r w:rsidRPr="002C0E9F">
        <w:rPr>
          <w:b/>
          <w:sz w:val="26"/>
          <w:szCs w:val="26"/>
          <w:u w:val="single"/>
        </w:rPr>
        <w:t>3.3 Проверка представленных документов, формирование и направление межведомственных запросов, принятие решения о предоставлении муниципальной услуги.</w:t>
      </w:r>
    </w:p>
    <w:p w:rsidR="00E540D5" w:rsidRPr="002C0E9F" w:rsidRDefault="00150F5A" w:rsidP="006A4CAE">
      <w:pPr>
        <w:autoSpaceDE w:val="0"/>
        <w:autoSpaceDN w:val="0"/>
        <w:adjustRightInd w:val="0"/>
        <w:spacing w:after="0" w:line="240" w:lineRule="auto"/>
        <w:ind w:firstLine="700"/>
        <w:jc w:val="both"/>
        <w:rPr>
          <w:color w:val="030000"/>
          <w:sz w:val="26"/>
          <w:szCs w:val="26"/>
        </w:rPr>
      </w:pPr>
      <w:r w:rsidRPr="002C0E9F">
        <w:rPr>
          <w:color w:val="030000"/>
          <w:sz w:val="26"/>
          <w:szCs w:val="26"/>
        </w:rPr>
        <w:t>3.3.1 Ответственный сотрудник Отдела</w:t>
      </w:r>
      <w:r w:rsidR="009969ED" w:rsidRPr="002C0E9F">
        <w:rPr>
          <w:color w:val="030000"/>
          <w:sz w:val="26"/>
          <w:szCs w:val="26"/>
        </w:rPr>
        <w:t xml:space="preserve"> архитектуры и ЖКХ</w:t>
      </w:r>
      <w:r w:rsidRPr="002C0E9F">
        <w:rPr>
          <w:color w:val="030000"/>
          <w:sz w:val="26"/>
          <w:szCs w:val="26"/>
        </w:rPr>
        <w:t xml:space="preserve"> формирует и направляет в рамках межведомственного информационного взаимодействия запросы в соответствующие органы (организации) о предоставлении информации.</w:t>
      </w:r>
    </w:p>
    <w:p w:rsidR="00E540D5" w:rsidRPr="002C0E9F" w:rsidRDefault="00150F5A" w:rsidP="006A4CAE">
      <w:pPr>
        <w:autoSpaceDE w:val="0"/>
        <w:autoSpaceDN w:val="0"/>
        <w:adjustRightInd w:val="0"/>
        <w:spacing w:after="0" w:line="240" w:lineRule="auto"/>
        <w:ind w:firstLine="567"/>
        <w:jc w:val="both"/>
        <w:rPr>
          <w:sz w:val="26"/>
          <w:szCs w:val="26"/>
        </w:rPr>
      </w:pPr>
      <w:r w:rsidRPr="002C0E9F">
        <w:rPr>
          <w:sz w:val="26"/>
          <w:szCs w:val="26"/>
        </w:rPr>
        <w:t>Также допускается направление запросов в бумажном виде (по факсу, либо посредством курьера).</w:t>
      </w:r>
    </w:p>
    <w:p w:rsidR="00E540D5" w:rsidRPr="002C0E9F" w:rsidRDefault="00150F5A" w:rsidP="006A4CAE">
      <w:pPr>
        <w:shd w:val="clear" w:color="auto" w:fill="FFFFFF"/>
        <w:spacing w:after="0" w:line="240" w:lineRule="auto"/>
        <w:ind w:firstLine="700"/>
        <w:jc w:val="both"/>
        <w:rPr>
          <w:color w:val="030000"/>
          <w:sz w:val="26"/>
          <w:szCs w:val="26"/>
        </w:rPr>
      </w:pPr>
      <w:r w:rsidRPr="002C0E9F">
        <w:rPr>
          <w:sz w:val="26"/>
          <w:szCs w:val="26"/>
        </w:rPr>
        <w:t xml:space="preserve">3.3.2 </w:t>
      </w:r>
      <w:r w:rsidRPr="002C0E9F">
        <w:rPr>
          <w:color w:val="030000"/>
          <w:sz w:val="26"/>
          <w:szCs w:val="26"/>
        </w:rPr>
        <w:t xml:space="preserve">Если ответственным сотрудником </w:t>
      </w:r>
      <w:r w:rsidR="009969ED" w:rsidRPr="002C0E9F">
        <w:rPr>
          <w:color w:val="030000"/>
          <w:sz w:val="26"/>
          <w:szCs w:val="26"/>
        </w:rPr>
        <w:t>Отдела архитектуры и ЖКХ</w:t>
      </w:r>
      <w:r w:rsidRPr="002C0E9F">
        <w:rPr>
          <w:color w:val="030000"/>
          <w:sz w:val="26"/>
          <w:szCs w:val="26"/>
        </w:rPr>
        <w:t xml:space="preserve"> выявлены</w:t>
      </w:r>
      <w:r w:rsidR="009969ED" w:rsidRPr="002C0E9F">
        <w:rPr>
          <w:color w:val="030000"/>
          <w:sz w:val="26"/>
          <w:szCs w:val="26"/>
        </w:rPr>
        <w:t xml:space="preserve"> основания, изложенные в </w:t>
      </w:r>
      <w:r w:rsidRPr="002C0E9F">
        <w:rPr>
          <w:color w:val="030000"/>
          <w:sz w:val="26"/>
          <w:szCs w:val="26"/>
        </w:rPr>
        <w:t xml:space="preserve">п. 2.11 настоящего Административного регламента, отказ в предоставлении муниципальной услуги направляется в течении </w:t>
      </w:r>
      <w:r w:rsidR="00670437" w:rsidRPr="002C0E9F">
        <w:rPr>
          <w:sz w:val="26"/>
          <w:szCs w:val="26"/>
        </w:rPr>
        <w:t>15</w:t>
      </w:r>
      <w:r w:rsidRPr="002C0E9F">
        <w:rPr>
          <w:sz w:val="26"/>
          <w:szCs w:val="26"/>
        </w:rPr>
        <w:t xml:space="preserve"> (</w:t>
      </w:r>
      <w:r w:rsidR="00670437" w:rsidRPr="002C0E9F">
        <w:rPr>
          <w:sz w:val="26"/>
          <w:szCs w:val="26"/>
        </w:rPr>
        <w:t>пятнадцати</w:t>
      </w:r>
      <w:r w:rsidRPr="002C0E9F">
        <w:rPr>
          <w:sz w:val="26"/>
          <w:szCs w:val="26"/>
        </w:rPr>
        <w:t xml:space="preserve">) </w:t>
      </w:r>
      <w:r w:rsidRPr="002C0E9F">
        <w:rPr>
          <w:color w:val="030000"/>
          <w:sz w:val="26"/>
          <w:szCs w:val="26"/>
        </w:rPr>
        <w:t>дней со дня поступления заявления.</w:t>
      </w:r>
    </w:p>
    <w:p w:rsidR="00E540D5" w:rsidRPr="002C0E9F" w:rsidRDefault="00150F5A" w:rsidP="006A4CAE">
      <w:pPr>
        <w:autoSpaceDE w:val="0"/>
        <w:autoSpaceDN w:val="0"/>
        <w:adjustRightInd w:val="0"/>
        <w:spacing w:after="0" w:line="240" w:lineRule="auto"/>
        <w:ind w:firstLine="700"/>
        <w:jc w:val="both"/>
        <w:rPr>
          <w:b/>
          <w:sz w:val="26"/>
          <w:szCs w:val="26"/>
          <w:u w:val="single"/>
        </w:rPr>
      </w:pPr>
      <w:r w:rsidRPr="002C0E9F">
        <w:rPr>
          <w:b/>
          <w:sz w:val="26"/>
          <w:szCs w:val="26"/>
          <w:u w:val="single"/>
        </w:rPr>
        <w:t xml:space="preserve">3.4 Организация и проведение </w:t>
      </w:r>
      <w:r w:rsidR="00F60053" w:rsidRPr="002C0E9F">
        <w:rPr>
          <w:b/>
          <w:sz w:val="26"/>
          <w:szCs w:val="26"/>
          <w:u w:val="single"/>
        </w:rPr>
        <w:t xml:space="preserve">общественных обсуждений или </w:t>
      </w:r>
      <w:r w:rsidRPr="002C0E9F">
        <w:rPr>
          <w:b/>
          <w:sz w:val="26"/>
          <w:szCs w:val="26"/>
          <w:u w:val="single"/>
        </w:rPr>
        <w:t>публичных слушаний.</w:t>
      </w:r>
    </w:p>
    <w:p w:rsidR="00E540D5" w:rsidRPr="002C0E9F" w:rsidRDefault="00150F5A" w:rsidP="006A4CAE">
      <w:pPr>
        <w:autoSpaceDE w:val="0"/>
        <w:autoSpaceDN w:val="0"/>
        <w:adjustRightInd w:val="0"/>
        <w:spacing w:after="0" w:line="240" w:lineRule="auto"/>
        <w:ind w:firstLine="720"/>
        <w:jc w:val="both"/>
        <w:rPr>
          <w:sz w:val="26"/>
          <w:szCs w:val="26"/>
        </w:rPr>
      </w:pPr>
      <w:r w:rsidRPr="002C0E9F">
        <w:rPr>
          <w:sz w:val="26"/>
          <w:szCs w:val="26"/>
        </w:rPr>
        <w:t xml:space="preserve">3.4.1 Проект решения о предоставлении разрешения на отклонение от предельных параметров разрешенного строительства подлежит рассмотрению </w:t>
      </w:r>
      <w:r w:rsidR="00FE6F24" w:rsidRPr="002C0E9F">
        <w:rPr>
          <w:sz w:val="26"/>
          <w:szCs w:val="26"/>
        </w:rPr>
        <w:t xml:space="preserve">на </w:t>
      </w:r>
      <w:r w:rsidR="00F60053" w:rsidRPr="002C0E9F">
        <w:rPr>
          <w:sz w:val="26"/>
          <w:szCs w:val="26"/>
        </w:rPr>
        <w:t xml:space="preserve">общественных обсуждениях или </w:t>
      </w:r>
      <w:r w:rsidRPr="002C0E9F">
        <w:rPr>
          <w:sz w:val="26"/>
          <w:szCs w:val="26"/>
        </w:rPr>
        <w:t xml:space="preserve">на публичных слушаниях, проводимых в порядке, установленном </w:t>
      </w:r>
      <w:hyperlink r:id="rId13" w:history="1">
        <w:r w:rsidRPr="002C0E9F">
          <w:rPr>
            <w:sz w:val="26"/>
            <w:szCs w:val="26"/>
          </w:rPr>
          <w:t>ст. 5.1</w:t>
        </w:r>
      </w:hyperlink>
      <w:r w:rsidRPr="002C0E9F">
        <w:rPr>
          <w:sz w:val="26"/>
          <w:szCs w:val="26"/>
        </w:rPr>
        <w:t xml:space="preserve"> Градостроительного кодекса Российской Федерации, с учетом положений </w:t>
      </w:r>
      <w:hyperlink r:id="rId14" w:history="1">
        <w:r w:rsidRPr="002C0E9F">
          <w:rPr>
            <w:sz w:val="26"/>
            <w:szCs w:val="26"/>
          </w:rPr>
          <w:t>ст. 39</w:t>
        </w:r>
      </w:hyperlink>
      <w:r w:rsidRPr="002C0E9F">
        <w:rPr>
          <w:sz w:val="26"/>
          <w:szCs w:val="26"/>
        </w:rPr>
        <w:t xml:space="preserve"> Российской Федерации, за исключением случая, указанного в </w:t>
      </w:r>
      <w:hyperlink r:id="rId15" w:history="1">
        <w:r w:rsidRPr="002C0E9F">
          <w:rPr>
            <w:sz w:val="26"/>
            <w:szCs w:val="26"/>
          </w:rPr>
          <w:t xml:space="preserve">п. 1.2.1 </w:t>
        </w:r>
      </w:hyperlink>
      <w:r w:rsidRPr="002C0E9F">
        <w:rPr>
          <w:sz w:val="26"/>
          <w:szCs w:val="26"/>
        </w:rPr>
        <w:t xml:space="preserve"> настоящего Административного регламента. </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ab/>
        <w:t xml:space="preserve">Нормативный правовой акт Администрации о назначении </w:t>
      </w:r>
      <w:r w:rsidR="00F60053" w:rsidRPr="002C0E9F">
        <w:rPr>
          <w:sz w:val="26"/>
          <w:szCs w:val="26"/>
        </w:rPr>
        <w:t xml:space="preserve">общественных обсуждений или </w:t>
      </w:r>
      <w:r w:rsidRPr="002C0E9F">
        <w:rPr>
          <w:sz w:val="26"/>
          <w:szCs w:val="26"/>
        </w:rPr>
        <w:t>публичных слушаний подлежит опубликованию в порядке, установленном для официального опубликования нормативных правовых актов Администрации и иной официальной информации, и размещается на официальном сайте Администрации.</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ab/>
        <w:t xml:space="preserve">3.4.2 Результатом административной процедуры по рассмотрению заявления и назначению </w:t>
      </w:r>
      <w:r w:rsidR="00F60053" w:rsidRPr="002C0E9F">
        <w:rPr>
          <w:sz w:val="26"/>
          <w:szCs w:val="26"/>
        </w:rPr>
        <w:t xml:space="preserve">общественных обсуждений или </w:t>
      </w:r>
      <w:r w:rsidRPr="002C0E9F">
        <w:rPr>
          <w:sz w:val="26"/>
          <w:szCs w:val="26"/>
        </w:rPr>
        <w:t>публичных слушаний является издание нормативного правового акта Администрации о назначении публичных слушаний.</w:t>
      </w:r>
    </w:p>
    <w:p w:rsidR="00150F5A" w:rsidRPr="002C0E9F" w:rsidRDefault="00150F5A" w:rsidP="006A4CAE">
      <w:pPr>
        <w:shd w:val="clear" w:color="auto" w:fill="FFFFFF"/>
        <w:spacing w:after="0" w:line="240" w:lineRule="auto"/>
        <w:ind w:firstLine="567"/>
        <w:jc w:val="both"/>
        <w:rPr>
          <w:sz w:val="26"/>
          <w:szCs w:val="26"/>
        </w:rPr>
      </w:pPr>
      <w:r w:rsidRPr="002C0E9F">
        <w:rPr>
          <w:sz w:val="26"/>
          <w:szCs w:val="26"/>
        </w:rPr>
        <w:tab/>
        <w:t>3.4.3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ab/>
        <w:t xml:space="preserve">3.4.4 Основанием для начала административной процедуры по организации и проведению </w:t>
      </w:r>
      <w:r w:rsidR="00F60053" w:rsidRPr="002C0E9F">
        <w:rPr>
          <w:sz w:val="26"/>
          <w:szCs w:val="26"/>
        </w:rPr>
        <w:t xml:space="preserve">общественных обсуждений или </w:t>
      </w:r>
      <w:r w:rsidRPr="002C0E9F">
        <w:rPr>
          <w:sz w:val="26"/>
          <w:szCs w:val="26"/>
        </w:rPr>
        <w:t xml:space="preserve">публичных слушаний по вопросу предоставления разрешения на отклонение от предельных параметров разрешенного </w:t>
      </w:r>
      <w:r w:rsidRPr="002C0E9F">
        <w:rPr>
          <w:sz w:val="26"/>
          <w:szCs w:val="26"/>
        </w:rPr>
        <w:lastRenderedPageBreak/>
        <w:t xml:space="preserve">строительства является назначение </w:t>
      </w:r>
      <w:r w:rsidR="00F60053" w:rsidRPr="002C0E9F">
        <w:rPr>
          <w:sz w:val="26"/>
          <w:szCs w:val="26"/>
        </w:rPr>
        <w:t xml:space="preserve">общественных обсуждений или </w:t>
      </w:r>
      <w:r w:rsidRPr="002C0E9F">
        <w:rPr>
          <w:sz w:val="26"/>
          <w:szCs w:val="26"/>
        </w:rPr>
        <w:t>публичных слушаний.</w:t>
      </w:r>
    </w:p>
    <w:p w:rsidR="00E540D5" w:rsidRPr="002C0E9F" w:rsidRDefault="00150F5A" w:rsidP="006A4CAE">
      <w:pPr>
        <w:shd w:val="clear" w:color="auto" w:fill="FFFFFF"/>
        <w:spacing w:after="0" w:line="240" w:lineRule="auto"/>
        <w:ind w:firstLine="567"/>
        <w:jc w:val="both"/>
        <w:rPr>
          <w:color w:val="030000"/>
          <w:sz w:val="26"/>
          <w:szCs w:val="26"/>
        </w:rPr>
      </w:pPr>
      <w:r w:rsidRPr="002C0E9F">
        <w:rPr>
          <w:sz w:val="26"/>
          <w:szCs w:val="26"/>
        </w:rPr>
        <w:tab/>
        <w:t xml:space="preserve">3.4.5 </w:t>
      </w:r>
      <w:r w:rsidRPr="002C0E9F">
        <w:rPr>
          <w:color w:val="030000"/>
          <w:sz w:val="26"/>
          <w:szCs w:val="26"/>
        </w:rPr>
        <w:t xml:space="preserve">Участники </w:t>
      </w:r>
      <w:r w:rsidR="00F60053" w:rsidRPr="002C0E9F">
        <w:rPr>
          <w:sz w:val="26"/>
          <w:szCs w:val="26"/>
        </w:rPr>
        <w:t xml:space="preserve">общественных обсуждений или </w:t>
      </w:r>
      <w:r w:rsidRPr="002C0E9F">
        <w:rPr>
          <w:color w:val="030000"/>
          <w:sz w:val="26"/>
          <w:szCs w:val="26"/>
        </w:rPr>
        <w:t>публичных слушаний по вопросу предоставлении разрешения </w:t>
      </w:r>
      <w:r w:rsidRPr="002C0E9F">
        <w:rPr>
          <w:sz w:val="26"/>
          <w:szCs w:val="26"/>
        </w:rPr>
        <w:t>на отклонение от предельных параметров разрешенного строительства</w:t>
      </w:r>
      <w:r w:rsidRPr="002C0E9F">
        <w:rPr>
          <w:color w:val="030000"/>
          <w:sz w:val="26"/>
          <w:szCs w:val="26"/>
        </w:rPr>
        <w:t xml:space="preserve"> вправе представить в комиссию свои предложения и замечания, касающиеся указанного вопроса, для включения их в протокол публичных слушаний. </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 xml:space="preserve">Участник </w:t>
      </w:r>
      <w:r w:rsidR="00F60053" w:rsidRPr="002C0E9F">
        <w:rPr>
          <w:sz w:val="26"/>
          <w:szCs w:val="26"/>
        </w:rPr>
        <w:t xml:space="preserve">общественных обсуждений или </w:t>
      </w:r>
      <w:r w:rsidRPr="002C0E9F">
        <w:rPr>
          <w:color w:val="030000"/>
          <w:sz w:val="26"/>
          <w:szCs w:val="26"/>
        </w:rPr>
        <w:t>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E540D5" w:rsidRPr="002C0E9F" w:rsidRDefault="00150F5A" w:rsidP="006A4CAE">
      <w:pPr>
        <w:shd w:val="clear" w:color="auto" w:fill="FFFFFF"/>
        <w:spacing w:after="0" w:line="240" w:lineRule="auto"/>
        <w:ind w:firstLine="567"/>
        <w:jc w:val="both"/>
        <w:rPr>
          <w:color w:val="030000"/>
          <w:sz w:val="26"/>
          <w:szCs w:val="26"/>
        </w:rPr>
      </w:pPr>
      <w:r w:rsidRPr="002C0E9F">
        <w:rPr>
          <w:sz w:val="26"/>
          <w:szCs w:val="26"/>
        </w:rPr>
        <w:t xml:space="preserve">Секретарь комиссии обеспечивает подготовку документов и материалов к </w:t>
      </w:r>
      <w:r w:rsidR="00F60053" w:rsidRPr="002C0E9F">
        <w:rPr>
          <w:sz w:val="26"/>
          <w:szCs w:val="26"/>
        </w:rPr>
        <w:t xml:space="preserve">общественным обсуждениям или </w:t>
      </w:r>
      <w:r w:rsidRPr="002C0E9F">
        <w:rPr>
          <w:sz w:val="26"/>
          <w:szCs w:val="26"/>
        </w:rPr>
        <w:t xml:space="preserve">публичным слушаниям и осуществляет прием предложений и замечаний участников </w:t>
      </w:r>
      <w:r w:rsidR="00F60053" w:rsidRPr="002C0E9F">
        <w:rPr>
          <w:sz w:val="26"/>
          <w:szCs w:val="26"/>
        </w:rPr>
        <w:t xml:space="preserve">общественных обсуждений или </w:t>
      </w:r>
      <w:r w:rsidRPr="002C0E9F">
        <w:rPr>
          <w:sz w:val="26"/>
          <w:szCs w:val="26"/>
        </w:rPr>
        <w:t>публичных слушаний по подлежащим обсуждению вопросам.</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 xml:space="preserve">  3.4.6 Секретарь Комиссии осуществляет направляет сообщения о проведении </w:t>
      </w:r>
      <w:r w:rsidR="00F60053" w:rsidRPr="002C0E9F">
        <w:rPr>
          <w:sz w:val="26"/>
          <w:szCs w:val="26"/>
        </w:rPr>
        <w:t xml:space="preserve">общественных обсуждений или </w:t>
      </w:r>
      <w:r w:rsidRPr="002C0E9F">
        <w:rPr>
          <w:color w:val="030000"/>
          <w:sz w:val="26"/>
          <w:szCs w:val="26"/>
        </w:rPr>
        <w:t xml:space="preserve">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w:t>
      </w:r>
    </w:p>
    <w:p w:rsidR="00E540D5" w:rsidRPr="002C0E9F" w:rsidRDefault="00150F5A" w:rsidP="006A4CAE">
      <w:pPr>
        <w:shd w:val="clear" w:color="auto" w:fill="FFFFFF"/>
        <w:spacing w:after="0" w:line="240" w:lineRule="auto"/>
        <w:ind w:firstLine="567"/>
        <w:jc w:val="both"/>
        <w:rPr>
          <w:sz w:val="26"/>
          <w:szCs w:val="26"/>
        </w:rPr>
      </w:pPr>
      <w:r w:rsidRPr="002C0E9F">
        <w:rPr>
          <w:color w:val="030000"/>
          <w:sz w:val="26"/>
          <w:szCs w:val="26"/>
        </w:rPr>
        <w:t>Указанные сообщения направляются не позднее чем через 7 рабочих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ab/>
        <w:t xml:space="preserve">3.4.7 Срок проведения </w:t>
      </w:r>
      <w:r w:rsidR="00F60053" w:rsidRPr="002C0E9F">
        <w:rPr>
          <w:sz w:val="26"/>
          <w:szCs w:val="26"/>
        </w:rPr>
        <w:t xml:space="preserve">общественных обсуждений или </w:t>
      </w:r>
      <w:r w:rsidRPr="002C0E9F">
        <w:rPr>
          <w:sz w:val="26"/>
          <w:szCs w:val="26"/>
        </w:rPr>
        <w:t xml:space="preserve">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1 (одного) месяца. </w:t>
      </w:r>
    </w:p>
    <w:p w:rsidR="00E540D5" w:rsidRPr="002C0E9F" w:rsidRDefault="00150F5A" w:rsidP="006A4CAE">
      <w:pPr>
        <w:autoSpaceDE w:val="0"/>
        <w:autoSpaceDN w:val="0"/>
        <w:adjustRightInd w:val="0"/>
        <w:spacing w:after="0" w:line="240" w:lineRule="auto"/>
        <w:ind w:firstLine="700"/>
        <w:jc w:val="both"/>
        <w:rPr>
          <w:b/>
          <w:sz w:val="26"/>
          <w:szCs w:val="26"/>
          <w:u w:val="single"/>
        </w:rPr>
      </w:pPr>
      <w:r w:rsidRPr="002C0E9F">
        <w:rPr>
          <w:b/>
          <w:sz w:val="26"/>
          <w:szCs w:val="26"/>
          <w:u w:val="single"/>
        </w:rPr>
        <w:t>3.5 Принятие решения о предоставлении разрешения на отклонение от предельных параметров разрешенного строительства либо об отказе получения данного разрешения.</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ab/>
        <w:t xml:space="preserve">3.5.1 </w:t>
      </w:r>
      <w:r w:rsidR="00F60053" w:rsidRPr="002C0E9F">
        <w:rPr>
          <w:sz w:val="26"/>
          <w:szCs w:val="26"/>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r w:rsidRPr="002C0E9F">
        <w:rPr>
          <w:sz w:val="26"/>
          <w:szCs w:val="26"/>
        </w:rPr>
        <w:t>.</w:t>
      </w:r>
    </w:p>
    <w:p w:rsidR="00E540D5" w:rsidRPr="002C0E9F" w:rsidRDefault="00150F5A" w:rsidP="006A4CAE">
      <w:pPr>
        <w:shd w:val="clear" w:color="auto" w:fill="FFFFFF"/>
        <w:spacing w:after="0" w:line="240" w:lineRule="auto"/>
        <w:ind w:firstLine="567"/>
        <w:jc w:val="both"/>
        <w:rPr>
          <w:sz w:val="26"/>
          <w:szCs w:val="26"/>
        </w:rPr>
      </w:pPr>
      <w:r w:rsidRPr="002C0E9F">
        <w:rPr>
          <w:sz w:val="26"/>
          <w:szCs w:val="26"/>
        </w:rPr>
        <w:t xml:space="preserve">  3.5.2 На основании вышеуказанных рекомендаций глава Администрации в течении 7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или об отказе в предоставлении такого разрешения.</w:t>
      </w:r>
    </w:p>
    <w:p w:rsidR="00E540D5" w:rsidRPr="002C0E9F" w:rsidRDefault="00150F5A" w:rsidP="006A4CAE">
      <w:pPr>
        <w:shd w:val="clear" w:color="auto" w:fill="FFFFFF"/>
        <w:spacing w:after="0" w:line="240" w:lineRule="auto"/>
        <w:ind w:firstLine="567"/>
        <w:jc w:val="both"/>
        <w:rPr>
          <w:color w:val="FF0000"/>
          <w:sz w:val="26"/>
          <w:szCs w:val="26"/>
        </w:rPr>
      </w:pPr>
      <w:r w:rsidRPr="002C0E9F">
        <w:rPr>
          <w:sz w:val="26"/>
          <w:szCs w:val="26"/>
        </w:rPr>
        <w:t>Указанное решение подлежит опубликованию в порядке, установленном для официальной информации муниципальных правовых актов, и размещается на официальном сайте Администрации в сети «Интернет».</w:t>
      </w:r>
      <w:r w:rsidRPr="002C0E9F">
        <w:rPr>
          <w:color w:val="030000"/>
          <w:sz w:val="26"/>
          <w:szCs w:val="26"/>
        </w:rPr>
        <w:tab/>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lastRenderedPageBreak/>
        <w:tab/>
        <w:t xml:space="preserve">3.5.3 Расходы, связанные с организацией и проведением </w:t>
      </w:r>
      <w:r w:rsidR="00F60053" w:rsidRPr="002C0E9F">
        <w:rPr>
          <w:sz w:val="26"/>
          <w:szCs w:val="26"/>
        </w:rPr>
        <w:t xml:space="preserve">общественных обсуждений или </w:t>
      </w:r>
      <w:r w:rsidRPr="002C0E9F">
        <w:rPr>
          <w:color w:val="030000"/>
          <w:sz w:val="26"/>
          <w:szCs w:val="26"/>
        </w:rPr>
        <w:t xml:space="preserve">публичных слушаний, по проекту решения о предоставлении разрешения </w:t>
      </w:r>
      <w:r w:rsidRPr="002C0E9F">
        <w:rPr>
          <w:sz w:val="26"/>
          <w:szCs w:val="26"/>
        </w:rPr>
        <w:t>на отклонение от предельных параметров разрешенного строительства</w:t>
      </w:r>
      <w:r w:rsidRPr="002C0E9F">
        <w:rPr>
          <w:color w:val="030000"/>
          <w:sz w:val="26"/>
          <w:szCs w:val="26"/>
        </w:rPr>
        <w:t>, несет физическое или юридическое лицо, заинтересованное в предоставлении такого разрешения.</w:t>
      </w:r>
    </w:p>
    <w:p w:rsidR="00E540D5" w:rsidRPr="002C0E9F" w:rsidRDefault="00150F5A" w:rsidP="006A4CAE">
      <w:pPr>
        <w:shd w:val="clear" w:color="auto" w:fill="FFFFFF"/>
        <w:spacing w:after="0" w:line="240" w:lineRule="auto"/>
        <w:ind w:firstLine="567"/>
        <w:jc w:val="both"/>
        <w:rPr>
          <w:sz w:val="26"/>
          <w:szCs w:val="26"/>
        </w:rPr>
      </w:pPr>
      <w:r w:rsidRPr="002C0E9F">
        <w:rPr>
          <w:color w:val="030000"/>
          <w:sz w:val="26"/>
          <w:szCs w:val="26"/>
        </w:rPr>
        <w:tab/>
        <w:t xml:space="preserve">3.5.4 Сотрудник Отдела Администрации </w:t>
      </w:r>
      <w:r w:rsidRPr="002C0E9F">
        <w:rPr>
          <w:sz w:val="26"/>
          <w:szCs w:val="26"/>
        </w:rPr>
        <w:t>на основании рекомендации Комиссии осуществляет подготовку проекта нормативного правового акта Администрации о предоставлении на отклонение от предельных параметров разрешенного строительства или об отказе в предоставлении разрешения.</w:t>
      </w:r>
    </w:p>
    <w:p w:rsidR="00E540D5" w:rsidRPr="002C0E9F" w:rsidRDefault="00150F5A" w:rsidP="006A4CAE">
      <w:pPr>
        <w:shd w:val="clear" w:color="auto" w:fill="FFFFFF"/>
        <w:spacing w:after="0" w:line="240" w:lineRule="auto"/>
        <w:ind w:firstLine="700"/>
        <w:jc w:val="both"/>
        <w:rPr>
          <w:b/>
          <w:sz w:val="26"/>
          <w:szCs w:val="26"/>
          <w:u w:val="single"/>
        </w:rPr>
      </w:pPr>
      <w:r w:rsidRPr="002C0E9F">
        <w:rPr>
          <w:b/>
          <w:sz w:val="26"/>
          <w:szCs w:val="26"/>
          <w:u w:val="single"/>
        </w:rPr>
        <w:t>3.6 Предоставление (направление) результата предоставления муниципальной услуги</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t>3.6.1 Специалист, уполномоченный за выдачу разрешения регистрирует в журнале регистрации и выдает заявителю нормативный правовой акт о предоставлении разрешений </w:t>
      </w:r>
      <w:r w:rsidRPr="002C0E9F">
        <w:rPr>
          <w:sz w:val="26"/>
          <w:szCs w:val="26"/>
        </w:rPr>
        <w:t>на отклонение от предельных параметров разрешенного строительства</w:t>
      </w:r>
      <w:r w:rsidRPr="002C0E9F">
        <w:rPr>
          <w:color w:val="030000"/>
          <w:sz w:val="26"/>
          <w:szCs w:val="26"/>
        </w:rPr>
        <w:t xml:space="preserve"> либо об отказе в предоставлении такого разрешения.</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 xml:space="preserve">  3.6.2 Физическое или юридическое лицо вправе оспорить в судебном порядке решение о предоставлении разрешения </w:t>
      </w:r>
      <w:r w:rsidRPr="002C0E9F">
        <w:rPr>
          <w:sz w:val="26"/>
          <w:szCs w:val="26"/>
        </w:rPr>
        <w:t>на отклонение от предельных параметров разрешенного строительства</w:t>
      </w:r>
      <w:r w:rsidRPr="002C0E9F">
        <w:rPr>
          <w:color w:val="030000"/>
          <w:sz w:val="26"/>
          <w:szCs w:val="26"/>
        </w:rPr>
        <w:t xml:space="preserve"> или об отказе в предоставлении такого разрешения.</w:t>
      </w:r>
    </w:p>
    <w:p w:rsidR="00E540D5" w:rsidRPr="002C0E9F" w:rsidRDefault="00E540D5" w:rsidP="006A4CAE">
      <w:pPr>
        <w:spacing w:after="0" w:line="240" w:lineRule="auto"/>
        <w:ind w:firstLine="567"/>
        <w:jc w:val="center"/>
        <w:outlineLvl w:val="1"/>
        <w:rPr>
          <w:b/>
          <w:bCs/>
          <w:sz w:val="26"/>
          <w:szCs w:val="26"/>
        </w:rPr>
      </w:pPr>
    </w:p>
    <w:p w:rsidR="00E540D5" w:rsidRPr="002C0E9F" w:rsidRDefault="00F60053" w:rsidP="006A4CAE">
      <w:pPr>
        <w:shd w:val="clear" w:color="auto" w:fill="FFFFFF"/>
        <w:spacing w:after="0" w:line="240" w:lineRule="auto"/>
        <w:jc w:val="center"/>
        <w:rPr>
          <w:b/>
          <w:bCs/>
          <w:color w:val="030000"/>
          <w:sz w:val="26"/>
          <w:szCs w:val="26"/>
        </w:rPr>
      </w:pPr>
      <w:r w:rsidRPr="002C0E9F">
        <w:rPr>
          <w:b/>
          <w:bCs/>
          <w:color w:val="030000"/>
          <w:sz w:val="26"/>
          <w:szCs w:val="26"/>
          <w:lang w:val="en-US"/>
        </w:rPr>
        <w:t>IV</w:t>
      </w:r>
      <w:r w:rsidRPr="002C0E9F">
        <w:rPr>
          <w:b/>
          <w:bCs/>
          <w:color w:val="030000"/>
          <w:sz w:val="26"/>
          <w:szCs w:val="26"/>
        </w:rPr>
        <w:t xml:space="preserve"> ФОРМЫ КОНТРОЛЯ ЗА ИСПОЛНЕНИЕМ </w:t>
      </w:r>
      <w:r w:rsidR="00670C23" w:rsidRPr="002C0E9F">
        <w:rPr>
          <w:b/>
          <w:bCs/>
          <w:color w:val="030000"/>
          <w:sz w:val="26"/>
          <w:szCs w:val="26"/>
        </w:rPr>
        <w:br/>
      </w:r>
      <w:r w:rsidRPr="002C0E9F">
        <w:rPr>
          <w:b/>
          <w:bCs/>
          <w:color w:val="030000"/>
          <w:sz w:val="26"/>
          <w:szCs w:val="26"/>
        </w:rPr>
        <w:t xml:space="preserve">АДМИНИСТРАТИВНОГО РЕГЛАМЕНТА  </w:t>
      </w:r>
    </w:p>
    <w:p w:rsidR="00E540D5" w:rsidRPr="002C0E9F" w:rsidRDefault="00E540D5" w:rsidP="006A4CAE">
      <w:pPr>
        <w:shd w:val="clear" w:color="auto" w:fill="FFFFFF"/>
        <w:spacing w:after="0" w:line="240" w:lineRule="auto"/>
        <w:jc w:val="center"/>
        <w:rPr>
          <w:b/>
          <w:bCs/>
          <w:color w:val="030000"/>
          <w:sz w:val="26"/>
          <w:szCs w:val="26"/>
        </w:rPr>
      </w:pP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t>4.1 Текущий контроль за соблюдением и исполнением последовательности действий, определенных административным регламентом предоставления муниципальной услуги, осуществляется Администрацией, иными должностными лицами, ответственными за организацию работы по предоставлению муниципальной услуги.</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t>4.3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r>
      <w:r w:rsidRPr="002C0E9F">
        <w:rPr>
          <w:sz w:val="26"/>
          <w:szCs w:val="26"/>
        </w:rPr>
        <w:t>4.4 Проведение проверок может носить плановый характер и внеплановый характер (по конкретному обращению заявителя).</w:t>
      </w:r>
    </w:p>
    <w:p w:rsidR="00E540D5" w:rsidRPr="002C0E9F" w:rsidRDefault="00150F5A" w:rsidP="006A4CAE">
      <w:pPr>
        <w:shd w:val="clear" w:color="auto" w:fill="FFFFFF"/>
        <w:spacing w:after="0" w:line="240" w:lineRule="auto"/>
        <w:ind w:firstLine="567"/>
        <w:jc w:val="both"/>
        <w:rPr>
          <w:color w:val="030000"/>
          <w:sz w:val="26"/>
          <w:szCs w:val="26"/>
        </w:rPr>
      </w:pPr>
      <w:r w:rsidRPr="002C0E9F">
        <w:rPr>
          <w:color w:val="030000"/>
          <w:sz w:val="26"/>
          <w:szCs w:val="26"/>
        </w:rPr>
        <w:tab/>
        <w:t xml:space="preserve">4.5 </w:t>
      </w:r>
      <w:r w:rsidRPr="002C0E9F">
        <w:rPr>
          <w:sz w:val="26"/>
          <w:szCs w:val="26"/>
        </w:rPr>
        <w:t>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E540D5" w:rsidRPr="002C0E9F" w:rsidRDefault="00150F5A" w:rsidP="006A4CAE">
      <w:pPr>
        <w:spacing w:after="0" w:line="240" w:lineRule="auto"/>
        <w:ind w:firstLine="567"/>
        <w:jc w:val="both"/>
        <w:rPr>
          <w:sz w:val="26"/>
          <w:szCs w:val="26"/>
        </w:rPr>
      </w:pPr>
      <w:r w:rsidRPr="002C0E9F">
        <w:rPr>
          <w:sz w:val="26"/>
          <w:szCs w:val="26"/>
        </w:rPr>
        <w:t>Персональная ответственность лиц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E540D5" w:rsidRPr="002C0E9F" w:rsidRDefault="00150F5A" w:rsidP="006A4CAE">
      <w:pPr>
        <w:spacing w:after="0" w:line="240" w:lineRule="auto"/>
        <w:ind w:firstLine="567"/>
        <w:jc w:val="both"/>
        <w:rPr>
          <w:sz w:val="26"/>
          <w:szCs w:val="26"/>
        </w:rPr>
      </w:pPr>
      <w:r w:rsidRPr="002C0E9F">
        <w:rPr>
          <w:sz w:val="26"/>
          <w:szCs w:val="26"/>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540D5" w:rsidRPr="002C0E9F" w:rsidRDefault="00150F5A" w:rsidP="006A4CAE">
      <w:pPr>
        <w:spacing w:after="0" w:line="240" w:lineRule="auto"/>
        <w:ind w:firstLine="700"/>
        <w:jc w:val="both"/>
        <w:rPr>
          <w:sz w:val="26"/>
          <w:szCs w:val="26"/>
        </w:rPr>
      </w:pPr>
      <w:r w:rsidRPr="002C0E9F">
        <w:rPr>
          <w:sz w:val="26"/>
          <w:szCs w:val="26"/>
        </w:rPr>
        <w:t>4.6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152-ФЗ «О персональных данных».</w:t>
      </w:r>
    </w:p>
    <w:p w:rsidR="00E540D5" w:rsidRPr="002C0E9F" w:rsidRDefault="00E540D5" w:rsidP="006A4CAE">
      <w:pPr>
        <w:shd w:val="clear" w:color="auto" w:fill="FFFFFF"/>
        <w:spacing w:after="0" w:line="240" w:lineRule="auto"/>
        <w:ind w:firstLine="567"/>
        <w:jc w:val="both"/>
        <w:rPr>
          <w:color w:val="030000"/>
          <w:sz w:val="26"/>
          <w:szCs w:val="26"/>
        </w:rPr>
      </w:pPr>
    </w:p>
    <w:p w:rsidR="00E540D5" w:rsidRPr="002C0E9F" w:rsidRDefault="00F60053" w:rsidP="006A4CAE">
      <w:pPr>
        <w:shd w:val="clear" w:color="auto" w:fill="FFFFFF"/>
        <w:spacing w:after="0" w:line="240" w:lineRule="auto"/>
        <w:jc w:val="center"/>
        <w:rPr>
          <w:b/>
          <w:bCs/>
          <w:color w:val="030000"/>
          <w:sz w:val="26"/>
          <w:szCs w:val="26"/>
        </w:rPr>
      </w:pPr>
      <w:r w:rsidRPr="002C0E9F">
        <w:rPr>
          <w:b/>
          <w:bCs/>
          <w:color w:val="030000"/>
          <w:sz w:val="26"/>
          <w:szCs w:val="26"/>
          <w:lang w:val="en-US"/>
        </w:rPr>
        <w:t>V</w:t>
      </w:r>
      <w:r w:rsidRPr="002C0E9F">
        <w:rPr>
          <w:b/>
          <w:bCs/>
          <w:color w:val="030000"/>
          <w:sz w:val="26"/>
          <w:szCs w:val="26"/>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w:t>
      </w:r>
      <w:r w:rsidR="00670C23" w:rsidRPr="002C0E9F">
        <w:rPr>
          <w:b/>
          <w:bCs/>
          <w:color w:val="030000"/>
          <w:sz w:val="26"/>
          <w:szCs w:val="26"/>
        </w:rPr>
        <w:br/>
      </w:r>
      <w:r w:rsidRPr="002C0E9F">
        <w:rPr>
          <w:b/>
          <w:bCs/>
          <w:color w:val="030000"/>
          <w:sz w:val="26"/>
          <w:szCs w:val="26"/>
        </w:rPr>
        <w:t xml:space="preserve">А ТАКЖЕ ИХ ДОЛЖНОСТНЫХ ЛИЦ </w:t>
      </w:r>
      <w:r w:rsidRPr="002C0E9F">
        <w:rPr>
          <w:b/>
          <w:bCs/>
          <w:color w:val="030000"/>
          <w:sz w:val="26"/>
          <w:szCs w:val="26"/>
        </w:rPr>
        <w:br/>
        <w:t>МУНИЦИПАЛЬНЫХ СЛУЖАЩИХ, РАБОТНИКОВ.</w:t>
      </w:r>
    </w:p>
    <w:p w:rsidR="003553B1" w:rsidRPr="002C0E9F" w:rsidRDefault="003553B1" w:rsidP="006A4CAE">
      <w:pPr>
        <w:autoSpaceDE w:val="0"/>
        <w:autoSpaceDN w:val="0"/>
        <w:adjustRightInd w:val="0"/>
        <w:spacing w:after="0" w:line="240" w:lineRule="auto"/>
        <w:jc w:val="both"/>
        <w:rPr>
          <w:bCs/>
          <w:color w:val="030000"/>
          <w:sz w:val="26"/>
          <w:szCs w:val="26"/>
        </w:rPr>
      </w:pPr>
    </w:p>
    <w:p w:rsidR="004E191C" w:rsidRPr="002C0E9F" w:rsidRDefault="003553B1" w:rsidP="006A4CAE">
      <w:pPr>
        <w:autoSpaceDE w:val="0"/>
        <w:autoSpaceDN w:val="0"/>
        <w:adjustRightInd w:val="0"/>
        <w:spacing w:after="0" w:line="240" w:lineRule="auto"/>
        <w:jc w:val="both"/>
        <w:rPr>
          <w:rFonts w:eastAsia="Calibri"/>
          <w:bCs/>
          <w:sz w:val="26"/>
          <w:szCs w:val="26"/>
          <w:lang w:eastAsia="en-US"/>
        </w:rPr>
      </w:pPr>
      <w:r w:rsidRPr="002C0E9F">
        <w:rPr>
          <w:bCs/>
          <w:color w:val="030000"/>
          <w:sz w:val="26"/>
          <w:szCs w:val="26"/>
        </w:rPr>
        <w:t xml:space="preserve">            </w:t>
      </w:r>
      <w:r w:rsidR="004E191C" w:rsidRPr="002C0E9F">
        <w:rPr>
          <w:rFonts w:eastAsia="Calibri"/>
          <w:bCs/>
          <w:sz w:val="26"/>
          <w:szCs w:val="26"/>
          <w:lang w:eastAsia="en-US"/>
        </w:rPr>
        <w:t>5.1. Информация для заявителя о его праве подать жалобу</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Заявитель имеет право подать жалобу на решение и (или) действие (бездействие) сотрудника Администрации, принятое и осуществляемое в ходе предоставления муниципальной услуги (далее - жалоба).</w:t>
      </w:r>
    </w:p>
    <w:p w:rsidR="004E191C" w:rsidRPr="002C0E9F" w:rsidRDefault="004E191C" w:rsidP="006A4CAE">
      <w:pPr>
        <w:autoSpaceDE w:val="0"/>
        <w:autoSpaceDN w:val="0"/>
        <w:adjustRightInd w:val="0"/>
        <w:spacing w:after="0" w:line="240" w:lineRule="auto"/>
        <w:ind w:firstLine="540"/>
        <w:jc w:val="both"/>
        <w:rPr>
          <w:rFonts w:eastAsia="Calibri"/>
          <w:sz w:val="26"/>
          <w:szCs w:val="26"/>
          <w:lang w:eastAsia="en-US"/>
        </w:rPr>
      </w:pPr>
      <w:r w:rsidRPr="002C0E9F">
        <w:rPr>
          <w:rFonts w:eastAsia="Calibri"/>
          <w:sz w:val="26"/>
          <w:szCs w:val="26"/>
          <w:lang w:eastAsia="en-US"/>
        </w:rPr>
        <w:t xml:space="preserve"> </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5.2. Предмет жалобы</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Заявитель может обратиться с жалобой, в том числе в следующих случаях:</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1) нарушение срока регистрации запроса о предоставлении муниципальной услуги;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2) нарушение срока предоставления муниципальной услуги;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8) нарушение срока или порядка выдачи документов по результатам предоставления муниципальной услуги;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4E191C" w:rsidRPr="002C0E9F" w:rsidRDefault="004E191C" w:rsidP="006A4CAE">
      <w:pPr>
        <w:widowControl w:val="0"/>
        <w:autoSpaceDE w:val="0"/>
        <w:autoSpaceDN w:val="0"/>
        <w:adjustRightInd w:val="0"/>
        <w:spacing w:after="0" w:line="240" w:lineRule="auto"/>
        <w:ind w:firstLine="709"/>
        <w:jc w:val="both"/>
        <w:rPr>
          <w:sz w:val="26"/>
          <w:szCs w:val="26"/>
        </w:rPr>
      </w:pPr>
      <w:r w:rsidRPr="002C0E9F">
        <w:rPr>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2C0E9F">
        <w:rPr>
          <w:sz w:val="26"/>
          <w:szCs w:val="26"/>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п.4 ч.1 ст.7 Федерального закона «Об организации предоставления государственных и муниципальных услуг». </w:t>
      </w:r>
    </w:p>
    <w:p w:rsidR="004E191C" w:rsidRPr="002C0E9F" w:rsidRDefault="004E191C" w:rsidP="006A4CAE">
      <w:pPr>
        <w:widowControl w:val="0"/>
        <w:autoSpaceDE w:val="0"/>
        <w:autoSpaceDN w:val="0"/>
        <w:adjustRightInd w:val="0"/>
        <w:spacing w:after="0" w:line="240" w:lineRule="auto"/>
        <w:ind w:firstLine="709"/>
        <w:jc w:val="both"/>
        <w:rPr>
          <w:sz w:val="26"/>
          <w:szCs w:val="26"/>
        </w:rPr>
      </w:pP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5.3. Органы власти, организации, должностные лица, которым может быть направлена жалоба</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 xml:space="preserve">Жалоба подается в письменной форме на бумажном носителе, в электронной форме в администрацию. </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 xml:space="preserve">Жалоба на решения и действия (бездействие), принятые руководителем органа, предоставляющего муниципальную услугу, подается </w:t>
      </w:r>
      <w:r w:rsidRPr="002C0E9F">
        <w:rPr>
          <w:rFonts w:eastAsia="Calibri"/>
          <w:sz w:val="26"/>
          <w:szCs w:val="26"/>
          <w:lang w:eastAsia="en-US"/>
        </w:rPr>
        <w:t xml:space="preserve">в вышестоящий орган – </w:t>
      </w:r>
      <w:proofErr w:type="spellStart"/>
      <w:r w:rsidRPr="002C0E9F">
        <w:rPr>
          <w:rFonts w:eastAsia="Calibri"/>
          <w:sz w:val="26"/>
          <w:szCs w:val="26"/>
          <w:lang w:eastAsia="en-US"/>
        </w:rPr>
        <w:t>Трубчевский</w:t>
      </w:r>
      <w:proofErr w:type="spellEnd"/>
      <w:r w:rsidRPr="002C0E9F">
        <w:rPr>
          <w:rFonts w:eastAsia="Calibri"/>
          <w:sz w:val="26"/>
          <w:szCs w:val="26"/>
          <w:lang w:eastAsia="en-US"/>
        </w:rPr>
        <w:t xml:space="preserve"> районный Совет народных депутатов </w:t>
      </w:r>
      <w:r w:rsidRPr="002C0E9F">
        <w:rPr>
          <w:rFonts w:eastAsia="Calibri"/>
          <w:bCs/>
          <w:sz w:val="26"/>
          <w:szCs w:val="26"/>
          <w:lang w:eastAsia="en-US"/>
        </w:rPr>
        <w:t>либо в суд.</w:t>
      </w:r>
    </w:p>
    <w:p w:rsidR="004E191C" w:rsidRPr="002C0E9F" w:rsidRDefault="004E191C" w:rsidP="006A4CAE">
      <w:pPr>
        <w:autoSpaceDE w:val="0"/>
        <w:autoSpaceDN w:val="0"/>
        <w:adjustRightInd w:val="0"/>
        <w:spacing w:after="0" w:line="240" w:lineRule="auto"/>
        <w:jc w:val="both"/>
        <w:rPr>
          <w:rFonts w:eastAsia="Calibri"/>
          <w:b/>
          <w:bCs/>
          <w:sz w:val="26"/>
          <w:szCs w:val="26"/>
          <w:lang w:eastAsia="en-US"/>
        </w:rPr>
      </w:pP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5.4. Порядок подачи и рассмотрения жалобы</w:t>
      </w:r>
    </w:p>
    <w:p w:rsidR="004E191C" w:rsidRPr="002C0E9F" w:rsidRDefault="004E191C" w:rsidP="006A4CAE">
      <w:pPr>
        <w:spacing w:after="0" w:line="240" w:lineRule="auto"/>
        <w:ind w:firstLine="708"/>
        <w:jc w:val="both"/>
        <w:rPr>
          <w:rFonts w:eastAsia="Calibri"/>
          <w:sz w:val="26"/>
          <w:szCs w:val="26"/>
          <w:lang w:eastAsia="en-US"/>
        </w:rPr>
      </w:pPr>
      <w:r w:rsidRPr="002C0E9F">
        <w:rPr>
          <w:rFonts w:eastAsia="Calibri"/>
          <w:sz w:val="26"/>
          <w:szCs w:val="26"/>
          <w:lang w:eastAsia="en-US"/>
        </w:rPr>
        <w:t>5.4.1. Жалоба подается в письменной форме на бумажном носителе, в электронной форме в орган, предоставляющий муниципальную услугу.</w:t>
      </w:r>
    </w:p>
    <w:p w:rsidR="004E191C" w:rsidRPr="002C0E9F" w:rsidRDefault="004E191C" w:rsidP="006A4CAE">
      <w:pPr>
        <w:shd w:val="clear" w:color="auto" w:fill="FFFFFF"/>
        <w:spacing w:after="0" w:line="240" w:lineRule="auto"/>
        <w:ind w:firstLine="708"/>
        <w:jc w:val="both"/>
        <w:rPr>
          <w:sz w:val="26"/>
          <w:szCs w:val="26"/>
        </w:rPr>
      </w:pPr>
      <w:r w:rsidRPr="002C0E9F">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2C0E9F">
        <w:rPr>
          <w:sz w:val="26"/>
          <w:szCs w:val="26"/>
        </w:rPr>
        <w:t>Трубчевский</w:t>
      </w:r>
      <w:proofErr w:type="spellEnd"/>
      <w:r w:rsidRPr="002C0E9F">
        <w:rPr>
          <w:sz w:val="26"/>
          <w:szCs w:val="26"/>
        </w:rPr>
        <w:t xml:space="preserve"> районный Совет народных депутатов (242220, Брянская область, </w:t>
      </w:r>
      <w:proofErr w:type="spellStart"/>
      <w:r w:rsidRPr="002C0E9F">
        <w:rPr>
          <w:sz w:val="26"/>
          <w:szCs w:val="26"/>
        </w:rPr>
        <w:t>г.Трубчевск</w:t>
      </w:r>
      <w:proofErr w:type="spellEnd"/>
      <w:r w:rsidRPr="002C0E9F">
        <w:rPr>
          <w:sz w:val="26"/>
          <w:szCs w:val="26"/>
        </w:rPr>
        <w:t xml:space="preserve">, </w:t>
      </w:r>
      <w:proofErr w:type="spellStart"/>
      <w:r w:rsidRPr="002C0E9F">
        <w:rPr>
          <w:sz w:val="26"/>
          <w:szCs w:val="26"/>
        </w:rPr>
        <w:t>ул.Брянская</w:t>
      </w:r>
      <w:proofErr w:type="spellEnd"/>
      <w:r w:rsidRPr="002C0E9F">
        <w:rPr>
          <w:sz w:val="26"/>
          <w:szCs w:val="26"/>
        </w:rPr>
        <w:t xml:space="preserve">, д.59, </w:t>
      </w:r>
      <w:hyperlink r:id="rId16" w:history="1">
        <w:r w:rsidRPr="002C0E9F">
          <w:rPr>
            <w:sz w:val="26"/>
            <w:szCs w:val="26"/>
            <w:u w:val="single"/>
          </w:rPr>
          <w:t>http://trubrayon.ru</w:t>
        </w:r>
      </w:hyperlink>
      <w:r w:rsidRPr="002C0E9F">
        <w:rPr>
          <w:sz w:val="26"/>
          <w:szCs w:val="26"/>
        </w:rPr>
        <w:t xml:space="preserve">. Телефон приемной: 8 (48352) 2-25-03. </w:t>
      </w:r>
      <w:proofErr w:type="gramStart"/>
      <w:r w:rsidRPr="002C0E9F">
        <w:rPr>
          <w:sz w:val="26"/>
          <w:szCs w:val="26"/>
        </w:rPr>
        <w:t>E-</w:t>
      </w:r>
      <w:proofErr w:type="spellStart"/>
      <w:r w:rsidRPr="002C0E9F">
        <w:rPr>
          <w:sz w:val="26"/>
          <w:szCs w:val="26"/>
        </w:rPr>
        <w:t>mail</w:t>
      </w:r>
      <w:proofErr w:type="spellEnd"/>
      <w:r w:rsidRPr="002C0E9F">
        <w:rPr>
          <w:sz w:val="26"/>
          <w:szCs w:val="26"/>
        </w:rPr>
        <w:t>:  </w:t>
      </w:r>
      <w:hyperlink r:id="rId17" w:history="1">
        <w:r w:rsidRPr="002C0E9F">
          <w:rPr>
            <w:sz w:val="26"/>
            <w:szCs w:val="26"/>
            <w:u w:val="single"/>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4E191C" w:rsidRPr="002C0E9F" w:rsidTr="003553B1">
        <w:trPr>
          <w:jc w:val="center"/>
        </w:trPr>
        <w:tc>
          <w:tcPr>
            <w:tcW w:w="0" w:type="auto"/>
            <w:vMerge w:val="restart"/>
            <w:shd w:val="clear" w:color="auto" w:fill="FFFFFF"/>
            <w:tcMar>
              <w:top w:w="0" w:type="dxa"/>
              <w:left w:w="0" w:type="dxa"/>
              <w:bottom w:w="0" w:type="dxa"/>
              <w:right w:w="0" w:type="dxa"/>
            </w:tcMa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График работы:</w:t>
            </w: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 </w:t>
            </w: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понедельник - четверг: 8:30 - 17:45</w:t>
            </w:r>
          </w:p>
        </w:tc>
      </w:tr>
      <w:tr w:rsidR="004E191C" w:rsidRPr="002C0E9F" w:rsidTr="003553B1">
        <w:trPr>
          <w:jc w:val="center"/>
        </w:trPr>
        <w:tc>
          <w:tcPr>
            <w:tcW w:w="0" w:type="auto"/>
            <w:vMerge/>
            <w:shd w:val="clear" w:color="auto" w:fill="FFFFFF"/>
            <w:vAlign w:val="center"/>
            <w:hideMark/>
          </w:tcPr>
          <w:p w:rsidR="004E191C" w:rsidRPr="002C0E9F" w:rsidRDefault="004E191C" w:rsidP="006A4CAE">
            <w:pPr>
              <w:spacing w:after="0" w:line="240" w:lineRule="auto"/>
              <w:jc w:val="both"/>
              <w:rPr>
                <w:rFonts w:eastAsia="Calibri"/>
                <w:sz w:val="26"/>
                <w:szCs w:val="26"/>
                <w:lang w:eastAsia="en-US"/>
              </w:rPr>
            </w:pP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 </w:t>
            </w: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пятница: 8:30 - 16:30</w:t>
            </w:r>
          </w:p>
        </w:tc>
      </w:tr>
      <w:tr w:rsidR="004E191C" w:rsidRPr="002C0E9F" w:rsidTr="003553B1">
        <w:trPr>
          <w:jc w:val="center"/>
        </w:trPr>
        <w:tc>
          <w:tcPr>
            <w:tcW w:w="0" w:type="auto"/>
            <w:vMerge/>
            <w:shd w:val="clear" w:color="auto" w:fill="FFFFFF"/>
            <w:vAlign w:val="center"/>
            <w:hideMark/>
          </w:tcPr>
          <w:p w:rsidR="004E191C" w:rsidRPr="002C0E9F" w:rsidRDefault="004E191C" w:rsidP="006A4CAE">
            <w:pPr>
              <w:spacing w:after="0" w:line="240" w:lineRule="auto"/>
              <w:jc w:val="both"/>
              <w:rPr>
                <w:rFonts w:eastAsia="Calibri"/>
                <w:sz w:val="26"/>
                <w:szCs w:val="26"/>
                <w:lang w:eastAsia="en-US"/>
              </w:rPr>
            </w:pP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 </w:t>
            </w: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перерыв: 13:00 - 14:00</w:t>
            </w:r>
          </w:p>
        </w:tc>
      </w:tr>
      <w:tr w:rsidR="004E191C" w:rsidRPr="002C0E9F" w:rsidTr="003553B1">
        <w:trPr>
          <w:jc w:val="center"/>
        </w:trPr>
        <w:tc>
          <w:tcPr>
            <w:tcW w:w="0" w:type="auto"/>
            <w:vMerge/>
            <w:shd w:val="clear" w:color="auto" w:fill="FFFFFF"/>
            <w:vAlign w:val="center"/>
            <w:hideMark/>
          </w:tcPr>
          <w:p w:rsidR="004E191C" w:rsidRPr="002C0E9F" w:rsidRDefault="004E191C" w:rsidP="006A4CAE">
            <w:pPr>
              <w:spacing w:after="0" w:line="240" w:lineRule="auto"/>
              <w:jc w:val="both"/>
              <w:rPr>
                <w:rFonts w:eastAsia="Calibri"/>
                <w:sz w:val="26"/>
                <w:szCs w:val="26"/>
                <w:lang w:eastAsia="en-US"/>
              </w:rPr>
            </w:pP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 </w:t>
            </w:r>
          </w:p>
        </w:tc>
        <w:tc>
          <w:tcPr>
            <w:tcW w:w="0" w:type="auto"/>
            <w:shd w:val="clear" w:color="auto" w:fill="FFFFFF"/>
            <w:tcMar>
              <w:top w:w="0" w:type="dxa"/>
              <w:left w:w="0" w:type="dxa"/>
              <w:bottom w:w="0" w:type="dxa"/>
              <w:right w:w="0" w:type="dxa"/>
            </w:tcMar>
            <w:vAlign w:val="center"/>
            <w:hideMark/>
          </w:tcPr>
          <w:p w:rsidR="004E191C" w:rsidRPr="002C0E9F" w:rsidRDefault="004E191C" w:rsidP="006A4CAE">
            <w:pPr>
              <w:spacing w:after="0" w:line="240" w:lineRule="auto"/>
              <w:jc w:val="both"/>
              <w:rPr>
                <w:rFonts w:eastAsia="Calibri"/>
                <w:sz w:val="26"/>
                <w:szCs w:val="26"/>
                <w:lang w:eastAsia="en-US"/>
              </w:rPr>
            </w:pPr>
            <w:r w:rsidRPr="002C0E9F">
              <w:rPr>
                <w:rFonts w:eastAsia="Calibri"/>
                <w:sz w:val="26"/>
                <w:szCs w:val="26"/>
                <w:lang w:eastAsia="en-US"/>
              </w:rPr>
              <w:t>суббота, воскресенье: выходной</w:t>
            </w:r>
          </w:p>
        </w:tc>
      </w:tr>
    </w:tbl>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Порядок подачи и рассмотрения жалоб на решения и действия (бездействие)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5.4.2. Жалоба должна содержать:</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4E191C" w:rsidRPr="002C0E9F" w:rsidRDefault="004E191C" w:rsidP="006A4CAE">
      <w:pPr>
        <w:spacing w:after="0" w:line="240" w:lineRule="auto"/>
        <w:ind w:firstLine="709"/>
        <w:jc w:val="both"/>
        <w:rPr>
          <w:rFonts w:eastAsia="Calibri"/>
          <w:sz w:val="26"/>
          <w:szCs w:val="26"/>
          <w:lang w:eastAsia="en-US"/>
        </w:rPr>
      </w:pP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5.5. Сроки рассмотрения жалобы</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E191C" w:rsidRPr="002C0E9F" w:rsidRDefault="004E191C" w:rsidP="006A4CAE">
      <w:pPr>
        <w:autoSpaceDE w:val="0"/>
        <w:autoSpaceDN w:val="0"/>
        <w:adjustRightInd w:val="0"/>
        <w:spacing w:after="0" w:line="240" w:lineRule="auto"/>
        <w:jc w:val="both"/>
        <w:rPr>
          <w:rFonts w:eastAsia="Calibri"/>
          <w:b/>
          <w:bCs/>
          <w:sz w:val="26"/>
          <w:szCs w:val="26"/>
          <w:lang w:eastAsia="en-US"/>
        </w:rPr>
      </w:pPr>
    </w:p>
    <w:p w:rsidR="004E191C" w:rsidRPr="002C0E9F" w:rsidRDefault="004E191C" w:rsidP="006A4CAE">
      <w:pPr>
        <w:autoSpaceDE w:val="0"/>
        <w:autoSpaceDN w:val="0"/>
        <w:adjustRightInd w:val="0"/>
        <w:spacing w:after="0" w:line="240" w:lineRule="auto"/>
        <w:ind w:firstLine="708"/>
        <w:jc w:val="both"/>
        <w:rPr>
          <w:rFonts w:eastAsia="Calibri"/>
          <w:bCs/>
          <w:sz w:val="26"/>
          <w:szCs w:val="26"/>
          <w:lang w:eastAsia="en-US"/>
        </w:rPr>
      </w:pPr>
      <w:r w:rsidRPr="002C0E9F">
        <w:rPr>
          <w:rFonts w:eastAsia="Calibri"/>
          <w:bCs/>
          <w:sz w:val="26"/>
          <w:szCs w:val="26"/>
          <w:lang w:eastAsia="en-US"/>
        </w:rPr>
        <w:t>5.6. Результат рассмотрения жалобы</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По результатам рассмотрения жалобы принимается одно из следующих решений:</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2) в удовлетворении жалобы отказывается.</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8" w:history="1">
        <w:r w:rsidRPr="002C0E9F">
          <w:rPr>
            <w:rFonts w:eastAsia="Calibri"/>
            <w:sz w:val="26"/>
            <w:szCs w:val="26"/>
            <w:lang w:eastAsia="en-US"/>
          </w:rPr>
          <w:t>частью 1.1 статьи 16</w:t>
        </w:r>
      </w:hyperlink>
      <w:r w:rsidRPr="002C0E9F">
        <w:rPr>
          <w:rFonts w:eastAsia="Calibri"/>
          <w:sz w:val="26"/>
          <w:szCs w:val="26"/>
          <w:lang w:eastAsia="en-US"/>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w:t>
      </w:r>
      <w:r w:rsidRPr="002C0E9F">
        <w:rPr>
          <w:rFonts w:eastAsia="Calibri"/>
          <w:sz w:val="26"/>
          <w:szCs w:val="26"/>
          <w:lang w:eastAsia="en-US"/>
        </w:rPr>
        <w:lastRenderedPageBreak/>
        <w:t>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9" w:history="1">
        <w:r w:rsidRPr="002C0E9F">
          <w:rPr>
            <w:rFonts w:eastAsia="Calibri"/>
            <w:sz w:val="26"/>
            <w:szCs w:val="26"/>
            <w:lang w:eastAsia="en-US"/>
          </w:rPr>
          <w:t>частью 1</w:t>
        </w:r>
      </w:hyperlink>
      <w:r w:rsidRPr="002C0E9F">
        <w:rPr>
          <w:rFonts w:eastAsia="Calibri"/>
          <w:sz w:val="26"/>
          <w:szCs w:val="26"/>
          <w:lang w:eastAsia="en-US"/>
        </w:rPr>
        <w:t xml:space="preserve">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4E191C" w:rsidRPr="002C0E9F" w:rsidRDefault="004E191C" w:rsidP="006A4CAE">
      <w:pPr>
        <w:autoSpaceDE w:val="0"/>
        <w:autoSpaceDN w:val="0"/>
        <w:adjustRightInd w:val="0"/>
        <w:spacing w:after="0" w:line="240" w:lineRule="auto"/>
        <w:ind w:firstLine="540"/>
        <w:jc w:val="both"/>
        <w:rPr>
          <w:rFonts w:eastAsia="Calibri"/>
          <w:b/>
          <w:bCs/>
          <w:sz w:val="26"/>
          <w:szCs w:val="26"/>
          <w:lang w:eastAsia="en-US"/>
        </w:rPr>
      </w:pPr>
    </w:p>
    <w:p w:rsidR="004E191C" w:rsidRPr="002C0E9F" w:rsidRDefault="004E191C" w:rsidP="006A4CAE">
      <w:pPr>
        <w:autoSpaceDE w:val="0"/>
        <w:autoSpaceDN w:val="0"/>
        <w:adjustRightInd w:val="0"/>
        <w:spacing w:after="0" w:line="240" w:lineRule="auto"/>
        <w:ind w:firstLine="708"/>
        <w:jc w:val="both"/>
        <w:rPr>
          <w:rFonts w:eastAsia="Calibri"/>
          <w:bCs/>
          <w:sz w:val="26"/>
          <w:szCs w:val="26"/>
          <w:lang w:eastAsia="en-US"/>
        </w:rPr>
      </w:pPr>
      <w:r w:rsidRPr="002C0E9F">
        <w:rPr>
          <w:rFonts w:eastAsia="Calibri"/>
          <w:bCs/>
          <w:sz w:val="26"/>
          <w:szCs w:val="26"/>
          <w:lang w:eastAsia="en-US"/>
        </w:rPr>
        <w:t>5.7. Порядок информирования заявителя о результатах рассмотрения жалобы</w:t>
      </w:r>
    </w:p>
    <w:p w:rsidR="004E191C" w:rsidRPr="002C0E9F" w:rsidRDefault="004E191C" w:rsidP="006A4CAE">
      <w:pPr>
        <w:spacing w:after="0" w:line="240" w:lineRule="auto"/>
        <w:ind w:firstLine="709"/>
        <w:jc w:val="both"/>
        <w:rPr>
          <w:rFonts w:eastAsia="Calibri"/>
          <w:sz w:val="26"/>
          <w:szCs w:val="26"/>
          <w:lang w:eastAsia="en-US"/>
        </w:rPr>
      </w:pPr>
      <w:r w:rsidRPr="002C0E9F">
        <w:rPr>
          <w:rFonts w:eastAsia="Calibri"/>
          <w:sz w:val="26"/>
          <w:szCs w:val="26"/>
          <w:lang w:eastAsia="en-US"/>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E191C" w:rsidRPr="002C0E9F" w:rsidRDefault="004E191C" w:rsidP="006A4CAE">
      <w:pPr>
        <w:autoSpaceDE w:val="0"/>
        <w:autoSpaceDN w:val="0"/>
        <w:adjustRightInd w:val="0"/>
        <w:spacing w:after="0" w:line="240" w:lineRule="auto"/>
        <w:ind w:firstLine="540"/>
        <w:jc w:val="both"/>
        <w:rPr>
          <w:rFonts w:eastAsia="Calibri"/>
          <w:b/>
          <w:bCs/>
          <w:sz w:val="26"/>
          <w:szCs w:val="26"/>
          <w:lang w:eastAsia="en-US"/>
        </w:rPr>
      </w:pPr>
    </w:p>
    <w:p w:rsidR="004E191C" w:rsidRPr="002C0E9F" w:rsidRDefault="004E191C" w:rsidP="006A4CAE">
      <w:pPr>
        <w:autoSpaceDE w:val="0"/>
        <w:autoSpaceDN w:val="0"/>
        <w:adjustRightInd w:val="0"/>
        <w:spacing w:after="0" w:line="240" w:lineRule="auto"/>
        <w:ind w:firstLine="708"/>
        <w:jc w:val="both"/>
        <w:rPr>
          <w:rFonts w:eastAsia="Calibri"/>
          <w:bCs/>
          <w:sz w:val="26"/>
          <w:szCs w:val="26"/>
          <w:lang w:eastAsia="en-US"/>
        </w:rPr>
      </w:pPr>
      <w:r w:rsidRPr="002C0E9F">
        <w:rPr>
          <w:rFonts w:eastAsia="Calibri"/>
          <w:bCs/>
          <w:sz w:val="26"/>
          <w:szCs w:val="26"/>
          <w:lang w:eastAsia="en-US"/>
        </w:rPr>
        <w:t>5.8. Порядок обжалования решения по жалобе</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p>
    <w:p w:rsidR="004E191C" w:rsidRPr="002C0E9F" w:rsidRDefault="004E191C" w:rsidP="006A4CAE">
      <w:pPr>
        <w:autoSpaceDE w:val="0"/>
        <w:autoSpaceDN w:val="0"/>
        <w:adjustRightInd w:val="0"/>
        <w:spacing w:after="0" w:line="240" w:lineRule="auto"/>
        <w:ind w:firstLine="708"/>
        <w:jc w:val="both"/>
        <w:rPr>
          <w:rFonts w:eastAsia="Calibri"/>
          <w:bCs/>
          <w:sz w:val="26"/>
          <w:szCs w:val="26"/>
          <w:lang w:eastAsia="en-US"/>
        </w:rPr>
      </w:pPr>
      <w:r w:rsidRPr="002C0E9F">
        <w:rPr>
          <w:rFonts w:eastAsia="Calibri"/>
          <w:bCs/>
          <w:sz w:val="26"/>
          <w:szCs w:val="26"/>
          <w:lang w:eastAsia="en-US"/>
        </w:rPr>
        <w:t>5.9. Право заявителя на получение информации и документов, необходимых для обоснования и рассмотрения жалобы</w:t>
      </w:r>
    </w:p>
    <w:p w:rsidR="004E191C" w:rsidRPr="002C0E9F" w:rsidRDefault="004E191C" w:rsidP="006A4CAE">
      <w:pPr>
        <w:autoSpaceDE w:val="0"/>
        <w:autoSpaceDN w:val="0"/>
        <w:adjustRightInd w:val="0"/>
        <w:spacing w:after="0" w:line="240" w:lineRule="auto"/>
        <w:ind w:firstLine="709"/>
        <w:jc w:val="both"/>
        <w:rPr>
          <w:rFonts w:eastAsia="Calibri"/>
          <w:sz w:val="26"/>
          <w:szCs w:val="26"/>
          <w:lang w:eastAsia="en-US"/>
        </w:rPr>
      </w:pPr>
      <w:r w:rsidRPr="002C0E9F">
        <w:rPr>
          <w:rFonts w:eastAsia="Calibri"/>
          <w:sz w:val="26"/>
          <w:szCs w:val="26"/>
          <w:lang w:eastAsia="en-US"/>
        </w:rPr>
        <w:t>Заявитель вправе получать информацию и документы, необходимые для обоснования и рассмотрения жалобы.</w:t>
      </w:r>
    </w:p>
    <w:p w:rsidR="004E191C" w:rsidRPr="002C0E9F" w:rsidRDefault="004E191C" w:rsidP="006A4CAE">
      <w:pPr>
        <w:autoSpaceDE w:val="0"/>
        <w:autoSpaceDN w:val="0"/>
        <w:adjustRightInd w:val="0"/>
        <w:spacing w:after="0" w:line="240" w:lineRule="auto"/>
        <w:ind w:firstLine="540"/>
        <w:jc w:val="both"/>
        <w:rPr>
          <w:rFonts w:eastAsia="Calibri"/>
          <w:b/>
          <w:bCs/>
          <w:sz w:val="26"/>
          <w:szCs w:val="26"/>
          <w:lang w:eastAsia="en-US"/>
        </w:rPr>
      </w:pPr>
    </w:p>
    <w:p w:rsidR="004E191C" w:rsidRPr="002C0E9F" w:rsidRDefault="004E191C" w:rsidP="006A4CAE">
      <w:pPr>
        <w:autoSpaceDE w:val="0"/>
        <w:autoSpaceDN w:val="0"/>
        <w:adjustRightInd w:val="0"/>
        <w:spacing w:after="0" w:line="240" w:lineRule="auto"/>
        <w:ind w:firstLine="708"/>
        <w:jc w:val="both"/>
        <w:rPr>
          <w:rFonts w:eastAsia="Calibri"/>
          <w:bCs/>
          <w:sz w:val="26"/>
          <w:szCs w:val="26"/>
          <w:lang w:eastAsia="en-US"/>
        </w:rPr>
      </w:pPr>
      <w:r w:rsidRPr="002C0E9F">
        <w:rPr>
          <w:rFonts w:eastAsia="Calibri"/>
          <w:bCs/>
          <w:sz w:val="26"/>
          <w:szCs w:val="26"/>
          <w:lang w:eastAsia="en-US"/>
        </w:rPr>
        <w:t>5.10. Способы информирования заявителей о порядке подачи и рассмотрения жалобы</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Информацию о порядке подачи и рассмотрения жалобы заявитель может получить:</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на официальном сайте в информационно-телекоммуникационной сети «Интернет» органа, предоставляющего муниципальную услугу;</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на информационных стендах в месте предоставления муниципальной услуги;</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на Едином портале;</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по справочным телефонам;</w:t>
      </w:r>
    </w:p>
    <w:p w:rsidR="004E191C" w:rsidRPr="002C0E9F" w:rsidRDefault="004E191C" w:rsidP="006A4CAE">
      <w:pPr>
        <w:autoSpaceDE w:val="0"/>
        <w:autoSpaceDN w:val="0"/>
        <w:adjustRightInd w:val="0"/>
        <w:spacing w:after="0" w:line="240" w:lineRule="auto"/>
        <w:ind w:firstLine="709"/>
        <w:jc w:val="both"/>
        <w:rPr>
          <w:rFonts w:eastAsia="Calibri"/>
          <w:bCs/>
          <w:sz w:val="26"/>
          <w:szCs w:val="26"/>
          <w:lang w:eastAsia="en-US"/>
        </w:rPr>
      </w:pPr>
      <w:r w:rsidRPr="002C0E9F">
        <w:rPr>
          <w:rFonts w:eastAsia="Calibri"/>
          <w:bCs/>
          <w:sz w:val="26"/>
          <w:szCs w:val="26"/>
          <w:lang w:eastAsia="en-US"/>
        </w:rPr>
        <w:t>при личном приеме.</w:t>
      </w:r>
    </w:p>
    <w:p w:rsidR="004E191C" w:rsidRPr="002C0E9F" w:rsidRDefault="004E191C" w:rsidP="004E191C">
      <w:pPr>
        <w:shd w:val="clear" w:color="auto" w:fill="FFFFFF"/>
        <w:spacing w:after="0" w:line="240" w:lineRule="auto"/>
        <w:ind w:firstLine="567"/>
        <w:jc w:val="both"/>
        <w:rPr>
          <w:color w:val="030000"/>
          <w:sz w:val="26"/>
          <w:szCs w:val="26"/>
        </w:rPr>
      </w:pPr>
    </w:p>
    <w:p w:rsidR="004E191C" w:rsidRPr="002C0E9F" w:rsidRDefault="004E191C" w:rsidP="004E191C">
      <w:pPr>
        <w:shd w:val="clear" w:color="auto" w:fill="FFFFFF"/>
        <w:spacing w:after="0" w:line="240" w:lineRule="auto"/>
        <w:ind w:firstLine="567"/>
        <w:jc w:val="both"/>
        <w:rPr>
          <w:color w:val="030000"/>
          <w:sz w:val="26"/>
          <w:szCs w:val="26"/>
        </w:rPr>
      </w:pPr>
    </w:p>
    <w:p w:rsidR="004E191C" w:rsidRPr="002C0E9F" w:rsidRDefault="004E191C" w:rsidP="004E191C">
      <w:pPr>
        <w:shd w:val="clear" w:color="auto" w:fill="FFFFFF"/>
        <w:spacing w:after="0" w:line="240" w:lineRule="auto"/>
        <w:jc w:val="right"/>
        <w:rPr>
          <w:color w:val="030000"/>
          <w:sz w:val="26"/>
          <w:szCs w:val="26"/>
        </w:rPr>
      </w:pPr>
    </w:p>
    <w:p w:rsidR="004E191C" w:rsidRPr="003B455C" w:rsidRDefault="004E191C" w:rsidP="002C0E9F">
      <w:pPr>
        <w:shd w:val="clear" w:color="auto" w:fill="FFFFFF"/>
        <w:spacing w:after="0" w:line="240" w:lineRule="auto"/>
        <w:rPr>
          <w:color w:val="030000"/>
          <w:sz w:val="26"/>
          <w:szCs w:val="26"/>
        </w:rPr>
      </w:pPr>
    </w:p>
    <w:p w:rsidR="004E191C" w:rsidRPr="003B455C" w:rsidRDefault="004E191C" w:rsidP="004E191C">
      <w:pPr>
        <w:spacing w:after="0" w:line="240" w:lineRule="auto"/>
        <w:jc w:val="right"/>
        <w:rPr>
          <w:sz w:val="26"/>
          <w:szCs w:val="26"/>
        </w:rPr>
      </w:pPr>
      <w:r>
        <w:rPr>
          <w:sz w:val="26"/>
          <w:szCs w:val="26"/>
        </w:rPr>
        <w:t xml:space="preserve">Приложение </w:t>
      </w:r>
      <w:r w:rsidRPr="003B455C">
        <w:rPr>
          <w:sz w:val="26"/>
          <w:szCs w:val="26"/>
        </w:rPr>
        <w:t>1</w:t>
      </w:r>
    </w:p>
    <w:p w:rsidR="004E191C" w:rsidRDefault="004E191C" w:rsidP="004E191C">
      <w:pPr>
        <w:spacing w:after="0" w:line="240" w:lineRule="auto"/>
        <w:jc w:val="right"/>
        <w:rPr>
          <w:sz w:val="26"/>
          <w:szCs w:val="26"/>
        </w:rPr>
      </w:pPr>
      <w:r w:rsidRPr="003B455C">
        <w:rPr>
          <w:sz w:val="26"/>
          <w:szCs w:val="26"/>
        </w:rPr>
        <w:t xml:space="preserve">к административному регламенту </w:t>
      </w:r>
    </w:p>
    <w:p w:rsidR="004E191C" w:rsidRDefault="004E191C" w:rsidP="004E191C">
      <w:pPr>
        <w:spacing w:after="0" w:line="240" w:lineRule="auto"/>
        <w:jc w:val="right"/>
        <w:rPr>
          <w:sz w:val="26"/>
          <w:szCs w:val="26"/>
        </w:rPr>
      </w:pPr>
      <w:r w:rsidRPr="003B455C">
        <w:rPr>
          <w:sz w:val="26"/>
          <w:szCs w:val="26"/>
        </w:rPr>
        <w:t xml:space="preserve">предоставления муниципальной услуги </w:t>
      </w:r>
    </w:p>
    <w:p w:rsidR="004E191C" w:rsidRDefault="004E191C" w:rsidP="004E191C">
      <w:pPr>
        <w:spacing w:after="0" w:line="240" w:lineRule="auto"/>
        <w:jc w:val="right"/>
        <w:rPr>
          <w:sz w:val="26"/>
          <w:szCs w:val="26"/>
        </w:rPr>
      </w:pPr>
      <w:r w:rsidRPr="003B455C">
        <w:rPr>
          <w:sz w:val="26"/>
          <w:szCs w:val="26"/>
        </w:rPr>
        <w:t xml:space="preserve">администрацией Трубчевского муниципального района </w:t>
      </w:r>
    </w:p>
    <w:p w:rsidR="004E191C" w:rsidRDefault="004E191C" w:rsidP="004E191C">
      <w:pPr>
        <w:spacing w:after="0" w:line="240" w:lineRule="auto"/>
        <w:jc w:val="right"/>
        <w:rPr>
          <w:sz w:val="26"/>
          <w:szCs w:val="26"/>
        </w:rPr>
      </w:pPr>
      <w:r w:rsidRPr="003B455C">
        <w:rPr>
          <w:sz w:val="26"/>
          <w:szCs w:val="26"/>
        </w:rPr>
        <w:t xml:space="preserve">«Предоставление разрешения на отклонение </w:t>
      </w:r>
    </w:p>
    <w:p w:rsidR="004E191C" w:rsidRPr="003B455C" w:rsidRDefault="004E191C" w:rsidP="004E191C">
      <w:pPr>
        <w:spacing w:after="0" w:line="240" w:lineRule="auto"/>
        <w:jc w:val="right"/>
        <w:rPr>
          <w:sz w:val="26"/>
          <w:szCs w:val="26"/>
        </w:rPr>
      </w:pPr>
      <w:r w:rsidRPr="003B455C">
        <w:rPr>
          <w:sz w:val="26"/>
          <w:szCs w:val="26"/>
        </w:rPr>
        <w:lastRenderedPageBreak/>
        <w:t xml:space="preserve">от предельных параметров разрешенного строительства» </w:t>
      </w:r>
    </w:p>
    <w:p w:rsidR="004E191C" w:rsidRPr="001C2552" w:rsidRDefault="004E191C" w:rsidP="004E191C">
      <w:pPr>
        <w:spacing w:after="0" w:line="240" w:lineRule="auto"/>
        <w:ind w:firstLine="567"/>
        <w:jc w:val="right"/>
        <w:rPr>
          <w:sz w:val="25"/>
          <w:szCs w:val="25"/>
        </w:rPr>
      </w:pPr>
    </w:p>
    <w:p w:rsidR="004E191C" w:rsidRPr="00010464" w:rsidRDefault="004E191C" w:rsidP="004E191C">
      <w:pPr>
        <w:widowControl w:val="0"/>
        <w:autoSpaceDE w:val="0"/>
        <w:autoSpaceDN w:val="0"/>
        <w:adjustRightInd w:val="0"/>
        <w:spacing w:after="0" w:line="240" w:lineRule="auto"/>
        <w:ind w:firstLine="567"/>
        <w:jc w:val="center"/>
        <w:rPr>
          <w:b/>
          <w:sz w:val="25"/>
          <w:szCs w:val="25"/>
        </w:rPr>
      </w:pPr>
      <w:r w:rsidRPr="00010464">
        <w:rPr>
          <w:b/>
          <w:sz w:val="25"/>
          <w:szCs w:val="25"/>
        </w:rPr>
        <w:t>Рекомендуемый образец заявления</w:t>
      </w:r>
    </w:p>
    <w:p w:rsidR="004E191C" w:rsidRPr="00010464" w:rsidRDefault="004E191C" w:rsidP="004E191C">
      <w:pPr>
        <w:pStyle w:val="ConsPlusNonformat"/>
        <w:spacing w:after="0" w:line="240" w:lineRule="auto"/>
        <w:ind w:firstLine="567"/>
        <w:jc w:val="center"/>
        <w:rPr>
          <w:rFonts w:ascii="Times New Roman" w:hAnsi="Times New Roman" w:cs="Times New Roman"/>
          <w:b/>
          <w:bCs/>
          <w:sz w:val="25"/>
          <w:szCs w:val="25"/>
        </w:rPr>
      </w:pPr>
      <w:bookmarkStart w:id="3" w:name="Par407"/>
      <w:bookmarkEnd w:id="3"/>
      <w:r w:rsidRPr="00010464">
        <w:rPr>
          <w:rFonts w:ascii="Times New Roman" w:hAnsi="Times New Roman" w:cs="Times New Roman"/>
          <w:b/>
          <w:bCs/>
          <w:sz w:val="25"/>
          <w:szCs w:val="25"/>
        </w:rPr>
        <w:t xml:space="preserve">о предоставлении разрешения на отклонение </w:t>
      </w:r>
      <w:r w:rsidRPr="00010464">
        <w:rPr>
          <w:rFonts w:ascii="Times New Roman" w:hAnsi="Times New Roman" w:cs="Times New Roman"/>
          <w:b/>
          <w:bCs/>
          <w:sz w:val="25"/>
          <w:szCs w:val="25"/>
        </w:rPr>
        <w:br/>
        <w:t>от предельных параметров разрешенного строительства</w:t>
      </w:r>
    </w:p>
    <w:p w:rsidR="004E191C" w:rsidRPr="00010464" w:rsidRDefault="004E191C" w:rsidP="004E191C">
      <w:pPr>
        <w:pStyle w:val="ConsPlusNonformat"/>
        <w:spacing w:after="0" w:line="240" w:lineRule="auto"/>
        <w:ind w:firstLine="567"/>
        <w:jc w:val="both"/>
        <w:rPr>
          <w:rFonts w:ascii="Times New Roman" w:hAnsi="Times New Roman" w:cs="Times New Roman"/>
          <w:b/>
          <w:bCs/>
          <w:sz w:val="25"/>
          <w:szCs w:val="25"/>
        </w:rPr>
      </w:pPr>
    </w:p>
    <w:p w:rsidR="004E191C" w:rsidRPr="001C2552" w:rsidRDefault="004E191C" w:rsidP="004E191C">
      <w:pPr>
        <w:autoSpaceDE w:val="0"/>
        <w:spacing w:after="0" w:line="240" w:lineRule="auto"/>
        <w:jc w:val="right"/>
        <w:rPr>
          <w:sz w:val="26"/>
          <w:szCs w:val="26"/>
        </w:rPr>
      </w:pPr>
      <w:r w:rsidRPr="001C2552">
        <w:rPr>
          <w:sz w:val="26"/>
          <w:szCs w:val="26"/>
        </w:rPr>
        <w:t xml:space="preserve">                                            Главе администрации Трубчевского </w:t>
      </w:r>
    </w:p>
    <w:p w:rsidR="004E191C" w:rsidRPr="001C2552" w:rsidRDefault="004E191C" w:rsidP="004E191C">
      <w:pPr>
        <w:autoSpaceDE w:val="0"/>
        <w:spacing w:after="0" w:line="240" w:lineRule="auto"/>
        <w:jc w:val="right"/>
        <w:rPr>
          <w:sz w:val="26"/>
          <w:szCs w:val="26"/>
        </w:rPr>
      </w:pPr>
      <w:r w:rsidRPr="001C2552">
        <w:rPr>
          <w:sz w:val="26"/>
          <w:szCs w:val="26"/>
        </w:rPr>
        <w:t xml:space="preserve">                        муниципального района</w:t>
      </w:r>
    </w:p>
    <w:p w:rsidR="004E191C" w:rsidRPr="001C2552" w:rsidRDefault="004E191C" w:rsidP="004E191C">
      <w:pPr>
        <w:autoSpaceDE w:val="0"/>
        <w:spacing w:after="0" w:line="240" w:lineRule="auto"/>
        <w:jc w:val="right"/>
        <w:rPr>
          <w:szCs w:val="24"/>
        </w:rPr>
      </w:pPr>
      <w:r w:rsidRPr="001C2552">
        <w:rPr>
          <w:sz w:val="26"/>
          <w:szCs w:val="26"/>
        </w:rPr>
        <w:t xml:space="preserve">                                                                   </w:t>
      </w:r>
      <w:r w:rsidRPr="001C2552">
        <w:rPr>
          <w:szCs w:val="24"/>
        </w:rPr>
        <w:t xml:space="preserve">                                                                   _________________________________________ </w:t>
      </w:r>
    </w:p>
    <w:p w:rsidR="004E191C" w:rsidRPr="001C2552" w:rsidRDefault="004E191C" w:rsidP="004E191C">
      <w:pPr>
        <w:widowControl w:val="0"/>
        <w:spacing w:after="0" w:line="240" w:lineRule="auto"/>
        <w:jc w:val="right"/>
        <w:rPr>
          <w:szCs w:val="24"/>
        </w:rPr>
      </w:pP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от ___________________________________________</w:t>
      </w: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 w:val="20"/>
          <w:lang w:eastAsia="zh-CN" w:bidi="hi-IN"/>
        </w:rPr>
      </w:pPr>
      <w:r w:rsidRPr="001C2552">
        <w:rPr>
          <w:rFonts w:eastAsia="Lucida Sans Unicode"/>
          <w:kern w:val="1"/>
          <w:sz w:val="20"/>
          <w:lang w:eastAsia="zh-CN" w:bidi="hi-IN"/>
        </w:rPr>
        <w:t>(фамилия, имя, отчество)</w:t>
      </w: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 w:val="20"/>
          <w:lang w:eastAsia="zh-CN" w:bidi="hi-IN"/>
        </w:rPr>
      </w:pPr>
      <w:r w:rsidRPr="001C2552">
        <w:rPr>
          <w:rFonts w:eastAsia="Lucida Sans Unicode"/>
          <w:kern w:val="1"/>
          <w:sz w:val="20"/>
          <w:lang w:eastAsia="zh-CN" w:bidi="hi-IN"/>
        </w:rPr>
        <w:t>(наименование организации)</w:t>
      </w: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 w:val="20"/>
          <w:lang w:eastAsia="zh-CN" w:bidi="hi-IN"/>
        </w:rPr>
      </w:pPr>
      <w:r w:rsidRPr="001C2552">
        <w:rPr>
          <w:rFonts w:eastAsia="Lucida Sans Unicode"/>
          <w:kern w:val="1"/>
          <w:sz w:val="20"/>
          <w:lang w:eastAsia="zh-CN" w:bidi="hi-IN"/>
        </w:rPr>
        <w:t xml:space="preserve">(адрес места жительства или адрес </w:t>
      </w:r>
      <w:proofErr w:type="gramStart"/>
      <w:r w:rsidRPr="001C2552">
        <w:rPr>
          <w:rFonts w:eastAsia="Lucida Sans Unicode"/>
          <w:kern w:val="1"/>
          <w:sz w:val="20"/>
          <w:lang w:eastAsia="zh-CN" w:bidi="hi-IN"/>
        </w:rPr>
        <w:t>организации )</w:t>
      </w:r>
      <w:proofErr w:type="gramEnd"/>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Cs w:val="24"/>
          <w:lang w:eastAsia="zh-CN" w:bidi="hi-IN"/>
        </w:rPr>
      </w:pPr>
      <w:r w:rsidRPr="001C2552">
        <w:rPr>
          <w:rFonts w:eastAsia="Lucida Sans Unicode"/>
          <w:kern w:val="1"/>
          <w:szCs w:val="24"/>
          <w:lang w:eastAsia="zh-CN" w:bidi="hi-IN"/>
        </w:rPr>
        <w:t>_____________________________________________</w:t>
      </w:r>
    </w:p>
    <w:p w:rsidR="004E191C" w:rsidRPr="001C2552" w:rsidRDefault="004E191C" w:rsidP="004E191C">
      <w:pPr>
        <w:widowControl w:val="0"/>
        <w:spacing w:after="0" w:line="240" w:lineRule="auto"/>
        <w:jc w:val="right"/>
        <w:rPr>
          <w:rFonts w:eastAsia="Lucida Sans Unicode"/>
          <w:kern w:val="1"/>
          <w:sz w:val="20"/>
          <w:lang w:eastAsia="zh-CN" w:bidi="hi-IN"/>
        </w:rPr>
      </w:pPr>
      <w:r w:rsidRPr="001C2552">
        <w:rPr>
          <w:rFonts w:eastAsia="Lucida Sans Unicode"/>
          <w:kern w:val="1"/>
          <w:sz w:val="20"/>
          <w:lang w:eastAsia="zh-CN" w:bidi="hi-IN"/>
        </w:rPr>
        <w:t>(контактный телефон, факс)</w:t>
      </w:r>
    </w:p>
    <w:p w:rsidR="004E191C" w:rsidRPr="001C2552" w:rsidRDefault="004E191C" w:rsidP="004E191C">
      <w:pPr>
        <w:spacing w:after="0" w:line="240" w:lineRule="auto"/>
        <w:jc w:val="right"/>
        <w:rPr>
          <w:kern w:val="1"/>
          <w:szCs w:val="24"/>
          <w:shd w:val="clear" w:color="auto" w:fill="FFFF00"/>
          <w:lang w:eastAsia="zh-CN"/>
        </w:rPr>
      </w:pPr>
      <w:r w:rsidRPr="001C2552">
        <w:rPr>
          <w:rFonts w:eastAsia="Lucida Sans Unicode"/>
          <w:kern w:val="1"/>
          <w:szCs w:val="24"/>
          <w:lang w:eastAsia="zh-CN" w:bidi="hi-IN"/>
        </w:rPr>
        <w:t>_____________________________________________</w:t>
      </w:r>
    </w:p>
    <w:p w:rsidR="004E191C" w:rsidRPr="001C2552" w:rsidRDefault="004E191C" w:rsidP="004E191C">
      <w:pPr>
        <w:pStyle w:val="ConsPlusNonformat"/>
        <w:spacing w:after="0" w:line="240" w:lineRule="auto"/>
        <w:rPr>
          <w:rFonts w:ascii="Times New Roman" w:hAnsi="Times New Roman" w:cs="Times New Roman"/>
          <w:sz w:val="24"/>
          <w:szCs w:val="24"/>
        </w:rPr>
      </w:pPr>
      <w:r w:rsidRPr="001C2552">
        <w:rPr>
          <w:rFonts w:ascii="Times New Roman" w:hAnsi="Times New Roman" w:cs="Times New Roman"/>
          <w:sz w:val="24"/>
          <w:szCs w:val="24"/>
        </w:rPr>
        <w:t>Иные сведения о заявителе _____________________________________________________________________________</w:t>
      </w:r>
    </w:p>
    <w:p w:rsidR="004E191C" w:rsidRPr="001C2552" w:rsidRDefault="004E191C" w:rsidP="004E191C">
      <w:pPr>
        <w:pStyle w:val="ConsPlusNonformat"/>
        <w:spacing w:after="0" w:line="240" w:lineRule="auto"/>
        <w:rPr>
          <w:rFonts w:ascii="Times New Roman" w:hAnsi="Times New Roman" w:cs="Times New Roman"/>
          <w:sz w:val="24"/>
          <w:szCs w:val="24"/>
        </w:rPr>
      </w:pPr>
      <w:r w:rsidRPr="001C2552">
        <w:rPr>
          <w:rFonts w:ascii="Times New Roman" w:hAnsi="Times New Roman" w:cs="Times New Roman"/>
          <w:sz w:val="24"/>
          <w:szCs w:val="24"/>
        </w:rPr>
        <w:t>_____________________________________________________________________________</w:t>
      </w:r>
    </w:p>
    <w:p w:rsidR="004E191C" w:rsidRPr="001C2552" w:rsidRDefault="004E191C" w:rsidP="004E191C">
      <w:pPr>
        <w:pStyle w:val="ConsPlusNonformat"/>
        <w:spacing w:after="0" w:line="240" w:lineRule="auto"/>
        <w:rPr>
          <w:rFonts w:ascii="Times New Roman" w:hAnsi="Times New Roman" w:cs="Times New Roman"/>
        </w:rPr>
      </w:pPr>
      <w:r w:rsidRPr="001C2552">
        <w:rPr>
          <w:rFonts w:ascii="Times New Roman" w:hAnsi="Times New Roman" w:cs="Times New Roman"/>
        </w:rPr>
        <w:t xml:space="preserve">(для юр. </w:t>
      </w:r>
      <w:proofErr w:type="spellStart"/>
      <w:proofErr w:type="gramStart"/>
      <w:r w:rsidRPr="001C2552">
        <w:rPr>
          <w:rFonts w:ascii="Times New Roman" w:hAnsi="Times New Roman" w:cs="Times New Roman"/>
        </w:rPr>
        <w:t>лиц:ОКПО</w:t>
      </w:r>
      <w:proofErr w:type="spellEnd"/>
      <w:proofErr w:type="gramEnd"/>
      <w:r w:rsidRPr="001C2552">
        <w:rPr>
          <w:rFonts w:ascii="Times New Roman" w:hAnsi="Times New Roman" w:cs="Times New Roman"/>
        </w:rPr>
        <w:t>, ОКОГУ, ОКАТО, ОКОНХ, ИНН, реестровый номер)</w:t>
      </w:r>
    </w:p>
    <w:p w:rsidR="004E191C" w:rsidRPr="001C2552" w:rsidRDefault="004E191C" w:rsidP="004E191C">
      <w:pPr>
        <w:pStyle w:val="ConsPlusNonformat"/>
        <w:spacing w:after="0" w:line="240" w:lineRule="auto"/>
        <w:jc w:val="both"/>
        <w:rPr>
          <w:rFonts w:ascii="Times New Roman" w:hAnsi="Times New Roman" w:cs="Times New Roman"/>
          <w:sz w:val="22"/>
          <w:szCs w:val="22"/>
        </w:rPr>
      </w:pPr>
    </w:p>
    <w:p w:rsidR="004E191C" w:rsidRPr="001C2552" w:rsidRDefault="004E191C" w:rsidP="004E191C">
      <w:pPr>
        <w:pStyle w:val="ConsPlusNonformat"/>
        <w:spacing w:after="0" w:line="240" w:lineRule="auto"/>
        <w:jc w:val="both"/>
        <w:rPr>
          <w:rFonts w:ascii="Times New Roman" w:hAnsi="Times New Roman" w:cs="Times New Roman"/>
          <w:sz w:val="22"/>
          <w:szCs w:val="22"/>
        </w:rPr>
      </w:pPr>
      <w:r w:rsidRPr="001C2552">
        <w:rPr>
          <w:rFonts w:ascii="Times New Roman" w:hAnsi="Times New Roman" w:cs="Times New Roman"/>
          <w:sz w:val="22"/>
          <w:szCs w:val="22"/>
        </w:rPr>
        <w:t>действующий(</w:t>
      </w:r>
      <w:proofErr w:type="spellStart"/>
      <w:r w:rsidRPr="001C2552">
        <w:rPr>
          <w:rFonts w:ascii="Times New Roman" w:hAnsi="Times New Roman" w:cs="Times New Roman"/>
          <w:sz w:val="22"/>
          <w:szCs w:val="22"/>
        </w:rPr>
        <w:t>ая</w:t>
      </w:r>
      <w:proofErr w:type="spellEnd"/>
      <w:r w:rsidRPr="001C2552">
        <w:rPr>
          <w:rFonts w:ascii="Times New Roman" w:hAnsi="Times New Roman" w:cs="Times New Roman"/>
          <w:sz w:val="22"/>
          <w:szCs w:val="22"/>
        </w:rPr>
        <w:t>) по доверенности от «__</w:t>
      </w:r>
      <w:proofErr w:type="gramStart"/>
      <w:r w:rsidRPr="001C2552">
        <w:rPr>
          <w:rFonts w:ascii="Times New Roman" w:hAnsi="Times New Roman" w:cs="Times New Roman"/>
          <w:sz w:val="22"/>
          <w:szCs w:val="22"/>
        </w:rPr>
        <w:t>_»_</w:t>
      </w:r>
      <w:proofErr w:type="gramEnd"/>
      <w:r w:rsidRPr="001C2552">
        <w:rPr>
          <w:rFonts w:ascii="Times New Roman" w:hAnsi="Times New Roman" w:cs="Times New Roman"/>
          <w:sz w:val="22"/>
          <w:szCs w:val="22"/>
        </w:rPr>
        <w:t>________________ 20 г. ___________</w:t>
      </w:r>
    </w:p>
    <w:p w:rsidR="004E191C" w:rsidRPr="001C2552" w:rsidRDefault="004E191C" w:rsidP="004E191C">
      <w:pPr>
        <w:pStyle w:val="ConsPlusNonformat"/>
        <w:spacing w:after="0" w:line="240" w:lineRule="auto"/>
        <w:jc w:val="both"/>
        <w:rPr>
          <w:rFonts w:ascii="Times New Roman" w:hAnsi="Times New Roman" w:cs="Times New Roman"/>
          <w:sz w:val="16"/>
          <w:szCs w:val="16"/>
        </w:rPr>
      </w:pPr>
      <w:r w:rsidRPr="001C2552">
        <w:rPr>
          <w:rFonts w:ascii="Times New Roman" w:hAnsi="Times New Roman" w:cs="Times New Roman"/>
          <w:sz w:val="16"/>
          <w:szCs w:val="16"/>
        </w:rPr>
        <w:t>(указываются реквизиты документа, подтверждающего передачу полномочий,</w:t>
      </w:r>
    </w:p>
    <w:p w:rsidR="004E191C" w:rsidRPr="001C2552" w:rsidRDefault="004E191C" w:rsidP="004E191C">
      <w:pPr>
        <w:pStyle w:val="ConsPlusNonformat"/>
        <w:spacing w:after="0" w:line="240" w:lineRule="auto"/>
        <w:jc w:val="both"/>
        <w:rPr>
          <w:rFonts w:ascii="Times New Roman" w:hAnsi="Times New Roman" w:cs="Times New Roman"/>
          <w:sz w:val="22"/>
          <w:szCs w:val="22"/>
        </w:rPr>
      </w:pPr>
      <w:r w:rsidRPr="001C2552">
        <w:rPr>
          <w:rFonts w:ascii="Times New Roman" w:hAnsi="Times New Roman" w:cs="Times New Roman"/>
          <w:sz w:val="22"/>
          <w:szCs w:val="22"/>
        </w:rPr>
        <w:t>____________________________________________________________________________________</w:t>
      </w:r>
    </w:p>
    <w:p w:rsidR="004E191C" w:rsidRPr="001C2552" w:rsidRDefault="004E191C" w:rsidP="004E191C">
      <w:pPr>
        <w:pStyle w:val="ConsPlusNonformat"/>
        <w:spacing w:after="0" w:line="240" w:lineRule="auto"/>
        <w:jc w:val="center"/>
        <w:rPr>
          <w:rFonts w:ascii="Times New Roman" w:hAnsi="Times New Roman" w:cs="Times New Roman"/>
          <w:sz w:val="16"/>
          <w:szCs w:val="16"/>
        </w:rPr>
      </w:pPr>
      <w:r w:rsidRPr="001C2552">
        <w:rPr>
          <w:rFonts w:ascii="Times New Roman" w:hAnsi="Times New Roman" w:cs="Times New Roman"/>
          <w:sz w:val="16"/>
          <w:szCs w:val="16"/>
        </w:rPr>
        <w:t>указывается Ф.И.О. нотариуса, округ)</w:t>
      </w:r>
    </w:p>
    <w:p w:rsidR="004E191C" w:rsidRPr="001C2552" w:rsidRDefault="004E191C" w:rsidP="004E191C">
      <w:pPr>
        <w:pStyle w:val="ConsPlusNonformat"/>
        <w:spacing w:after="0" w:line="240" w:lineRule="auto"/>
        <w:jc w:val="both"/>
        <w:rPr>
          <w:rFonts w:ascii="Times New Roman" w:hAnsi="Times New Roman" w:cs="Times New Roman"/>
          <w:sz w:val="22"/>
          <w:szCs w:val="22"/>
        </w:rPr>
      </w:pPr>
      <w:r w:rsidRPr="001C2552">
        <w:rPr>
          <w:rFonts w:ascii="Times New Roman" w:hAnsi="Times New Roman" w:cs="Times New Roman"/>
          <w:sz w:val="22"/>
          <w:szCs w:val="22"/>
        </w:rPr>
        <w:t>по иным основаниям _________________________________________________________________,</w:t>
      </w:r>
    </w:p>
    <w:p w:rsidR="004E191C" w:rsidRPr="001C2552" w:rsidRDefault="004E191C" w:rsidP="004E191C">
      <w:pPr>
        <w:pStyle w:val="ConsPlusNonformat"/>
        <w:spacing w:after="0" w:line="240" w:lineRule="auto"/>
        <w:jc w:val="center"/>
        <w:rPr>
          <w:rFonts w:ascii="Times New Roman" w:hAnsi="Times New Roman" w:cs="Times New Roman"/>
          <w:sz w:val="16"/>
          <w:szCs w:val="16"/>
        </w:rPr>
      </w:pPr>
      <w:r w:rsidRPr="001C2552">
        <w:rPr>
          <w:rFonts w:ascii="Times New Roman" w:hAnsi="Times New Roman" w:cs="Times New Roman"/>
          <w:sz w:val="16"/>
          <w:szCs w:val="16"/>
        </w:rPr>
        <w:t>(наименование и реквизиты документа)</w:t>
      </w:r>
    </w:p>
    <w:p w:rsidR="004E191C" w:rsidRPr="001C2552" w:rsidRDefault="004E191C" w:rsidP="004E191C">
      <w:pPr>
        <w:pStyle w:val="ConsPlusNonformat"/>
        <w:spacing w:after="0" w:line="240" w:lineRule="auto"/>
        <w:jc w:val="both"/>
        <w:rPr>
          <w:rFonts w:ascii="Times New Roman" w:hAnsi="Times New Roman" w:cs="Times New Roman"/>
          <w:sz w:val="22"/>
          <w:szCs w:val="22"/>
        </w:rPr>
      </w:pPr>
      <w:r w:rsidRPr="001C2552">
        <w:rPr>
          <w:rFonts w:ascii="Times New Roman" w:hAnsi="Times New Roman" w:cs="Times New Roman"/>
          <w:sz w:val="22"/>
          <w:szCs w:val="22"/>
        </w:rPr>
        <w:t>от имени ___________________________________________________________________________,</w:t>
      </w:r>
    </w:p>
    <w:p w:rsidR="004E191C" w:rsidRPr="001C2552" w:rsidRDefault="004E191C" w:rsidP="004E191C">
      <w:pPr>
        <w:pStyle w:val="ConsPlusNonformat"/>
        <w:spacing w:after="0" w:line="240" w:lineRule="auto"/>
        <w:jc w:val="center"/>
        <w:rPr>
          <w:rFonts w:ascii="Times New Roman" w:hAnsi="Times New Roman" w:cs="Times New Roman"/>
          <w:sz w:val="16"/>
          <w:szCs w:val="16"/>
        </w:rPr>
      </w:pPr>
      <w:r w:rsidRPr="001C2552">
        <w:rPr>
          <w:rFonts w:ascii="Times New Roman" w:hAnsi="Times New Roman" w:cs="Times New Roman"/>
          <w:sz w:val="16"/>
          <w:szCs w:val="16"/>
        </w:rPr>
        <w:t>(полностью Ф.И.О., последнее указывается при наличии)</w:t>
      </w:r>
    </w:p>
    <w:p w:rsidR="004E191C" w:rsidRPr="001C2552" w:rsidRDefault="004E191C" w:rsidP="004E191C">
      <w:pPr>
        <w:pStyle w:val="ConsPlusNonformat"/>
        <w:spacing w:after="0" w:line="240" w:lineRule="auto"/>
        <w:jc w:val="both"/>
        <w:rPr>
          <w:rFonts w:ascii="Times New Roman" w:hAnsi="Times New Roman" w:cs="Times New Roman"/>
          <w:sz w:val="22"/>
          <w:szCs w:val="22"/>
        </w:rPr>
      </w:pPr>
      <w:r w:rsidRPr="001C2552">
        <w:rPr>
          <w:rFonts w:ascii="Times New Roman" w:hAnsi="Times New Roman" w:cs="Times New Roman"/>
          <w:sz w:val="22"/>
          <w:szCs w:val="22"/>
        </w:rPr>
        <w:t>проживающего(ей) по адресу __________________________________________________________</w:t>
      </w:r>
    </w:p>
    <w:p w:rsidR="004E191C" w:rsidRPr="001C2552" w:rsidRDefault="004E191C" w:rsidP="004E191C">
      <w:pPr>
        <w:pStyle w:val="ConsPlusNonformat"/>
        <w:spacing w:after="0" w:line="240" w:lineRule="auto"/>
        <w:jc w:val="center"/>
        <w:rPr>
          <w:rFonts w:ascii="Times New Roman" w:hAnsi="Times New Roman" w:cs="Times New Roman"/>
          <w:sz w:val="16"/>
          <w:szCs w:val="16"/>
        </w:rPr>
      </w:pPr>
      <w:r w:rsidRPr="001C2552">
        <w:rPr>
          <w:rFonts w:ascii="Times New Roman" w:hAnsi="Times New Roman" w:cs="Times New Roman"/>
          <w:sz w:val="16"/>
          <w:szCs w:val="16"/>
        </w:rPr>
        <w:t>(полностью адрес регистрации по месту жительства)</w:t>
      </w:r>
    </w:p>
    <w:p w:rsidR="004E191C" w:rsidRPr="001C2552" w:rsidRDefault="004E191C" w:rsidP="004E191C">
      <w:pPr>
        <w:widowControl w:val="0"/>
        <w:autoSpaceDE w:val="0"/>
        <w:autoSpaceDN w:val="0"/>
        <w:adjustRightInd w:val="0"/>
        <w:spacing w:after="0" w:line="240" w:lineRule="auto"/>
        <w:jc w:val="right"/>
        <w:rPr>
          <w:szCs w:val="24"/>
        </w:rPr>
      </w:pPr>
    </w:p>
    <w:p w:rsidR="004E191C" w:rsidRPr="001C2552" w:rsidRDefault="004E191C" w:rsidP="004E191C">
      <w:pPr>
        <w:pStyle w:val="ConsPlusNonformat"/>
        <w:spacing w:after="0" w:line="240" w:lineRule="auto"/>
        <w:jc w:val="center"/>
        <w:rPr>
          <w:rFonts w:ascii="Times New Roman" w:hAnsi="Times New Roman" w:cs="Times New Roman"/>
          <w:bCs/>
          <w:sz w:val="24"/>
          <w:szCs w:val="24"/>
        </w:rPr>
      </w:pPr>
      <w:r w:rsidRPr="001C2552">
        <w:rPr>
          <w:rFonts w:ascii="Times New Roman" w:hAnsi="Times New Roman" w:cs="Times New Roman"/>
          <w:bCs/>
          <w:sz w:val="24"/>
          <w:szCs w:val="24"/>
        </w:rPr>
        <w:t>ЗАЯВЛЕНИЕ</w:t>
      </w:r>
    </w:p>
    <w:p w:rsidR="004E191C" w:rsidRPr="001C2552" w:rsidRDefault="004E191C" w:rsidP="004E191C">
      <w:pPr>
        <w:pStyle w:val="ConsPlusNonformat"/>
        <w:spacing w:after="0" w:line="240" w:lineRule="auto"/>
        <w:jc w:val="center"/>
        <w:rPr>
          <w:rFonts w:ascii="Times New Roman" w:hAnsi="Times New Roman" w:cs="Times New Roman"/>
          <w:bCs/>
          <w:sz w:val="24"/>
          <w:szCs w:val="24"/>
        </w:rPr>
      </w:pPr>
      <w:r w:rsidRPr="001C2552">
        <w:rPr>
          <w:rFonts w:ascii="Times New Roman" w:hAnsi="Times New Roman" w:cs="Times New Roman"/>
          <w:bCs/>
          <w:sz w:val="24"/>
          <w:szCs w:val="24"/>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E191C" w:rsidRPr="001C2552" w:rsidRDefault="004E191C" w:rsidP="004E191C">
      <w:pPr>
        <w:widowControl w:val="0"/>
        <w:spacing w:after="0" w:line="240" w:lineRule="auto"/>
        <w:ind w:firstLine="709"/>
        <w:jc w:val="both"/>
        <w:rPr>
          <w:rFonts w:eastAsia="Lucida Sans Unicode"/>
          <w:kern w:val="1"/>
          <w:szCs w:val="24"/>
          <w:lang w:eastAsia="zh-CN" w:bidi="hi-IN"/>
        </w:rPr>
      </w:pPr>
      <w:proofErr w:type="gramStart"/>
      <w:r w:rsidRPr="001C2552">
        <w:rPr>
          <w:bCs/>
          <w:szCs w:val="24"/>
        </w:rPr>
        <w:t>Прошу  (</w:t>
      </w:r>
      <w:proofErr w:type="gramEnd"/>
      <w:r w:rsidRPr="001C2552">
        <w:rPr>
          <w:bCs/>
          <w:szCs w:val="24"/>
        </w:rPr>
        <w:t xml:space="preserve">просим)  </w:t>
      </w:r>
      <w:r w:rsidRPr="001C2552">
        <w:rPr>
          <w:rFonts w:eastAsia="Lucida Sans Unicode"/>
          <w:kern w:val="1"/>
          <w:szCs w:val="24"/>
          <w:lang w:eastAsia="zh-CN" w:bidi="hi-IN"/>
        </w:rPr>
        <w:t>предоставить разрешение на отклонение от предельных параметров разрешенного строительства, реконструкции объектов капитального строительства в соответствии с Правилами землепользования и застройки Трубчевского муниципального района  на земельном  участке  с  кадастровым  номером: _____________________________________</w:t>
      </w:r>
    </w:p>
    <w:p w:rsidR="004E191C" w:rsidRPr="001C2552" w:rsidRDefault="004E191C" w:rsidP="004E191C">
      <w:pPr>
        <w:widowControl w:val="0"/>
        <w:spacing w:after="0" w:line="240" w:lineRule="auto"/>
        <w:jc w:val="both"/>
        <w:rPr>
          <w:rFonts w:eastAsia="Lucida Sans Unicode"/>
          <w:kern w:val="1"/>
          <w:szCs w:val="24"/>
          <w:lang w:eastAsia="zh-CN" w:bidi="hi-IN"/>
        </w:rPr>
      </w:pPr>
      <w:r w:rsidRPr="001C2552">
        <w:rPr>
          <w:rFonts w:eastAsia="Lucida Sans Unicode"/>
          <w:kern w:val="1"/>
          <w:szCs w:val="24"/>
          <w:lang w:eastAsia="zh-CN" w:bidi="hi-IN"/>
        </w:rPr>
        <w:t>площадью_____________</w:t>
      </w:r>
      <w:proofErr w:type="spellStart"/>
      <w:r w:rsidRPr="001C2552">
        <w:rPr>
          <w:rFonts w:eastAsia="Lucida Sans Unicode"/>
          <w:kern w:val="1"/>
          <w:szCs w:val="24"/>
          <w:lang w:eastAsia="zh-CN" w:bidi="hi-IN"/>
        </w:rPr>
        <w:t>кв.м</w:t>
      </w:r>
      <w:proofErr w:type="spellEnd"/>
      <w:r w:rsidRPr="001C2552">
        <w:rPr>
          <w:rFonts w:eastAsia="Lucida Sans Unicode"/>
          <w:kern w:val="1"/>
          <w:szCs w:val="24"/>
          <w:lang w:eastAsia="zh-CN" w:bidi="hi-IN"/>
        </w:rPr>
        <w:t>.  по адресу: ____________________________________________</w:t>
      </w:r>
    </w:p>
    <w:p w:rsidR="004E191C" w:rsidRPr="001C2552" w:rsidRDefault="004E191C" w:rsidP="004E191C">
      <w:pPr>
        <w:widowControl w:val="0"/>
        <w:spacing w:after="0" w:line="240" w:lineRule="auto"/>
        <w:jc w:val="both"/>
        <w:rPr>
          <w:rFonts w:eastAsia="Lucida Sans Unicode"/>
          <w:kern w:val="1"/>
          <w:szCs w:val="24"/>
          <w:lang w:eastAsia="zh-CN" w:bidi="hi-IN"/>
        </w:rPr>
      </w:pPr>
      <w:r w:rsidRPr="001C2552">
        <w:rPr>
          <w:rFonts w:eastAsia="Lucida Sans Unicode"/>
          <w:kern w:val="1"/>
          <w:szCs w:val="24"/>
          <w:lang w:eastAsia="zh-CN" w:bidi="hi-IN"/>
        </w:rPr>
        <w:t>______________________________________________________________________________,</w:t>
      </w:r>
    </w:p>
    <w:p w:rsidR="004E191C" w:rsidRPr="001C2552" w:rsidRDefault="004E191C" w:rsidP="004E191C">
      <w:pPr>
        <w:widowControl w:val="0"/>
        <w:spacing w:after="0" w:line="240" w:lineRule="auto"/>
        <w:jc w:val="center"/>
        <w:rPr>
          <w:rFonts w:eastAsia="Lucida Sans Unicode"/>
          <w:kern w:val="1"/>
          <w:szCs w:val="24"/>
          <w:lang w:eastAsia="zh-CN" w:bidi="hi-IN"/>
        </w:rPr>
      </w:pPr>
      <w:r w:rsidRPr="001C2552">
        <w:rPr>
          <w:rFonts w:eastAsia="Lucida Sans Unicode"/>
          <w:kern w:val="1"/>
          <w:szCs w:val="24"/>
          <w:lang w:eastAsia="zh-CN" w:bidi="hi-IN"/>
        </w:rPr>
        <w:t>(место нахождения земельного участка)</w:t>
      </w:r>
    </w:p>
    <w:p w:rsidR="004E191C" w:rsidRPr="001C2552" w:rsidRDefault="004E191C" w:rsidP="004E191C">
      <w:pPr>
        <w:widowControl w:val="0"/>
        <w:spacing w:after="0" w:line="240" w:lineRule="auto"/>
        <w:rPr>
          <w:rFonts w:eastAsia="Lucida Sans Unicode"/>
          <w:kern w:val="1"/>
          <w:szCs w:val="24"/>
          <w:lang w:eastAsia="zh-CN" w:bidi="hi-IN"/>
        </w:rPr>
      </w:pPr>
      <w:r w:rsidRPr="001C2552">
        <w:rPr>
          <w:rFonts w:eastAsia="Lucida Sans Unicode"/>
          <w:kern w:val="1"/>
          <w:szCs w:val="24"/>
          <w:lang w:eastAsia="zh-CN" w:bidi="hi-IN"/>
        </w:rPr>
        <w:t>расположенного в территориальной зоне ________________________________________________,</w:t>
      </w:r>
    </w:p>
    <w:p w:rsidR="004E191C" w:rsidRPr="001C2552" w:rsidRDefault="004E191C" w:rsidP="004E191C">
      <w:pPr>
        <w:widowControl w:val="0"/>
        <w:spacing w:after="0" w:line="240" w:lineRule="auto"/>
        <w:rPr>
          <w:kern w:val="1"/>
          <w:szCs w:val="24"/>
          <w:lang w:eastAsia="zh-CN" w:bidi="hi-IN"/>
        </w:rPr>
      </w:pPr>
      <w:proofErr w:type="gramStart"/>
      <w:r w:rsidRPr="001C2552">
        <w:rPr>
          <w:rFonts w:eastAsia="Lucida Sans Unicode"/>
          <w:kern w:val="1"/>
          <w:szCs w:val="24"/>
          <w:lang w:eastAsia="zh-CN" w:bidi="hi-IN"/>
        </w:rPr>
        <w:t>для  строительства</w:t>
      </w:r>
      <w:proofErr w:type="gramEnd"/>
      <w:r w:rsidRPr="001C2552">
        <w:rPr>
          <w:rFonts w:eastAsia="Lucida Sans Unicode"/>
          <w:kern w:val="1"/>
          <w:szCs w:val="24"/>
          <w:lang w:eastAsia="zh-CN" w:bidi="hi-IN"/>
        </w:rPr>
        <w:t xml:space="preserve">  (реконструкции) ____________________________________________________</w:t>
      </w:r>
    </w:p>
    <w:p w:rsidR="004E191C" w:rsidRPr="001C2552" w:rsidRDefault="004E191C" w:rsidP="004E191C">
      <w:pPr>
        <w:widowControl w:val="0"/>
        <w:spacing w:after="0" w:line="240" w:lineRule="auto"/>
        <w:ind w:firstLine="720"/>
        <w:rPr>
          <w:rFonts w:eastAsia="Lucida Sans Unicode"/>
          <w:kern w:val="1"/>
          <w:szCs w:val="24"/>
          <w:lang w:eastAsia="zh-CN" w:bidi="hi-IN"/>
        </w:rPr>
      </w:pPr>
      <w:r w:rsidRPr="001C2552">
        <w:rPr>
          <w:rFonts w:eastAsia="Lucida Sans Unicode"/>
          <w:kern w:val="1"/>
          <w:szCs w:val="24"/>
          <w:lang w:eastAsia="zh-CN" w:bidi="hi-IN"/>
        </w:rPr>
        <w:lastRenderedPageBreak/>
        <w:t>(наименование объекта)</w:t>
      </w:r>
    </w:p>
    <w:p w:rsidR="004E191C" w:rsidRPr="001C2552" w:rsidRDefault="004E191C" w:rsidP="004E191C">
      <w:pPr>
        <w:pStyle w:val="ConsPlusNonformat"/>
        <w:spacing w:after="0" w:line="240" w:lineRule="auto"/>
        <w:rPr>
          <w:rFonts w:ascii="Times New Roman" w:eastAsia="Lucida Sans Unicode" w:hAnsi="Times New Roman" w:cs="Times New Roman"/>
          <w:kern w:val="1"/>
          <w:szCs w:val="24"/>
          <w:lang w:eastAsia="zh-CN" w:bidi="hi-IN"/>
        </w:rPr>
      </w:pPr>
      <w:r w:rsidRPr="001C2552">
        <w:rPr>
          <w:rFonts w:ascii="Times New Roman" w:hAnsi="Times New Roman" w:cs="Times New Roman"/>
          <w:bCs/>
          <w:sz w:val="24"/>
          <w:szCs w:val="24"/>
        </w:rPr>
        <w:t>___________________________________________________________________________</w:t>
      </w:r>
      <w:bookmarkStart w:id="4" w:name="Par453"/>
      <w:bookmarkEnd w:id="4"/>
      <w:r w:rsidRPr="001C2552">
        <w:rPr>
          <w:rFonts w:ascii="Times New Roman" w:hAnsi="Times New Roman" w:cs="Times New Roman"/>
          <w:bCs/>
          <w:sz w:val="24"/>
          <w:szCs w:val="24"/>
        </w:rPr>
        <w:t>,</w:t>
      </w:r>
    </w:p>
    <w:p w:rsidR="004E191C" w:rsidRPr="001C2552" w:rsidRDefault="004E191C" w:rsidP="004E191C">
      <w:pPr>
        <w:widowControl w:val="0"/>
        <w:spacing w:after="0" w:line="240" w:lineRule="auto"/>
        <w:jc w:val="both"/>
        <w:rPr>
          <w:rFonts w:eastAsia="Lucida Sans Unicode"/>
          <w:kern w:val="1"/>
          <w:szCs w:val="24"/>
          <w:lang w:eastAsia="zh-CN" w:bidi="hi-IN"/>
        </w:rPr>
      </w:pPr>
      <w:r w:rsidRPr="001C2552">
        <w:rPr>
          <w:rFonts w:eastAsia="Lucida Sans Unicode"/>
          <w:kern w:val="1"/>
          <w:szCs w:val="24"/>
          <w:lang w:eastAsia="zh-CN" w:bidi="hi-IN"/>
        </w:rPr>
        <w:t>в части ___________________________________________________________________________.</w:t>
      </w:r>
    </w:p>
    <w:p w:rsidR="004E191C" w:rsidRPr="001C2552" w:rsidRDefault="004E191C" w:rsidP="004E191C">
      <w:pPr>
        <w:widowControl w:val="0"/>
        <w:spacing w:after="0" w:line="240" w:lineRule="auto"/>
        <w:jc w:val="both"/>
        <w:rPr>
          <w:rFonts w:eastAsia="Lucida Sans Unicode"/>
          <w:kern w:val="1"/>
          <w:szCs w:val="24"/>
          <w:lang w:eastAsia="zh-CN" w:bidi="hi-IN"/>
        </w:rPr>
      </w:pPr>
    </w:p>
    <w:p w:rsidR="004E191C" w:rsidRPr="001C2552" w:rsidRDefault="004E191C" w:rsidP="004E191C">
      <w:pPr>
        <w:widowControl w:val="0"/>
        <w:spacing w:after="0" w:line="240" w:lineRule="auto"/>
        <w:jc w:val="both"/>
        <w:rPr>
          <w:rFonts w:eastAsia="Lucida Sans Unicode"/>
          <w:kern w:val="1"/>
          <w:szCs w:val="24"/>
          <w:lang w:eastAsia="zh-CN" w:bidi="hi-IN"/>
        </w:rPr>
      </w:pPr>
    </w:p>
    <w:p w:rsidR="004E191C" w:rsidRPr="001C2552" w:rsidRDefault="004E191C" w:rsidP="004E191C">
      <w:pPr>
        <w:widowControl w:val="0"/>
        <w:spacing w:after="0" w:line="240" w:lineRule="auto"/>
        <w:jc w:val="both"/>
        <w:rPr>
          <w:rFonts w:eastAsia="Lucida Sans Unicode"/>
          <w:kern w:val="1"/>
          <w:szCs w:val="24"/>
          <w:lang w:eastAsia="zh-CN" w:bidi="hi-IN"/>
        </w:rPr>
      </w:pPr>
      <w:r w:rsidRPr="001C2552">
        <w:rPr>
          <w:rFonts w:eastAsia="Lucida Sans Unicode"/>
          <w:kern w:val="1"/>
          <w:szCs w:val="24"/>
          <w:lang w:eastAsia="zh-CN" w:bidi="hi-IN"/>
        </w:rPr>
        <w:t>К заявлению прилагаю следующие документы:</w:t>
      </w:r>
    </w:p>
    <w:p w:rsidR="004E191C" w:rsidRPr="001C2552" w:rsidRDefault="004E191C" w:rsidP="004E191C">
      <w:pPr>
        <w:widowControl w:val="0"/>
        <w:spacing w:after="0" w:line="240" w:lineRule="auto"/>
        <w:jc w:val="both"/>
        <w:rPr>
          <w:rFonts w:eastAsia="Lucida Sans Unicode"/>
          <w:kern w:val="1"/>
          <w:sz w:val="28"/>
          <w:szCs w:val="28"/>
          <w:lang w:eastAsia="zh-CN" w:bidi="hi-IN"/>
        </w:rPr>
      </w:pPr>
      <w:r w:rsidRPr="001C2552">
        <w:rPr>
          <w:rFonts w:eastAsia="Lucida Sans Unicode"/>
          <w:kern w:val="1"/>
          <w:sz w:val="28"/>
          <w:szCs w:val="28"/>
          <w:lang w:eastAsia="zh-CN" w:bidi="hi-IN"/>
        </w:rPr>
        <w:t>___________________________________________________________________________________________________________________________________</w:t>
      </w:r>
    </w:p>
    <w:p w:rsidR="004E191C" w:rsidRPr="001C2552" w:rsidRDefault="004E191C" w:rsidP="004E191C">
      <w:pPr>
        <w:widowControl w:val="0"/>
        <w:spacing w:after="0" w:line="240" w:lineRule="auto"/>
        <w:jc w:val="both"/>
        <w:rPr>
          <w:rFonts w:eastAsia="Lucida Sans Unicode"/>
          <w:kern w:val="1"/>
          <w:sz w:val="28"/>
          <w:szCs w:val="28"/>
          <w:lang w:eastAsia="zh-CN" w:bidi="hi-IN"/>
        </w:rPr>
      </w:pPr>
      <w:r w:rsidRPr="001C2552">
        <w:rPr>
          <w:rFonts w:eastAsia="Lucida Sans Unicode"/>
          <w:kern w:val="1"/>
          <w:sz w:val="28"/>
          <w:szCs w:val="28"/>
          <w:lang w:eastAsia="zh-CN" w:bidi="hi-IN"/>
        </w:rPr>
        <w:t>_________________________________________________________________________________________________________________________________________________________________________________________________________</w:t>
      </w:r>
    </w:p>
    <w:p w:rsidR="004E191C" w:rsidRPr="001C2552" w:rsidRDefault="004E191C" w:rsidP="004E191C">
      <w:pPr>
        <w:widowControl w:val="0"/>
        <w:spacing w:after="0" w:line="240" w:lineRule="auto"/>
        <w:jc w:val="both"/>
        <w:rPr>
          <w:rFonts w:eastAsia="Lucida Sans Unicode"/>
          <w:kern w:val="1"/>
          <w:szCs w:val="24"/>
          <w:lang w:eastAsia="zh-CN" w:bidi="hi-IN"/>
        </w:rPr>
      </w:pPr>
      <w:r w:rsidRPr="001C2552">
        <w:rPr>
          <w:rFonts w:eastAsia="Lucida Sans Unicode"/>
          <w:kern w:val="1"/>
          <w:szCs w:val="24"/>
          <w:lang w:eastAsia="zh-CN" w:bidi="hi-IN"/>
        </w:rPr>
        <w:t>Обязываюсь как заявитель нести расходы, связанные с организацией и проведением публичных слушаний по вопросу предоставления разрешения на условный вид использования земельного участка или объекта капитального строительства.</w:t>
      </w:r>
    </w:p>
    <w:p w:rsidR="004E191C" w:rsidRPr="001C2552" w:rsidRDefault="004E191C" w:rsidP="004E191C">
      <w:pPr>
        <w:widowControl w:val="0"/>
        <w:spacing w:after="0" w:line="240" w:lineRule="auto"/>
        <w:ind w:firstLine="709"/>
        <w:jc w:val="both"/>
        <w:rPr>
          <w:rFonts w:eastAsia="Lucida Sans Unicode"/>
          <w:kern w:val="1"/>
          <w:szCs w:val="24"/>
          <w:lang w:eastAsia="zh-CN" w:bidi="hi-IN"/>
        </w:rPr>
      </w:pPr>
    </w:p>
    <w:p w:rsidR="004E191C" w:rsidRPr="001C2552" w:rsidRDefault="004E191C" w:rsidP="004E191C">
      <w:pPr>
        <w:widowControl w:val="0"/>
        <w:spacing w:after="0" w:line="240" w:lineRule="auto"/>
        <w:jc w:val="both"/>
        <w:rPr>
          <w:rFonts w:eastAsia="Lucida Sans Unicode"/>
          <w:kern w:val="1"/>
          <w:szCs w:val="24"/>
          <w:lang w:eastAsia="zh-CN" w:bidi="hi-IN"/>
        </w:rPr>
      </w:pPr>
    </w:p>
    <w:p w:rsidR="004E191C" w:rsidRPr="001C2552" w:rsidRDefault="004E191C" w:rsidP="004E191C">
      <w:pPr>
        <w:widowControl w:val="0"/>
        <w:spacing w:after="0" w:line="240" w:lineRule="auto"/>
        <w:jc w:val="both"/>
        <w:rPr>
          <w:kern w:val="1"/>
          <w:szCs w:val="24"/>
          <w:lang w:eastAsia="zh-CN" w:bidi="hi-IN"/>
        </w:rPr>
      </w:pPr>
      <w:r w:rsidRPr="001C2552">
        <w:rPr>
          <w:rFonts w:eastAsia="Lucida Sans Unicode"/>
          <w:kern w:val="1"/>
          <w:szCs w:val="24"/>
          <w:lang w:eastAsia="zh-CN" w:bidi="hi-IN"/>
        </w:rPr>
        <w:t>«___» ____________20___года            _______________         _______________________</w:t>
      </w:r>
    </w:p>
    <w:p w:rsidR="004E191C" w:rsidRPr="001C2552" w:rsidRDefault="004E191C" w:rsidP="004E191C">
      <w:pPr>
        <w:widowControl w:val="0"/>
        <w:tabs>
          <w:tab w:val="left" w:pos="7390"/>
        </w:tabs>
        <w:spacing w:after="0" w:line="240" w:lineRule="auto"/>
        <w:ind w:firstLine="709"/>
        <w:jc w:val="both"/>
        <w:rPr>
          <w:rFonts w:eastAsia="Lucida Sans Unicode"/>
          <w:kern w:val="1"/>
          <w:szCs w:val="24"/>
          <w:lang w:eastAsia="zh-CN" w:bidi="hi-IN"/>
        </w:rPr>
      </w:pPr>
      <w:r w:rsidRPr="001C2552">
        <w:rPr>
          <w:rFonts w:eastAsia="Lucida Sans Unicode"/>
          <w:kern w:val="1"/>
          <w:szCs w:val="24"/>
          <w:lang w:eastAsia="zh-CN" w:bidi="hi-IN"/>
        </w:rPr>
        <w:t xml:space="preserve">                                                     (</w:t>
      </w:r>
      <w:r w:rsidRPr="001C2552">
        <w:rPr>
          <w:rFonts w:eastAsia="Lucida Sans Unicode"/>
          <w:kern w:val="1"/>
          <w:sz w:val="20"/>
          <w:lang w:eastAsia="zh-CN" w:bidi="hi-IN"/>
        </w:rPr>
        <w:t xml:space="preserve">подпись </w:t>
      </w:r>
      <w:proofErr w:type="gramStart"/>
      <w:r w:rsidRPr="001C2552">
        <w:rPr>
          <w:rFonts w:eastAsia="Lucida Sans Unicode"/>
          <w:kern w:val="1"/>
          <w:sz w:val="20"/>
          <w:lang w:eastAsia="zh-CN" w:bidi="hi-IN"/>
        </w:rPr>
        <w:t>заявителя</w:t>
      </w:r>
      <w:r w:rsidRPr="001C2552">
        <w:rPr>
          <w:rFonts w:eastAsia="Lucida Sans Unicode"/>
          <w:kern w:val="1"/>
          <w:szCs w:val="24"/>
          <w:lang w:eastAsia="zh-CN" w:bidi="hi-IN"/>
        </w:rPr>
        <w:t xml:space="preserve">)   </w:t>
      </w:r>
      <w:proofErr w:type="gramEnd"/>
      <w:r w:rsidRPr="001C2552">
        <w:rPr>
          <w:rFonts w:eastAsia="Lucida Sans Unicode"/>
          <w:kern w:val="1"/>
          <w:szCs w:val="24"/>
          <w:lang w:eastAsia="zh-CN" w:bidi="hi-IN"/>
        </w:rPr>
        <w:t xml:space="preserve">              (</w:t>
      </w:r>
      <w:r w:rsidRPr="001C2552">
        <w:rPr>
          <w:rFonts w:eastAsia="Lucida Sans Unicode"/>
          <w:kern w:val="1"/>
          <w:sz w:val="20"/>
          <w:lang w:eastAsia="zh-CN" w:bidi="hi-IN"/>
        </w:rPr>
        <w:t>Ф.И.О. заявителя</w:t>
      </w:r>
      <w:r w:rsidRPr="001C2552">
        <w:rPr>
          <w:rFonts w:eastAsia="Lucida Sans Unicode"/>
          <w:kern w:val="1"/>
          <w:szCs w:val="24"/>
          <w:lang w:eastAsia="zh-CN" w:bidi="hi-IN"/>
        </w:rPr>
        <w:t>)</w:t>
      </w:r>
    </w:p>
    <w:p w:rsidR="004E191C" w:rsidRPr="001C2552" w:rsidRDefault="004E191C" w:rsidP="004E191C">
      <w:pPr>
        <w:spacing w:after="0" w:line="240" w:lineRule="auto"/>
        <w:jc w:val="both"/>
        <w:rPr>
          <w:sz w:val="25"/>
          <w:szCs w:val="25"/>
        </w:rPr>
      </w:pPr>
    </w:p>
    <w:p w:rsidR="004E191C" w:rsidRPr="003B455C" w:rsidRDefault="004E191C" w:rsidP="004E191C">
      <w:pPr>
        <w:spacing w:after="0" w:line="240" w:lineRule="auto"/>
        <w:jc w:val="right"/>
        <w:rPr>
          <w:sz w:val="26"/>
          <w:szCs w:val="26"/>
        </w:rPr>
      </w:pPr>
      <w:r>
        <w:rPr>
          <w:sz w:val="26"/>
          <w:szCs w:val="26"/>
        </w:rPr>
        <w:t>Приложение 2</w:t>
      </w:r>
    </w:p>
    <w:p w:rsidR="004E191C" w:rsidRDefault="004E191C" w:rsidP="004E191C">
      <w:pPr>
        <w:spacing w:after="0" w:line="240" w:lineRule="auto"/>
        <w:jc w:val="right"/>
        <w:rPr>
          <w:sz w:val="26"/>
          <w:szCs w:val="26"/>
        </w:rPr>
      </w:pPr>
      <w:r w:rsidRPr="003B455C">
        <w:rPr>
          <w:sz w:val="26"/>
          <w:szCs w:val="26"/>
        </w:rPr>
        <w:t xml:space="preserve">к административному регламенту </w:t>
      </w:r>
    </w:p>
    <w:p w:rsidR="004E191C" w:rsidRDefault="004E191C" w:rsidP="004E191C">
      <w:pPr>
        <w:spacing w:after="0" w:line="240" w:lineRule="auto"/>
        <w:jc w:val="right"/>
        <w:rPr>
          <w:sz w:val="26"/>
          <w:szCs w:val="26"/>
        </w:rPr>
      </w:pPr>
      <w:r w:rsidRPr="003B455C">
        <w:rPr>
          <w:sz w:val="26"/>
          <w:szCs w:val="26"/>
        </w:rPr>
        <w:t xml:space="preserve">предоставления муниципальной услуги </w:t>
      </w:r>
    </w:p>
    <w:p w:rsidR="004E191C" w:rsidRDefault="004E191C" w:rsidP="004E191C">
      <w:pPr>
        <w:spacing w:after="0" w:line="240" w:lineRule="auto"/>
        <w:jc w:val="right"/>
        <w:rPr>
          <w:sz w:val="26"/>
          <w:szCs w:val="26"/>
        </w:rPr>
      </w:pPr>
      <w:r w:rsidRPr="003B455C">
        <w:rPr>
          <w:sz w:val="26"/>
          <w:szCs w:val="26"/>
        </w:rPr>
        <w:t xml:space="preserve">администрацией Трубчевского муниципального района </w:t>
      </w:r>
    </w:p>
    <w:p w:rsidR="004E191C" w:rsidRDefault="004E191C" w:rsidP="004E191C">
      <w:pPr>
        <w:spacing w:after="0" w:line="240" w:lineRule="auto"/>
        <w:jc w:val="right"/>
        <w:rPr>
          <w:sz w:val="26"/>
          <w:szCs w:val="26"/>
        </w:rPr>
      </w:pPr>
      <w:r w:rsidRPr="003B455C">
        <w:rPr>
          <w:sz w:val="26"/>
          <w:szCs w:val="26"/>
        </w:rPr>
        <w:t xml:space="preserve">«Предоставление разрешения на отклонение </w:t>
      </w:r>
    </w:p>
    <w:p w:rsidR="004E191C" w:rsidRPr="003B455C" w:rsidRDefault="004E191C" w:rsidP="004E191C">
      <w:pPr>
        <w:spacing w:after="0" w:line="240" w:lineRule="auto"/>
        <w:jc w:val="right"/>
        <w:rPr>
          <w:sz w:val="26"/>
          <w:szCs w:val="26"/>
        </w:rPr>
      </w:pPr>
      <w:r w:rsidRPr="003B455C">
        <w:rPr>
          <w:sz w:val="26"/>
          <w:szCs w:val="26"/>
        </w:rPr>
        <w:t xml:space="preserve">от предельных параметров разрешенного строительства» </w:t>
      </w:r>
    </w:p>
    <w:p w:rsidR="004E191C" w:rsidRPr="001C2552" w:rsidRDefault="004E191C" w:rsidP="004E191C">
      <w:pPr>
        <w:widowControl w:val="0"/>
        <w:autoSpaceDE w:val="0"/>
        <w:autoSpaceDN w:val="0"/>
        <w:adjustRightInd w:val="0"/>
        <w:spacing w:after="0" w:line="240" w:lineRule="auto"/>
        <w:rPr>
          <w:sz w:val="25"/>
          <w:szCs w:val="25"/>
        </w:rPr>
      </w:pPr>
    </w:p>
    <w:p w:rsidR="004E191C" w:rsidRPr="001C2552" w:rsidRDefault="004E191C" w:rsidP="004E191C">
      <w:pPr>
        <w:widowControl w:val="0"/>
        <w:autoSpaceDE w:val="0"/>
        <w:autoSpaceDN w:val="0"/>
        <w:adjustRightInd w:val="0"/>
        <w:spacing w:after="0" w:line="240" w:lineRule="auto"/>
        <w:jc w:val="center"/>
        <w:rPr>
          <w:sz w:val="25"/>
          <w:szCs w:val="25"/>
        </w:rPr>
      </w:pPr>
    </w:p>
    <w:p w:rsidR="003553B1" w:rsidRDefault="003553B1" w:rsidP="003553B1">
      <w:pPr>
        <w:widowControl w:val="0"/>
        <w:autoSpaceDE w:val="0"/>
        <w:autoSpaceDN w:val="0"/>
        <w:adjustRightInd w:val="0"/>
        <w:spacing w:after="0" w:line="240" w:lineRule="auto"/>
        <w:ind w:firstLine="567"/>
        <w:jc w:val="center"/>
        <w:rPr>
          <w:rFonts w:cs="Calibri"/>
          <w:szCs w:val="24"/>
        </w:rPr>
      </w:pPr>
      <w:r>
        <w:rPr>
          <w:rFonts w:cs="Calibri"/>
          <w:szCs w:val="24"/>
        </w:rPr>
        <w:t>БЛОК-СХЕМА</w:t>
      </w:r>
    </w:p>
    <w:p w:rsidR="003553B1" w:rsidRDefault="003553B1" w:rsidP="003553B1">
      <w:pPr>
        <w:widowControl w:val="0"/>
        <w:autoSpaceDE w:val="0"/>
        <w:autoSpaceDN w:val="0"/>
        <w:adjustRightInd w:val="0"/>
        <w:spacing w:after="0" w:line="240" w:lineRule="auto"/>
        <w:jc w:val="center"/>
        <w:rPr>
          <w:rFonts w:cs="Calibri"/>
          <w:szCs w:val="24"/>
        </w:rPr>
      </w:pPr>
      <w:r>
        <w:rPr>
          <w:rFonts w:cs="Calibri"/>
          <w:szCs w:val="24"/>
        </w:rPr>
        <w:t>последовательности административных процедур при предоставлении муниципальной услуги по предоставлению разрешения на отклонение от предельных параметров разрешенного строительства</w:t>
      </w:r>
    </w:p>
    <w:tbl>
      <w:tblPr>
        <w:tblW w:w="0" w:type="auto"/>
        <w:jc w:val="center"/>
        <w:tblCellMar>
          <w:left w:w="0" w:type="dxa"/>
          <w:right w:w="0" w:type="dxa"/>
        </w:tblCellMar>
        <w:tblLook w:val="04A0" w:firstRow="1" w:lastRow="0" w:firstColumn="1" w:lastColumn="0" w:noHBand="0" w:noVBand="1"/>
      </w:tblPr>
      <w:tblGrid>
        <w:gridCol w:w="151"/>
        <w:gridCol w:w="4355"/>
        <w:gridCol w:w="19"/>
        <w:gridCol w:w="4294"/>
        <w:gridCol w:w="535"/>
      </w:tblGrid>
      <w:tr w:rsidR="003553B1" w:rsidTr="003553B1">
        <w:trPr>
          <w:trHeight w:val="12"/>
          <w:jc w:val="center"/>
        </w:trPr>
        <w:tc>
          <w:tcPr>
            <w:tcW w:w="162" w:type="dxa"/>
          </w:tcPr>
          <w:p w:rsidR="003553B1" w:rsidRDefault="003553B1" w:rsidP="003553B1">
            <w:pPr>
              <w:spacing w:after="0"/>
              <w:ind w:firstLine="567"/>
              <w:rPr>
                <w:szCs w:val="24"/>
              </w:rPr>
            </w:pPr>
          </w:p>
        </w:tc>
        <w:tc>
          <w:tcPr>
            <w:tcW w:w="4581" w:type="dxa"/>
          </w:tcPr>
          <w:p w:rsidR="003553B1" w:rsidRDefault="003553B1" w:rsidP="003553B1">
            <w:pPr>
              <w:spacing w:after="0"/>
              <w:ind w:firstLine="567"/>
              <w:rPr>
                <w:szCs w:val="24"/>
              </w:rPr>
            </w:pPr>
          </w:p>
        </w:tc>
        <w:tc>
          <w:tcPr>
            <w:tcW w:w="4582" w:type="dxa"/>
            <w:gridSpan w:val="2"/>
          </w:tcPr>
          <w:p w:rsidR="003553B1" w:rsidRDefault="003553B1" w:rsidP="003553B1">
            <w:pPr>
              <w:spacing w:after="0"/>
              <w:ind w:firstLine="567"/>
              <w:rPr>
                <w:szCs w:val="24"/>
              </w:rPr>
            </w:pPr>
          </w:p>
        </w:tc>
        <w:tc>
          <w:tcPr>
            <w:tcW w:w="575" w:type="dxa"/>
          </w:tcPr>
          <w:p w:rsidR="003553B1" w:rsidRDefault="003553B1" w:rsidP="003553B1">
            <w:pPr>
              <w:spacing w:after="0"/>
              <w:ind w:firstLine="567"/>
              <w:rPr>
                <w:szCs w:val="24"/>
              </w:rPr>
            </w:pPr>
          </w:p>
        </w:tc>
      </w:tr>
      <w:tr w:rsidR="003553B1" w:rsidTr="003553B1">
        <w:trPr>
          <w:jc w:val="center"/>
        </w:trPr>
        <w:tc>
          <w:tcPr>
            <w:tcW w:w="162" w:type="dxa"/>
            <w:tcBorders>
              <w:right w:val="single" w:sz="4" w:space="0" w:color="auto"/>
            </w:tcBorders>
          </w:tcPr>
          <w:p w:rsidR="003553B1" w:rsidRDefault="003553B1" w:rsidP="003553B1">
            <w:pPr>
              <w:spacing w:after="0"/>
              <w:ind w:firstLine="567"/>
              <w:rPr>
                <w:szCs w:val="24"/>
              </w:rPr>
            </w:pPr>
          </w:p>
        </w:tc>
        <w:tc>
          <w:tcPr>
            <w:tcW w:w="9163" w:type="dxa"/>
            <w:gridSpan w:val="3"/>
            <w:tcBorders>
              <w:top w:val="single" w:sz="4" w:space="0" w:color="auto"/>
              <w:left w:val="single" w:sz="4" w:space="0" w:color="auto"/>
              <w:bottom w:val="single" w:sz="4" w:space="0" w:color="auto"/>
              <w:right w:val="single" w:sz="4" w:space="0" w:color="auto"/>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rPr>
                <w:bCs/>
              </w:rPr>
            </w:pPr>
            <w:r>
              <w:t xml:space="preserve">Прием и регистрация заявления о предоставлении разрешения на отклонение </w:t>
            </w:r>
            <w:r>
              <w:br/>
              <w:t xml:space="preserve">от предельных параметров разрешенного строительства. </w:t>
            </w:r>
          </w:p>
        </w:tc>
        <w:tc>
          <w:tcPr>
            <w:tcW w:w="575" w:type="dxa"/>
            <w:tcBorders>
              <w:left w:val="single" w:sz="4" w:space="0" w:color="auto"/>
            </w:tcBorders>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9163" w:type="dxa"/>
            <w:gridSpan w:val="3"/>
            <w:tcBorders>
              <w:top w:val="single" w:sz="4" w:space="0" w:color="auto"/>
              <w:left w:val="nil"/>
              <w:bottom w:val="single" w:sz="4" w:space="0" w:color="000000"/>
              <w:right w:val="nil"/>
            </w:tcBorders>
            <w:tcMar>
              <w:top w:w="0" w:type="dxa"/>
              <w:left w:w="36" w:type="dxa"/>
              <w:bottom w:w="0" w:type="dxa"/>
              <w:right w:w="36" w:type="dxa"/>
            </w:tcMar>
          </w:tcPr>
          <w:p w:rsidR="003553B1" w:rsidRDefault="003553B1" w:rsidP="003553B1">
            <w:pPr>
              <w:spacing w:after="0"/>
              <w:jc w:val="center"/>
              <w:rPr>
                <w:szCs w:val="24"/>
              </w:rPr>
            </w:pPr>
          </w:p>
        </w:tc>
        <w:tc>
          <w:tcPr>
            <w:tcW w:w="575" w:type="dxa"/>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r>
              <w:t>Рассмотрение заявления о предоставлении разрешения на отклонение от предельных параметров, проверка комплектности и правильности оформления документов и назначение публичных слушаний</w:t>
            </w:r>
          </w:p>
        </w:tc>
        <w:tc>
          <w:tcPr>
            <w:tcW w:w="575" w:type="dxa"/>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4581" w:type="dxa"/>
            <w:tcBorders>
              <w:top w:val="single" w:sz="4" w:space="0" w:color="000000"/>
              <w:left w:val="nil"/>
              <w:bottom w:val="single" w:sz="4" w:space="0" w:color="000000"/>
              <w:right w:val="single" w:sz="4" w:space="0" w:color="000000"/>
            </w:tcBorders>
            <w:tcMar>
              <w:top w:w="0" w:type="dxa"/>
              <w:left w:w="36" w:type="dxa"/>
              <w:bottom w:w="0" w:type="dxa"/>
              <w:right w:w="36" w:type="dxa"/>
            </w:tcMar>
          </w:tcPr>
          <w:p w:rsidR="003553B1" w:rsidRDefault="003553B1" w:rsidP="003553B1">
            <w:pPr>
              <w:spacing w:after="0"/>
              <w:ind w:firstLine="567"/>
              <w:rPr>
                <w:szCs w:val="24"/>
              </w:rPr>
            </w:pPr>
          </w:p>
        </w:tc>
        <w:tc>
          <w:tcPr>
            <w:tcW w:w="4582" w:type="dxa"/>
            <w:gridSpan w:val="2"/>
            <w:tcBorders>
              <w:top w:val="single" w:sz="4" w:space="0" w:color="000000"/>
              <w:left w:val="single" w:sz="4" w:space="0" w:color="000000"/>
              <w:bottom w:val="single" w:sz="4" w:space="0" w:color="000000"/>
              <w:right w:val="nil"/>
            </w:tcBorders>
            <w:tcMar>
              <w:top w:w="0" w:type="dxa"/>
              <w:left w:w="36" w:type="dxa"/>
              <w:bottom w:w="0" w:type="dxa"/>
              <w:right w:w="36" w:type="dxa"/>
            </w:tcMar>
          </w:tcPr>
          <w:p w:rsidR="003553B1" w:rsidRDefault="003553B1" w:rsidP="003553B1">
            <w:pPr>
              <w:spacing w:after="0"/>
              <w:ind w:firstLine="567"/>
              <w:rPr>
                <w:szCs w:val="24"/>
              </w:rPr>
            </w:pPr>
          </w:p>
        </w:tc>
        <w:tc>
          <w:tcPr>
            <w:tcW w:w="575" w:type="dxa"/>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r>
              <w:t>Организация и проведение публичных слушаний по вопросу предоставления разрешения на отклонение от предельных параметров разрешенного строительства.</w:t>
            </w:r>
          </w:p>
        </w:tc>
        <w:tc>
          <w:tcPr>
            <w:tcW w:w="575" w:type="dxa"/>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4600" w:type="dxa"/>
            <w:gridSpan w:val="2"/>
            <w:tcBorders>
              <w:top w:val="single" w:sz="4" w:space="0" w:color="000000"/>
              <w:left w:val="single" w:sz="4" w:space="0" w:color="000000"/>
              <w:bottom w:val="single" w:sz="4" w:space="0" w:color="000000"/>
              <w:right w:val="single" w:sz="4" w:space="0" w:color="auto"/>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p>
        </w:tc>
        <w:tc>
          <w:tcPr>
            <w:tcW w:w="4563" w:type="dxa"/>
            <w:tcBorders>
              <w:top w:val="single" w:sz="4" w:space="0" w:color="000000"/>
              <w:left w:val="single" w:sz="4" w:space="0" w:color="auto"/>
              <w:bottom w:val="single" w:sz="4" w:space="0" w:color="000000"/>
              <w:right w:val="single" w:sz="4" w:space="0" w:color="000000"/>
            </w:tcBorders>
          </w:tcPr>
          <w:p w:rsidR="003553B1" w:rsidRDefault="003553B1" w:rsidP="003553B1">
            <w:pPr>
              <w:pStyle w:val="formattext"/>
              <w:spacing w:before="0" w:beforeAutospacing="0" w:after="0" w:afterAutospacing="0"/>
              <w:ind w:firstLine="567"/>
              <w:jc w:val="center"/>
              <w:textAlignment w:val="baseline"/>
            </w:pPr>
          </w:p>
        </w:tc>
        <w:tc>
          <w:tcPr>
            <w:tcW w:w="575" w:type="dxa"/>
          </w:tcPr>
          <w:p w:rsidR="003553B1" w:rsidRDefault="003553B1" w:rsidP="003553B1">
            <w:pPr>
              <w:pStyle w:val="formattext"/>
              <w:spacing w:after="0" w:afterAutospacing="0"/>
            </w:pPr>
          </w:p>
        </w:tc>
      </w:tr>
      <w:tr w:rsidR="003553B1" w:rsidTr="003553B1">
        <w:trPr>
          <w:jc w:val="center"/>
        </w:trPr>
        <w:tc>
          <w:tcPr>
            <w:tcW w:w="162" w:type="dxa"/>
          </w:tcPr>
          <w:p w:rsidR="003553B1" w:rsidRDefault="003553B1" w:rsidP="003553B1">
            <w:pPr>
              <w:spacing w:after="0"/>
              <w:ind w:firstLine="567"/>
              <w:rPr>
                <w:szCs w:val="24"/>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r>
              <w:t xml:space="preserve">Принятие решения о предоставлении разрешения на отклонение от предельных параметров, либо отказе в выдаче такого разрешения </w:t>
            </w:r>
          </w:p>
        </w:tc>
        <w:tc>
          <w:tcPr>
            <w:tcW w:w="575" w:type="dxa"/>
          </w:tcPr>
          <w:p w:rsidR="003553B1" w:rsidRDefault="003553B1" w:rsidP="003553B1">
            <w:pPr>
              <w:spacing w:after="0"/>
              <w:ind w:firstLine="567"/>
              <w:rPr>
                <w:szCs w:val="24"/>
              </w:rPr>
            </w:pPr>
          </w:p>
        </w:tc>
      </w:tr>
      <w:tr w:rsidR="003553B1" w:rsidTr="003553B1">
        <w:trPr>
          <w:jc w:val="center"/>
        </w:trPr>
        <w:tc>
          <w:tcPr>
            <w:tcW w:w="162" w:type="dxa"/>
          </w:tcPr>
          <w:p w:rsidR="003553B1" w:rsidRDefault="003553B1" w:rsidP="003553B1">
            <w:pPr>
              <w:spacing w:after="0"/>
              <w:ind w:firstLine="567"/>
              <w:rPr>
                <w:szCs w:val="24"/>
              </w:rPr>
            </w:pPr>
          </w:p>
        </w:tc>
        <w:tc>
          <w:tcPr>
            <w:tcW w:w="4600" w:type="dxa"/>
            <w:gridSpan w:val="2"/>
            <w:tcBorders>
              <w:top w:val="single" w:sz="4" w:space="0" w:color="000000"/>
              <w:left w:val="single" w:sz="4" w:space="0" w:color="000000"/>
              <w:bottom w:val="single" w:sz="4" w:space="0" w:color="000000"/>
              <w:right w:val="single" w:sz="4" w:space="0" w:color="auto"/>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p>
        </w:tc>
        <w:tc>
          <w:tcPr>
            <w:tcW w:w="4563" w:type="dxa"/>
            <w:tcBorders>
              <w:top w:val="single" w:sz="4" w:space="0" w:color="000000"/>
              <w:left w:val="single" w:sz="4" w:space="0" w:color="auto"/>
              <w:bottom w:val="single" w:sz="4" w:space="0" w:color="000000"/>
              <w:right w:val="single" w:sz="4" w:space="0" w:color="000000"/>
            </w:tcBorders>
          </w:tcPr>
          <w:p w:rsidR="003553B1" w:rsidRDefault="003553B1" w:rsidP="003553B1">
            <w:pPr>
              <w:pStyle w:val="formattext"/>
              <w:spacing w:before="0" w:beforeAutospacing="0" w:after="0" w:afterAutospacing="0"/>
              <w:ind w:firstLine="567"/>
              <w:jc w:val="center"/>
              <w:textAlignment w:val="baseline"/>
            </w:pPr>
          </w:p>
        </w:tc>
        <w:tc>
          <w:tcPr>
            <w:tcW w:w="575" w:type="dxa"/>
          </w:tcPr>
          <w:p w:rsidR="003553B1" w:rsidRDefault="003553B1" w:rsidP="003553B1">
            <w:pPr>
              <w:pStyle w:val="formattext"/>
              <w:spacing w:after="0" w:afterAutospacing="0"/>
            </w:pPr>
          </w:p>
        </w:tc>
      </w:tr>
      <w:tr w:rsidR="003553B1" w:rsidTr="003553B1">
        <w:trPr>
          <w:jc w:val="center"/>
        </w:trPr>
        <w:tc>
          <w:tcPr>
            <w:tcW w:w="162" w:type="dxa"/>
          </w:tcPr>
          <w:p w:rsidR="003553B1" w:rsidRDefault="003553B1" w:rsidP="003553B1">
            <w:pPr>
              <w:spacing w:after="0"/>
              <w:ind w:firstLine="567"/>
              <w:rPr>
                <w:szCs w:val="24"/>
              </w:rPr>
            </w:pPr>
          </w:p>
        </w:tc>
        <w:tc>
          <w:tcPr>
            <w:tcW w:w="9163" w:type="dxa"/>
            <w:gridSpan w:val="3"/>
            <w:tcBorders>
              <w:top w:val="single" w:sz="4" w:space="0" w:color="000000"/>
              <w:left w:val="single" w:sz="4" w:space="0" w:color="000000"/>
              <w:bottom w:val="single" w:sz="4" w:space="0" w:color="000000"/>
              <w:right w:val="single" w:sz="4" w:space="0" w:color="000000"/>
            </w:tcBorders>
            <w:tcMar>
              <w:top w:w="0" w:type="dxa"/>
              <w:left w:w="36" w:type="dxa"/>
              <w:bottom w:w="0" w:type="dxa"/>
              <w:right w:w="36" w:type="dxa"/>
            </w:tcMar>
          </w:tcPr>
          <w:p w:rsidR="003553B1" w:rsidRDefault="003553B1" w:rsidP="003553B1">
            <w:pPr>
              <w:pStyle w:val="formattext"/>
              <w:spacing w:before="0" w:beforeAutospacing="0" w:after="0" w:afterAutospacing="0"/>
              <w:ind w:firstLine="567"/>
              <w:jc w:val="center"/>
              <w:textAlignment w:val="baseline"/>
            </w:pPr>
            <w:r>
              <w:t xml:space="preserve">Издание нормативного правового акта </w:t>
            </w:r>
          </w:p>
          <w:p w:rsidR="003553B1" w:rsidRDefault="003553B1" w:rsidP="003553B1">
            <w:pPr>
              <w:pStyle w:val="formattext"/>
              <w:spacing w:before="0" w:beforeAutospacing="0" w:after="0" w:afterAutospacing="0"/>
              <w:ind w:firstLine="567"/>
              <w:jc w:val="center"/>
              <w:textAlignment w:val="baseline"/>
              <w:rPr>
                <w:i/>
                <w:sz w:val="16"/>
                <w:szCs w:val="16"/>
              </w:rPr>
            </w:pPr>
            <w:r>
              <w:lastRenderedPageBreak/>
              <w:t>администрации Трубчевского муниципального района</w:t>
            </w:r>
          </w:p>
          <w:p w:rsidR="003553B1" w:rsidRDefault="003553B1" w:rsidP="003553B1">
            <w:pPr>
              <w:pStyle w:val="formattext"/>
              <w:spacing w:before="0" w:beforeAutospacing="0" w:after="0" w:afterAutospacing="0"/>
              <w:ind w:firstLine="567"/>
              <w:jc w:val="center"/>
              <w:textAlignment w:val="baseline"/>
            </w:pPr>
            <w:r>
              <w:t>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w:t>
            </w:r>
          </w:p>
        </w:tc>
        <w:tc>
          <w:tcPr>
            <w:tcW w:w="575" w:type="dxa"/>
          </w:tcPr>
          <w:p w:rsidR="003553B1" w:rsidRDefault="003553B1" w:rsidP="003553B1">
            <w:pPr>
              <w:spacing w:after="0"/>
              <w:ind w:firstLine="567"/>
              <w:rPr>
                <w:szCs w:val="24"/>
              </w:rPr>
            </w:pPr>
          </w:p>
        </w:tc>
      </w:tr>
    </w:tbl>
    <w:p w:rsidR="004E191C" w:rsidRPr="001C2552" w:rsidRDefault="004E191C" w:rsidP="004E191C">
      <w:pPr>
        <w:spacing w:after="0" w:line="240" w:lineRule="auto"/>
        <w:rPr>
          <w:sz w:val="26"/>
          <w:szCs w:val="26"/>
        </w:rPr>
      </w:pPr>
    </w:p>
    <w:p w:rsidR="004E191C" w:rsidRPr="001C2552" w:rsidRDefault="004E191C" w:rsidP="004E191C">
      <w:pPr>
        <w:tabs>
          <w:tab w:val="left" w:pos="400"/>
        </w:tabs>
        <w:autoSpaceDE w:val="0"/>
        <w:autoSpaceDN w:val="0"/>
        <w:adjustRightInd w:val="0"/>
        <w:spacing w:after="0" w:line="240" w:lineRule="auto"/>
        <w:ind w:firstLine="600"/>
        <w:jc w:val="both"/>
        <w:outlineLvl w:val="1"/>
        <w:rPr>
          <w:bCs/>
          <w:sz w:val="26"/>
          <w:szCs w:val="26"/>
        </w:rPr>
      </w:pPr>
    </w:p>
    <w:p w:rsidR="004E191C" w:rsidRPr="001C2552" w:rsidRDefault="004E191C" w:rsidP="004E191C">
      <w:pPr>
        <w:spacing w:after="0" w:line="240" w:lineRule="auto"/>
        <w:rPr>
          <w:sz w:val="26"/>
          <w:szCs w:val="26"/>
        </w:rPr>
      </w:pPr>
    </w:p>
    <w:p w:rsidR="004E191C" w:rsidRPr="001C2552" w:rsidRDefault="004E191C" w:rsidP="004E191C">
      <w:pPr>
        <w:spacing w:after="0" w:line="240" w:lineRule="auto"/>
        <w:rPr>
          <w:sz w:val="26"/>
          <w:szCs w:val="26"/>
        </w:rPr>
      </w:pPr>
    </w:p>
    <w:p w:rsidR="00E540D5" w:rsidRDefault="00E540D5" w:rsidP="00F133B2">
      <w:pPr>
        <w:spacing w:after="0"/>
        <w:ind w:firstLine="567"/>
        <w:jc w:val="right"/>
        <w:rPr>
          <w:szCs w:val="24"/>
        </w:rPr>
      </w:pPr>
    </w:p>
    <w:sectPr w:rsidR="00E540D5" w:rsidSect="00970F19">
      <w:headerReference w:type="default" r:id="rId20"/>
      <w:headerReference w:type="first" r:id="rId21"/>
      <w:pgSz w:w="11906" w:h="16838"/>
      <w:pgMar w:top="0" w:right="851" w:bottom="851" w:left="1701" w:header="57"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20F" w:rsidRDefault="0091320F">
      <w:pPr>
        <w:spacing w:after="0" w:line="240" w:lineRule="auto"/>
      </w:pPr>
      <w:r>
        <w:separator/>
      </w:r>
    </w:p>
  </w:endnote>
  <w:endnote w:type="continuationSeparator" w:id="0">
    <w:p w:rsidR="0091320F" w:rsidRDefault="00913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20F" w:rsidRDefault="0091320F">
      <w:pPr>
        <w:spacing w:after="0" w:line="240" w:lineRule="auto"/>
      </w:pPr>
      <w:r>
        <w:separator/>
      </w:r>
    </w:p>
  </w:footnote>
  <w:footnote w:type="continuationSeparator" w:id="0">
    <w:p w:rsidR="0091320F" w:rsidRDefault="009132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CAE" w:rsidRDefault="006A4CAE">
    <w:pPr>
      <w:pStyle w:val="a7"/>
    </w:pPr>
  </w:p>
  <w:p w:rsidR="00970F19" w:rsidRDefault="00970F1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F19" w:rsidRDefault="00970F19">
    <w:pPr>
      <w:pStyle w:val="a7"/>
    </w:pPr>
  </w:p>
  <w:p w:rsidR="003553B1" w:rsidRDefault="003553B1" w:rsidP="00970F19">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849CA"/>
    <w:multiLevelType w:val="multilevel"/>
    <w:tmpl w:val="015849C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15:restartNumberingAfterBreak="0">
    <w:nsid w:val="0C387F42"/>
    <w:multiLevelType w:val="multilevel"/>
    <w:tmpl w:val="0C387F42"/>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 w15:restartNumberingAfterBreak="0">
    <w:nsid w:val="12AC0862"/>
    <w:multiLevelType w:val="multilevel"/>
    <w:tmpl w:val="12AC0862"/>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 w15:restartNumberingAfterBreak="0">
    <w:nsid w:val="35D31562"/>
    <w:multiLevelType w:val="multilevel"/>
    <w:tmpl w:val="35D3156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42A9133D"/>
    <w:multiLevelType w:val="multilevel"/>
    <w:tmpl w:val="42A9133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4C535394"/>
    <w:multiLevelType w:val="multilevel"/>
    <w:tmpl w:val="4C53539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517D672E"/>
    <w:multiLevelType w:val="multilevel"/>
    <w:tmpl w:val="517D672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51BA1F39"/>
    <w:multiLevelType w:val="multilevel"/>
    <w:tmpl w:val="51BA1F39"/>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CA31131"/>
    <w:multiLevelType w:val="multilevel"/>
    <w:tmpl w:val="933286C0"/>
    <w:lvl w:ilvl="0">
      <w:start w:val="1"/>
      <w:numFmt w:val="decimal"/>
      <w:lvlText w:val="%1."/>
      <w:lvlJc w:val="left"/>
      <w:pPr>
        <w:ind w:left="1774" w:hanging="1065"/>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63BC5E5F"/>
    <w:multiLevelType w:val="multilevel"/>
    <w:tmpl w:val="63BC5E5F"/>
    <w:lvl w:ilvl="0">
      <w:start w:val="1"/>
      <w:numFmt w:val="bullet"/>
      <w:lvlText w:val=""/>
      <w:lvlJc w:val="left"/>
      <w:pPr>
        <w:ind w:left="1287" w:hanging="360"/>
      </w:pPr>
      <w:rPr>
        <w:rFonts w:ascii="Symbol" w:hAnsi="Symbol" w:hint="default"/>
        <w:color w:val="000000"/>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65DB5322"/>
    <w:multiLevelType w:val="multilevel"/>
    <w:tmpl w:val="65DB53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C105E03"/>
    <w:multiLevelType w:val="multilevel"/>
    <w:tmpl w:val="6C105E03"/>
    <w:lvl w:ilvl="0">
      <w:start w:val="1"/>
      <w:numFmt w:val="bullet"/>
      <w:lvlText w:val=""/>
      <w:lvlJc w:val="left"/>
      <w:pPr>
        <w:ind w:left="786" w:hanging="360"/>
      </w:pPr>
      <w:rPr>
        <w:rFonts w:ascii="Symbol" w:hAnsi="Symbol" w:hint="default"/>
        <w:color w:val="000000"/>
      </w:rPr>
    </w:lvl>
    <w:lvl w:ilvl="1">
      <w:start w:val="1"/>
      <w:numFmt w:val="bullet"/>
      <w:lvlText w:val="o"/>
      <w:lvlJc w:val="left"/>
      <w:pPr>
        <w:ind w:left="939" w:hanging="360"/>
      </w:pPr>
      <w:rPr>
        <w:rFonts w:ascii="Courier New" w:hAnsi="Courier New" w:cs="Courier New" w:hint="default"/>
      </w:rPr>
    </w:lvl>
    <w:lvl w:ilvl="2">
      <w:start w:val="1"/>
      <w:numFmt w:val="bullet"/>
      <w:lvlText w:val=""/>
      <w:lvlJc w:val="left"/>
      <w:pPr>
        <w:ind w:left="1659" w:hanging="360"/>
      </w:pPr>
      <w:rPr>
        <w:rFonts w:ascii="Wingdings" w:hAnsi="Wingdings" w:hint="default"/>
      </w:rPr>
    </w:lvl>
    <w:lvl w:ilvl="3">
      <w:start w:val="1"/>
      <w:numFmt w:val="bullet"/>
      <w:lvlText w:val=""/>
      <w:lvlJc w:val="left"/>
      <w:pPr>
        <w:ind w:left="2379" w:hanging="360"/>
      </w:pPr>
      <w:rPr>
        <w:rFonts w:ascii="Symbol" w:hAnsi="Symbol" w:hint="default"/>
      </w:rPr>
    </w:lvl>
    <w:lvl w:ilvl="4">
      <w:start w:val="1"/>
      <w:numFmt w:val="bullet"/>
      <w:lvlText w:val="o"/>
      <w:lvlJc w:val="left"/>
      <w:pPr>
        <w:ind w:left="3099" w:hanging="360"/>
      </w:pPr>
      <w:rPr>
        <w:rFonts w:ascii="Courier New" w:hAnsi="Courier New" w:cs="Courier New" w:hint="default"/>
      </w:rPr>
    </w:lvl>
    <w:lvl w:ilvl="5">
      <w:start w:val="1"/>
      <w:numFmt w:val="bullet"/>
      <w:lvlText w:val=""/>
      <w:lvlJc w:val="left"/>
      <w:pPr>
        <w:ind w:left="3819" w:hanging="360"/>
      </w:pPr>
      <w:rPr>
        <w:rFonts w:ascii="Wingdings" w:hAnsi="Wingdings" w:hint="default"/>
      </w:rPr>
    </w:lvl>
    <w:lvl w:ilvl="6">
      <w:start w:val="1"/>
      <w:numFmt w:val="bullet"/>
      <w:lvlText w:val=""/>
      <w:lvlJc w:val="left"/>
      <w:pPr>
        <w:ind w:left="4539" w:hanging="360"/>
      </w:pPr>
      <w:rPr>
        <w:rFonts w:ascii="Symbol" w:hAnsi="Symbol" w:hint="default"/>
      </w:rPr>
    </w:lvl>
    <w:lvl w:ilvl="7">
      <w:start w:val="1"/>
      <w:numFmt w:val="bullet"/>
      <w:lvlText w:val="o"/>
      <w:lvlJc w:val="left"/>
      <w:pPr>
        <w:ind w:left="5259" w:hanging="360"/>
      </w:pPr>
      <w:rPr>
        <w:rFonts w:ascii="Courier New" w:hAnsi="Courier New" w:cs="Courier New" w:hint="default"/>
      </w:rPr>
    </w:lvl>
    <w:lvl w:ilvl="8">
      <w:start w:val="1"/>
      <w:numFmt w:val="bullet"/>
      <w:lvlText w:val=""/>
      <w:lvlJc w:val="left"/>
      <w:pPr>
        <w:ind w:left="5979"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9"/>
  </w:num>
  <w:num w:numId="6">
    <w:abstractNumId w:val="0"/>
  </w:num>
  <w:num w:numId="7">
    <w:abstractNumId w:val="10"/>
  </w:num>
  <w:num w:numId="8">
    <w:abstractNumId w:val="6"/>
  </w:num>
  <w:num w:numId="9">
    <w:abstractNumId w:val="3"/>
  </w:num>
  <w:num w:numId="10">
    <w:abstractNumId w:val="11"/>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E63"/>
    <w:rsid w:val="00001545"/>
    <w:rsid w:val="00003924"/>
    <w:rsid w:val="0002392A"/>
    <w:rsid w:val="00023FC9"/>
    <w:rsid w:val="00033A4B"/>
    <w:rsid w:val="00047486"/>
    <w:rsid w:val="000475D2"/>
    <w:rsid w:val="00062A78"/>
    <w:rsid w:val="000631A2"/>
    <w:rsid w:val="00065B35"/>
    <w:rsid w:val="00087556"/>
    <w:rsid w:val="00097670"/>
    <w:rsid w:val="000B0113"/>
    <w:rsid w:val="000C0B9F"/>
    <w:rsid w:val="000C552D"/>
    <w:rsid w:val="000C77EC"/>
    <w:rsid w:val="000D065D"/>
    <w:rsid w:val="000E110E"/>
    <w:rsid w:val="000E4DCC"/>
    <w:rsid w:val="000E6C39"/>
    <w:rsid w:val="000F246A"/>
    <w:rsid w:val="000F3732"/>
    <w:rsid w:val="00104DFB"/>
    <w:rsid w:val="001068D7"/>
    <w:rsid w:val="00110679"/>
    <w:rsid w:val="00111599"/>
    <w:rsid w:val="00120023"/>
    <w:rsid w:val="00124CBD"/>
    <w:rsid w:val="00135BA6"/>
    <w:rsid w:val="00136F7F"/>
    <w:rsid w:val="00142B96"/>
    <w:rsid w:val="00150F5A"/>
    <w:rsid w:val="00160A9C"/>
    <w:rsid w:val="00162882"/>
    <w:rsid w:val="00172A27"/>
    <w:rsid w:val="00174EA4"/>
    <w:rsid w:val="00180F3D"/>
    <w:rsid w:val="00181145"/>
    <w:rsid w:val="00181F3F"/>
    <w:rsid w:val="00193D4C"/>
    <w:rsid w:val="00196D55"/>
    <w:rsid w:val="001A5722"/>
    <w:rsid w:val="001A5881"/>
    <w:rsid w:val="001A7785"/>
    <w:rsid w:val="001A7E08"/>
    <w:rsid w:val="001B6F42"/>
    <w:rsid w:val="001C0D4A"/>
    <w:rsid w:val="001C0EC8"/>
    <w:rsid w:val="001C31B1"/>
    <w:rsid w:val="001C3A56"/>
    <w:rsid w:val="001C5A22"/>
    <w:rsid w:val="001D5215"/>
    <w:rsid w:val="001E4AFE"/>
    <w:rsid w:val="001F6134"/>
    <w:rsid w:val="002013C7"/>
    <w:rsid w:val="00211DA5"/>
    <w:rsid w:val="002142AD"/>
    <w:rsid w:val="00232138"/>
    <w:rsid w:val="00233379"/>
    <w:rsid w:val="002414DB"/>
    <w:rsid w:val="0026153F"/>
    <w:rsid w:val="002661EA"/>
    <w:rsid w:val="00281948"/>
    <w:rsid w:val="002A4E93"/>
    <w:rsid w:val="002B13F7"/>
    <w:rsid w:val="002B2FBB"/>
    <w:rsid w:val="002C0E9F"/>
    <w:rsid w:val="002C1E6C"/>
    <w:rsid w:val="002E4A86"/>
    <w:rsid w:val="003005DE"/>
    <w:rsid w:val="00310330"/>
    <w:rsid w:val="00315D05"/>
    <w:rsid w:val="003229DC"/>
    <w:rsid w:val="00324142"/>
    <w:rsid w:val="003308AD"/>
    <w:rsid w:val="00330B2A"/>
    <w:rsid w:val="00332179"/>
    <w:rsid w:val="00333CB7"/>
    <w:rsid w:val="00335450"/>
    <w:rsid w:val="00343FEE"/>
    <w:rsid w:val="00353DF2"/>
    <w:rsid w:val="003553B1"/>
    <w:rsid w:val="003570BD"/>
    <w:rsid w:val="0036121B"/>
    <w:rsid w:val="00363904"/>
    <w:rsid w:val="00365491"/>
    <w:rsid w:val="00365970"/>
    <w:rsid w:val="00365FF4"/>
    <w:rsid w:val="00380303"/>
    <w:rsid w:val="00380EA5"/>
    <w:rsid w:val="00381174"/>
    <w:rsid w:val="003841E7"/>
    <w:rsid w:val="003929EF"/>
    <w:rsid w:val="003A4BB5"/>
    <w:rsid w:val="003A64CF"/>
    <w:rsid w:val="003B299D"/>
    <w:rsid w:val="003B4802"/>
    <w:rsid w:val="003B79E0"/>
    <w:rsid w:val="003C196A"/>
    <w:rsid w:val="003C23EF"/>
    <w:rsid w:val="003C7BFB"/>
    <w:rsid w:val="003D4270"/>
    <w:rsid w:val="003D5537"/>
    <w:rsid w:val="003E081C"/>
    <w:rsid w:val="003E58AB"/>
    <w:rsid w:val="003F6755"/>
    <w:rsid w:val="00403508"/>
    <w:rsid w:val="00431008"/>
    <w:rsid w:val="00431023"/>
    <w:rsid w:val="00431AB4"/>
    <w:rsid w:val="00432D5D"/>
    <w:rsid w:val="004352DF"/>
    <w:rsid w:val="004367CB"/>
    <w:rsid w:val="0043726A"/>
    <w:rsid w:val="0044004F"/>
    <w:rsid w:val="00440504"/>
    <w:rsid w:val="00440B54"/>
    <w:rsid w:val="0044208A"/>
    <w:rsid w:val="0045054C"/>
    <w:rsid w:val="00464EFE"/>
    <w:rsid w:val="004676C3"/>
    <w:rsid w:val="00471A3C"/>
    <w:rsid w:val="004743DB"/>
    <w:rsid w:val="00475362"/>
    <w:rsid w:val="00480003"/>
    <w:rsid w:val="0048612A"/>
    <w:rsid w:val="00493993"/>
    <w:rsid w:val="00493C5F"/>
    <w:rsid w:val="004A3075"/>
    <w:rsid w:val="004C7C72"/>
    <w:rsid w:val="004D1876"/>
    <w:rsid w:val="004E191C"/>
    <w:rsid w:val="004E3144"/>
    <w:rsid w:val="004E61B0"/>
    <w:rsid w:val="004F690B"/>
    <w:rsid w:val="004F744D"/>
    <w:rsid w:val="0050649F"/>
    <w:rsid w:val="005175B7"/>
    <w:rsid w:val="00523C81"/>
    <w:rsid w:val="00536036"/>
    <w:rsid w:val="0053627C"/>
    <w:rsid w:val="00537FC4"/>
    <w:rsid w:val="00540CD4"/>
    <w:rsid w:val="00551BD4"/>
    <w:rsid w:val="00552969"/>
    <w:rsid w:val="00556E20"/>
    <w:rsid w:val="00561200"/>
    <w:rsid w:val="00561269"/>
    <w:rsid w:val="00562167"/>
    <w:rsid w:val="00565CF3"/>
    <w:rsid w:val="005744E8"/>
    <w:rsid w:val="0057478E"/>
    <w:rsid w:val="00580282"/>
    <w:rsid w:val="00592585"/>
    <w:rsid w:val="005969C7"/>
    <w:rsid w:val="005A51EB"/>
    <w:rsid w:val="005A5398"/>
    <w:rsid w:val="005C3520"/>
    <w:rsid w:val="005E1B8C"/>
    <w:rsid w:val="005E48A7"/>
    <w:rsid w:val="005F29F8"/>
    <w:rsid w:val="005F408C"/>
    <w:rsid w:val="00606EA4"/>
    <w:rsid w:val="00612699"/>
    <w:rsid w:val="0061602F"/>
    <w:rsid w:val="00622717"/>
    <w:rsid w:val="00622A83"/>
    <w:rsid w:val="00630DD4"/>
    <w:rsid w:val="0063385D"/>
    <w:rsid w:val="00634159"/>
    <w:rsid w:val="00637C51"/>
    <w:rsid w:val="0064043B"/>
    <w:rsid w:val="00641685"/>
    <w:rsid w:val="0064350F"/>
    <w:rsid w:val="0064742B"/>
    <w:rsid w:val="00647CE7"/>
    <w:rsid w:val="0065350B"/>
    <w:rsid w:val="006560A4"/>
    <w:rsid w:val="00660218"/>
    <w:rsid w:val="00661711"/>
    <w:rsid w:val="00663F3E"/>
    <w:rsid w:val="0066723E"/>
    <w:rsid w:val="00670437"/>
    <w:rsid w:val="00670C23"/>
    <w:rsid w:val="006763EA"/>
    <w:rsid w:val="00676844"/>
    <w:rsid w:val="00683295"/>
    <w:rsid w:val="006837A9"/>
    <w:rsid w:val="00683EB0"/>
    <w:rsid w:val="00685AEC"/>
    <w:rsid w:val="006A4CAE"/>
    <w:rsid w:val="006B698B"/>
    <w:rsid w:val="006C190B"/>
    <w:rsid w:val="006D7A6B"/>
    <w:rsid w:val="006E13A2"/>
    <w:rsid w:val="006E2E9F"/>
    <w:rsid w:val="006E6674"/>
    <w:rsid w:val="006F6169"/>
    <w:rsid w:val="006F70E3"/>
    <w:rsid w:val="0071426F"/>
    <w:rsid w:val="007167CE"/>
    <w:rsid w:val="007171F7"/>
    <w:rsid w:val="00720A5F"/>
    <w:rsid w:val="00721A23"/>
    <w:rsid w:val="007305F2"/>
    <w:rsid w:val="007314E5"/>
    <w:rsid w:val="00731A14"/>
    <w:rsid w:val="00731D8A"/>
    <w:rsid w:val="00736B8A"/>
    <w:rsid w:val="0075045C"/>
    <w:rsid w:val="00763085"/>
    <w:rsid w:val="007742B5"/>
    <w:rsid w:val="0077693E"/>
    <w:rsid w:val="00786B76"/>
    <w:rsid w:val="007A1812"/>
    <w:rsid w:val="007A4650"/>
    <w:rsid w:val="007A6CEF"/>
    <w:rsid w:val="007A78A6"/>
    <w:rsid w:val="007C0576"/>
    <w:rsid w:val="007C440F"/>
    <w:rsid w:val="007D35E2"/>
    <w:rsid w:val="007D7F26"/>
    <w:rsid w:val="007F330B"/>
    <w:rsid w:val="008033B7"/>
    <w:rsid w:val="008057F7"/>
    <w:rsid w:val="00842794"/>
    <w:rsid w:val="00846816"/>
    <w:rsid w:val="00846870"/>
    <w:rsid w:val="00854972"/>
    <w:rsid w:val="008606B8"/>
    <w:rsid w:val="0088100E"/>
    <w:rsid w:val="00890FE4"/>
    <w:rsid w:val="008A5208"/>
    <w:rsid w:val="008A6217"/>
    <w:rsid w:val="008C7012"/>
    <w:rsid w:val="008D0EE3"/>
    <w:rsid w:val="008D5FAD"/>
    <w:rsid w:val="008F3026"/>
    <w:rsid w:val="00905B8D"/>
    <w:rsid w:val="0091320F"/>
    <w:rsid w:val="00916AEF"/>
    <w:rsid w:val="00932E7C"/>
    <w:rsid w:val="00941F8B"/>
    <w:rsid w:val="00943BFB"/>
    <w:rsid w:val="00944206"/>
    <w:rsid w:val="00947DDA"/>
    <w:rsid w:val="00951140"/>
    <w:rsid w:val="00951A33"/>
    <w:rsid w:val="0095314B"/>
    <w:rsid w:val="00960489"/>
    <w:rsid w:val="009629CA"/>
    <w:rsid w:val="0096518B"/>
    <w:rsid w:val="00970F19"/>
    <w:rsid w:val="0097372E"/>
    <w:rsid w:val="00975584"/>
    <w:rsid w:val="00980FAA"/>
    <w:rsid w:val="009969ED"/>
    <w:rsid w:val="009A0A5B"/>
    <w:rsid w:val="009A4BA3"/>
    <w:rsid w:val="009B69F0"/>
    <w:rsid w:val="009C0082"/>
    <w:rsid w:val="009C1609"/>
    <w:rsid w:val="009D483B"/>
    <w:rsid w:val="009D5018"/>
    <w:rsid w:val="009E2C30"/>
    <w:rsid w:val="009F0B44"/>
    <w:rsid w:val="009F20A2"/>
    <w:rsid w:val="009F44B6"/>
    <w:rsid w:val="009F5CBF"/>
    <w:rsid w:val="00A03555"/>
    <w:rsid w:val="00A0519B"/>
    <w:rsid w:val="00A12056"/>
    <w:rsid w:val="00A17175"/>
    <w:rsid w:val="00A5291A"/>
    <w:rsid w:val="00A53F59"/>
    <w:rsid w:val="00A631CB"/>
    <w:rsid w:val="00A668CB"/>
    <w:rsid w:val="00A709C5"/>
    <w:rsid w:val="00A73660"/>
    <w:rsid w:val="00A770CE"/>
    <w:rsid w:val="00A81B15"/>
    <w:rsid w:val="00A82F90"/>
    <w:rsid w:val="00AA1209"/>
    <w:rsid w:val="00AA1E2D"/>
    <w:rsid w:val="00AA2C54"/>
    <w:rsid w:val="00AA6165"/>
    <w:rsid w:val="00AB609B"/>
    <w:rsid w:val="00AB7ED4"/>
    <w:rsid w:val="00AC3357"/>
    <w:rsid w:val="00AC6C06"/>
    <w:rsid w:val="00AD3E4A"/>
    <w:rsid w:val="00AD472C"/>
    <w:rsid w:val="00AE4EE1"/>
    <w:rsid w:val="00B014C5"/>
    <w:rsid w:val="00B066D7"/>
    <w:rsid w:val="00B20737"/>
    <w:rsid w:val="00B238EA"/>
    <w:rsid w:val="00B304A4"/>
    <w:rsid w:val="00B33E83"/>
    <w:rsid w:val="00B36970"/>
    <w:rsid w:val="00B43D43"/>
    <w:rsid w:val="00B5167A"/>
    <w:rsid w:val="00B60513"/>
    <w:rsid w:val="00B6221B"/>
    <w:rsid w:val="00B6574E"/>
    <w:rsid w:val="00B736DB"/>
    <w:rsid w:val="00B77E26"/>
    <w:rsid w:val="00B81259"/>
    <w:rsid w:val="00B81457"/>
    <w:rsid w:val="00B84469"/>
    <w:rsid w:val="00B86333"/>
    <w:rsid w:val="00B91682"/>
    <w:rsid w:val="00B92405"/>
    <w:rsid w:val="00BB3E0C"/>
    <w:rsid w:val="00BB41F2"/>
    <w:rsid w:val="00BB5848"/>
    <w:rsid w:val="00BB7565"/>
    <w:rsid w:val="00BC3A02"/>
    <w:rsid w:val="00BC3F39"/>
    <w:rsid w:val="00BC72B7"/>
    <w:rsid w:val="00BD00C4"/>
    <w:rsid w:val="00BD1305"/>
    <w:rsid w:val="00BD36F0"/>
    <w:rsid w:val="00BD6EA4"/>
    <w:rsid w:val="00BD7363"/>
    <w:rsid w:val="00BE0202"/>
    <w:rsid w:val="00BF072C"/>
    <w:rsid w:val="00C0261C"/>
    <w:rsid w:val="00C03FA0"/>
    <w:rsid w:val="00C07F34"/>
    <w:rsid w:val="00C31AEE"/>
    <w:rsid w:val="00C31B2E"/>
    <w:rsid w:val="00C3508B"/>
    <w:rsid w:val="00C4075B"/>
    <w:rsid w:val="00C43684"/>
    <w:rsid w:val="00C53D7D"/>
    <w:rsid w:val="00C63268"/>
    <w:rsid w:val="00C637C8"/>
    <w:rsid w:val="00C80668"/>
    <w:rsid w:val="00C82923"/>
    <w:rsid w:val="00C83E43"/>
    <w:rsid w:val="00C841D9"/>
    <w:rsid w:val="00C90607"/>
    <w:rsid w:val="00C962DF"/>
    <w:rsid w:val="00CA15FA"/>
    <w:rsid w:val="00CA4F84"/>
    <w:rsid w:val="00CA747A"/>
    <w:rsid w:val="00CB1C7F"/>
    <w:rsid w:val="00CC72BD"/>
    <w:rsid w:val="00CD14A1"/>
    <w:rsid w:val="00CD3415"/>
    <w:rsid w:val="00CD3E76"/>
    <w:rsid w:val="00CD71FF"/>
    <w:rsid w:val="00CE4179"/>
    <w:rsid w:val="00CF047C"/>
    <w:rsid w:val="00CF4B01"/>
    <w:rsid w:val="00D048EB"/>
    <w:rsid w:val="00D0516B"/>
    <w:rsid w:val="00D06A2D"/>
    <w:rsid w:val="00D10448"/>
    <w:rsid w:val="00D22F60"/>
    <w:rsid w:val="00D30E29"/>
    <w:rsid w:val="00D3287C"/>
    <w:rsid w:val="00D377E9"/>
    <w:rsid w:val="00D4005B"/>
    <w:rsid w:val="00D40867"/>
    <w:rsid w:val="00D45E6E"/>
    <w:rsid w:val="00D47310"/>
    <w:rsid w:val="00D4739E"/>
    <w:rsid w:val="00D74AEB"/>
    <w:rsid w:val="00D77169"/>
    <w:rsid w:val="00D80F27"/>
    <w:rsid w:val="00D83149"/>
    <w:rsid w:val="00D97938"/>
    <w:rsid w:val="00DA5716"/>
    <w:rsid w:val="00DC23EA"/>
    <w:rsid w:val="00DC6414"/>
    <w:rsid w:val="00DD19BB"/>
    <w:rsid w:val="00DD7496"/>
    <w:rsid w:val="00DE08CA"/>
    <w:rsid w:val="00DF1B76"/>
    <w:rsid w:val="00E04EBA"/>
    <w:rsid w:val="00E07965"/>
    <w:rsid w:val="00E07E4C"/>
    <w:rsid w:val="00E11139"/>
    <w:rsid w:val="00E13055"/>
    <w:rsid w:val="00E168F5"/>
    <w:rsid w:val="00E16933"/>
    <w:rsid w:val="00E16D2E"/>
    <w:rsid w:val="00E17509"/>
    <w:rsid w:val="00E2675E"/>
    <w:rsid w:val="00E3114F"/>
    <w:rsid w:val="00E3758D"/>
    <w:rsid w:val="00E438B8"/>
    <w:rsid w:val="00E540D5"/>
    <w:rsid w:val="00E56995"/>
    <w:rsid w:val="00E62909"/>
    <w:rsid w:val="00E804A4"/>
    <w:rsid w:val="00E8380A"/>
    <w:rsid w:val="00E86F83"/>
    <w:rsid w:val="00E86FD0"/>
    <w:rsid w:val="00E871CC"/>
    <w:rsid w:val="00E94743"/>
    <w:rsid w:val="00E94F2D"/>
    <w:rsid w:val="00EA3A16"/>
    <w:rsid w:val="00EB6758"/>
    <w:rsid w:val="00EC1840"/>
    <w:rsid w:val="00EC4D63"/>
    <w:rsid w:val="00EC6DA3"/>
    <w:rsid w:val="00ED05CF"/>
    <w:rsid w:val="00ED670E"/>
    <w:rsid w:val="00ED76C9"/>
    <w:rsid w:val="00EE2579"/>
    <w:rsid w:val="00EE3DA7"/>
    <w:rsid w:val="00F046F1"/>
    <w:rsid w:val="00F07A55"/>
    <w:rsid w:val="00F133B2"/>
    <w:rsid w:val="00F22D01"/>
    <w:rsid w:val="00F3171A"/>
    <w:rsid w:val="00F40B71"/>
    <w:rsid w:val="00F44D18"/>
    <w:rsid w:val="00F457F1"/>
    <w:rsid w:val="00F50CE1"/>
    <w:rsid w:val="00F53DFC"/>
    <w:rsid w:val="00F60053"/>
    <w:rsid w:val="00F611AC"/>
    <w:rsid w:val="00F66EAF"/>
    <w:rsid w:val="00F725D5"/>
    <w:rsid w:val="00F7594E"/>
    <w:rsid w:val="00F813F1"/>
    <w:rsid w:val="00F91EF6"/>
    <w:rsid w:val="00F94685"/>
    <w:rsid w:val="00F95436"/>
    <w:rsid w:val="00FA483F"/>
    <w:rsid w:val="00FA7DC0"/>
    <w:rsid w:val="00FB362A"/>
    <w:rsid w:val="00FB4D6C"/>
    <w:rsid w:val="00FC2E1D"/>
    <w:rsid w:val="00FC4007"/>
    <w:rsid w:val="00FE0B0B"/>
    <w:rsid w:val="00FE2264"/>
    <w:rsid w:val="00FE5268"/>
    <w:rsid w:val="00FE588A"/>
    <w:rsid w:val="00FE6F24"/>
    <w:rsid w:val="024D57B6"/>
    <w:rsid w:val="1687601C"/>
    <w:rsid w:val="189F5B7C"/>
    <w:rsid w:val="26A50E32"/>
    <w:rsid w:val="39EB23DC"/>
    <w:rsid w:val="3C424D13"/>
    <w:rsid w:val="57A56AAA"/>
    <w:rsid w:val="59A64A27"/>
    <w:rsid w:val="59F16B0C"/>
    <w:rsid w:val="74A1619F"/>
    <w:rsid w:val="75495AD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5A7DCFB6-09F3-48B5-A7CF-B77C35478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uiPriority="11" w:qFormat="1"/>
    <w:lsdException w:name="Body Text 2" w:qFormat="1"/>
    <w:lsdException w:name="Body Text 3" w:qFormat="1"/>
    <w:lsdException w:name="Body Text Indent 2" w:qFormat="1"/>
    <w:lsdException w:name="Body Text Indent 3" w:qFormat="1"/>
    <w:lsdException w:name="Hyperlink" w:uiPriority="99" w:qFormat="1"/>
    <w:lsdException w:name="FollowedHyperlink" w:uiPriority="99" w:unhideWhenUsed="1" w:qFormat="1"/>
    <w:lsdException w:name="Strong" w:uiPriority="22"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sz w:val="24"/>
    </w:rPr>
  </w:style>
  <w:style w:type="paragraph" w:styleId="1">
    <w:name w:val="heading 1"/>
    <w:basedOn w:val="a"/>
    <w:next w:val="a"/>
    <w:link w:val="10"/>
    <w:qFormat/>
    <w:pPr>
      <w:keepNext/>
      <w:spacing w:before="240" w:after="60"/>
      <w:outlineLvl w:val="0"/>
    </w:pPr>
    <w:rPr>
      <w:rFonts w:ascii="Arial" w:hAnsi="Arial" w:cs="Arial"/>
      <w:b/>
      <w:bCs/>
      <w:kern w:val="32"/>
      <w:sz w:val="32"/>
      <w:szCs w:val="32"/>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qFormat/>
    <w:pPr>
      <w:keepNext/>
      <w:jc w:val="center"/>
      <w:outlineLvl w:val="2"/>
    </w:pPr>
    <w:rPr>
      <w:b/>
      <w:sz w:val="20"/>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widowControl w:val="0"/>
      <w:ind w:left="6521"/>
      <w:outlineLvl w:val="4"/>
    </w:pPr>
    <w:rPr>
      <w:sz w:val="28"/>
    </w:rPr>
  </w:style>
  <w:style w:type="paragraph" w:styleId="6">
    <w:name w:val="heading 6"/>
    <w:basedOn w:val="a"/>
    <w:next w:val="a"/>
    <w:link w:val="60"/>
    <w:qFormat/>
    <w:pPr>
      <w:tabs>
        <w:tab w:val="left" w:pos="1152"/>
      </w:tabs>
      <w:spacing w:before="240" w:after="60"/>
      <w:ind w:left="1152" w:hanging="1152"/>
      <w:jc w:val="both"/>
      <w:outlineLvl w:val="5"/>
    </w:pPr>
    <w:rPr>
      <w:i/>
      <w:sz w:val="22"/>
    </w:rPr>
  </w:style>
  <w:style w:type="paragraph" w:styleId="7">
    <w:name w:val="heading 7"/>
    <w:basedOn w:val="a"/>
    <w:next w:val="a"/>
    <w:link w:val="70"/>
    <w:qFormat/>
    <w:pPr>
      <w:spacing w:before="240" w:after="60"/>
      <w:outlineLvl w:val="6"/>
    </w:pPr>
    <w:rPr>
      <w:szCs w:val="24"/>
    </w:rPr>
  </w:style>
  <w:style w:type="paragraph" w:styleId="8">
    <w:name w:val="heading 8"/>
    <w:basedOn w:val="a"/>
    <w:next w:val="a"/>
    <w:link w:val="80"/>
    <w:qFormat/>
    <w:pPr>
      <w:spacing w:before="240" w:after="60"/>
      <w:outlineLvl w:val="7"/>
    </w:pPr>
    <w:rPr>
      <w:i/>
      <w:iCs/>
      <w:szCs w:val="24"/>
    </w:rPr>
  </w:style>
  <w:style w:type="paragraph" w:styleId="9">
    <w:name w:val="heading 9"/>
    <w:basedOn w:val="a"/>
    <w:next w:val="a"/>
    <w:link w:val="90"/>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widowControl w:val="0"/>
      <w:shd w:val="clear" w:color="auto" w:fill="FFFFFF"/>
      <w:autoSpaceDE w:val="0"/>
      <w:autoSpaceDN w:val="0"/>
      <w:spacing w:line="336" w:lineRule="exact"/>
      <w:ind w:left="5954" w:hanging="5954"/>
    </w:pPr>
    <w:rPr>
      <w:sz w:val="26"/>
      <w:szCs w:val="26"/>
    </w:rPr>
  </w:style>
  <w:style w:type="paragraph" w:styleId="31">
    <w:name w:val="Body Text Indent 3"/>
    <w:basedOn w:val="a"/>
    <w:link w:val="32"/>
    <w:qFormat/>
    <w:pPr>
      <w:spacing w:after="120"/>
      <w:ind w:left="283"/>
    </w:pPr>
    <w:rPr>
      <w:sz w:val="16"/>
      <w:szCs w:val="16"/>
    </w:rPr>
  </w:style>
  <w:style w:type="paragraph" w:styleId="a5">
    <w:name w:val="Document Map"/>
    <w:basedOn w:val="a"/>
    <w:link w:val="a6"/>
    <w:qFormat/>
    <w:pPr>
      <w:shd w:val="clear" w:color="auto" w:fill="000080"/>
    </w:pPr>
    <w:rPr>
      <w:rFonts w:ascii="Tahoma" w:hAnsi="Tahoma" w:cs="Tahoma"/>
      <w:sz w:val="20"/>
    </w:rPr>
  </w:style>
  <w:style w:type="paragraph" w:styleId="a7">
    <w:name w:val="header"/>
    <w:basedOn w:val="a"/>
    <w:link w:val="a8"/>
    <w:uiPriority w:val="99"/>
    <w:qFormat/>
    <w:pPr>
      <w:tabs>
        <w:tab w:val="center" w:pos="4677"/>
        <w:tab w:val="right" w:pos="9355"/>
      </w:tabs>
    </w:pPr>
    <w:rPr>
      <w:sz w:val="20"/>
    </w:rPr>
  </w:style>
  <w:style w:type="paragraph" w:styleId="a9">
    <w:name w:val="Body Text"/>
    <w:basedOn w:val="a"/>
    <w:link w:val="aa"/>
    <w:qFormat/>
    <w:pPr>
      <w:spacing w:after="120"/>
    </w:pPr>
    <w:rPr>
      <w:szCs w:val="24"/>
    </w:rPr>
  </w:style>
  <w:style w:type="paragraph" w:styleId="ab">
    <w:name w:val="Body Text Indent"/>
    <w:basedOn w:val="a"/>
    <w:link w:val="ac"/>
    <w:qFormat/>
    <w:pPr>
      <w:spacing w:after="120"/>
      <w:ind w:left="283"/>
    </w:pPr>
    <w:rPr>
      <w:szCs w:val="24"/>
    </w:rPr>
  </w:style>
  <w:style w:type="paragraph" w:styleId="ad">
    <w:name w:val="Title"/>
    <w:basedOn w:val="a"/>
    <w:link w:val="ae"/>
    <w:qFormat/>
    <w:pPr>
      <w:jc w:val="center"/>
    </w:pPr>
    <w:rPr>
      <w:b/>
      <w:bCs/>
      <w:szCs w:val="24"/>
    </w:rPr>
  </w:style>
  <w:style w:type="paragraph" w:styleId="af">
    <w:name w:val="footer"/>
    <w:basedOn w:val="a"/>
    <w:link w:val="af0"/>
    <w:qFormat/>
    <w:pPr>
      <w:tabs>
        <w:tab w:val="center" w:pos="4677"/>
        <w:tab w:val="right" w:pos="9355"/>
      </w:tabs>
    </w:pPr>
    <w:rPr>
      <w:sz w:val="20"/>
    </w:rPr>
  </w:style>
  <w:style w:type="paragraph" w:styleId="af1">
    <w:name w:val="Normal (Web)"/>
    <w:basedOn w:val="a"/>
    <w:uiPriority w:val="99"/>
    <w:qFormat/>
    <w:pPr>
      <w:spacing w:before="100" w:beforeAutospacing="1" w:after="100" w:afterAutospacing="1"/>
    </w:pPr>
    <w:rPr>
      <w:szCs w:val="24"/>
    </w:rPr>
  </w:style>
  <w:style w:type="paragraph" w:styleId="33">
    <w:name w:val="Body Text 3"/>
    <w:basedOn w:val="a"/>
    <w:link w:val="34"/>
    <w:qFormat/>
    <w:pPr>
      <w:spacing w:after="120"/>
    </w:pPr>
    <w:rPr>
      <w:sz w:val="16"/>
      <w:szCs w:val="16"/>
    </w:rPr>
  </w:style>
  <w:style w:type="paragraph" w:styleId="23">
    <w:name w:val="Body Text Indent 2"/>
    <w:basedOn w:val="a"/>
    <w:link w:val="24"/>
    <w:qFormat/>
    <w:pPr>
      <w:spacing w:after="120" w:line="480" w:lineRule="auto"/>
      <w:ind w:left="283"/>
    </w:pPr>
    <w:rPr>
      <w:szCs w:val="24"/>
    </w:rPr>
  </w:style>
  <w:style w:type="paragraph" w:styleId="af2">
    <w:name w:val="Subtitle"/>
    <w:basedOn w:val="a"/>
    <w:next w:val="a"/>
    <w:link w:val="af3"/>
    <w:uiPriority w:val="11"/>
    <w:qFormat/>
    <w:pPr>
      <w:spacing w:after="60"/>
      <w:jc w:val="center"/>
      <w:outlineLvl w:val="1"/>
    </w:pPr>
    <w:rPr>
      <w:rFonts w:ascii="Cambria" w:hAnsi="Cambria"/>
      <w:szCs w:val="24"/>
      <w:lang w:eastAsia="en-US"/>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styleId="af4">
    <w:name w:val="FollowedHyperlink"/>
    <w:uiPriority w:val="99"/>
    <w:unhideWhenUsed/>
    <w:qFormat/>
    <w:rPr>
      <w:color w:val="800080"/>
      <w:u w:val="single"/>
    </w:rPr>
  </w:style>
  <w:style w:type="character" w:styleId="af5">
    <w:name w:val="Hyperlink"/>
    <w:uiPriority w:val="99"/>
    <w:qFormat/>
    <w:rPr>
      <w:rFonts w:cs="Times New Roman"/>
      <w:color w:val="0000FF"/>
      <w:u w:val="single"/>
    </w:rPr>
  </w:style>
  <w:style w:type="character" w:styleId="af6">
    <w:name w:val="page number"/>
    <w:qFormat/>
    <w:rPr>
      <w:rFonts w:cs="Times New Roman"/>
    </w:rPr>
  </w:style>
  <w:style w:type="character" w:styleId="af7">
    <w:name w:val="Strong"/>
    <w:basedOn w:val="a0"/>
    <w:uiPriority w:val="22"/>
    <w:qFormat/>
    <w:rPr>
      <w:b/>
      <w:bCs/>
    </w:rPr>
  </w:style>
  <w:style w:type="table" w:styleId="af8">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qFormat/>
    <w:locked/>
    <w:rPr>
      <w:rFonts w:ascii="Arial" w:hAnsi="Arial" w:cs="Arial"/>
      <w:b/>
      <w:bCs/>
      <w:kern w:val="32"/>
      <w:sz w:val="32"/>
      <w:szCs w:val="32"/>
      <w:lang w:val="ru-RU" w:eastAsia="ru-RU" w:bidi="ar-SA"/>
    </w:rPr>
  </w:style>
  <w:style w:type="character" w:customStyle="1" w:styleId="20">
    <w:name w:val="Заголовок 2 Знак"/>
    <w:link w:val="2"/>
    <w:qFormat/>
    <w:locked/>
    <w:rPr>
      <w:rFonts w:ascii="Arial" w:hAnsi="Arial" w:cs="Arial"/>
      <w:b/>
      <w:bCs/>
      <w:i/>
      <w:iCs/>
      <w:sz w:val="28"/>
      <w:szCs w:val="28"/>
      <w:lang w:val="ru-RU" w:eastAsia="ru-RU" w:bidi="ar-SA"/>
    </w:rPr>
  </w:style>
  <w:style w:type="character" w:customStyle="1" w:styleId="30">
    <w:name w:val="Заголовок 3 Знак"/>
    <w:link w:val="3"/>
    <w:locked/>
    <w:rPr>
      <w:b/>
      <w:lang w:val="ru-RU" w:eastAsia="ru-RU" w:bidi="ar-SA"/>
    </w:rPr>
  </w:style>
  <w:style w:type="character" w:customStyle="1" w:styleId="40">
    <w:name w:val="Заголовок 4 Знак"/>
    <w:link w:val="4"/>
    <w:qFormat/>
    <w:locked/>
    <w:rPr>
      <w:b/>
      <w:bCs/>
      <w:sz w:val="28"/>
      <w:szCs w:val="28"/>
      <w:lang w:val="ru-RU" w:eastAsia="ru-RU" w:bidi="ar-SA"/>
    </w:rPr>
  </w:style>
  <w:style w:type="character" w:customStyle="1" w:styleId="50">
    <w:name w:val="Заголовок 5 Знак"/>
    <w:link w:val="5"/>
    <w:qFormat/>
    <w:locked/>
    <w:rPr>
      <w:sz w:val="28"/>
      <w:lang w:val="ru-RU" w:eastAsia="ru-RU" w:bidi="ar-SA"/>
    </w:rPr>
  </w:style>
  <w:style w:type="character" w:customStyle="1" w:styleId="60">
    <w:name w:val="Заголовок 6 Знак"/>
    <w:link w:val="6"/>
    <w:qFormat/>
    <w:locked/>
    <w:rPr>
      <w:i/>
      <w:sz w:val="22"/>
      <w:lang w:val="ru-RU" w:eastAsia="ru-RU" w:bidi="ar-SA"/>
    </w:rPr>
  </w:style>
  <w:style w:type="character" w:customStyle="1" w:styleId="70">
    <w:name w:val="Заголовок 7 Знак"/>
    <w:link w:val="7"/>
    <w:qFormat/>
    <w:locked/>
    <w:rPr>
      <w:sz w:val="24"/>
      <w:szCs w:val="24"/>
      <w:lang w:val="ru-RU" w:eastAsia="ru-RU" w:bidi="ar-SA"/>
    </w:rPr>
  </w:style>
  <w:style w:type="character" w:customStyle="1" w:styleId="80">
    <w:name w:val="Заголовок 8 Знак"/>
    <w:link w:val="8"/>
    <w:qFormat/>
    <w:locked/>
    <w:rPr>
      <w:i/>
      <w:iCs/>
      <w:sz w:val="24"/>
      <w:szCs w:val="24"/>
      <w:lang w:val="ru-RU" w:eastAsia="ru-RU" w:bidi="ar-SA"/>
    </w:rPr>
  </w:style>
  <w:style w:type="character" w:customStyle="1" w:styleId="90">
    <w:name w:val="Заголовок 9 Знак"/>
    <w:link w:val="9"/>
    <w:locked/>
    <w:rPr>
      <w:rFonts w:ascii="Arial" w:hAnsi="Arial" w:cs="Arial"/>
      <w:sz w:val="22"/>
      <w:szCs w:val="22"/>
      <w:lang w:val="ru-RU" w:eastAsia="ru-RU" w:bidi="ar-SA"/>
    </w:rPr>
  </w:style>
  <w:style w:type="character" w:customStyle="1" w:styleId="a8">
    <w:name w:val="Верхний колонтитул Знак"/>
    <w:link w:val="a7"/>
    <w:uiPriority w:val="99"/>
    <w:qFormat/>
    <w:locked/>
    <w:rPr>
      <w:lang w:val="ru-RU" w:eastAsia="ru-RU" w:bidi="ar-SA"/>
    </w:rPr>
  </w:style>
  <w:style w:type="paragraph" w:customStyle="1" w:styleId="ConsPlusNormal">
    <w:name w:val="ConsPlusNormal"/>
    <w:link w:val="ConsPlusNormal0"/>
    <w:qFormat/>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Pr>
      <w:rFonts w:ascii="Arial" w:hAnsi="Arial" w:cs="Arial"/>
      <w:lang w:val="ru-RU" w:eastAsia="ru-RU" w:bidi="ar-SA"/>
    </w:rPr>
  </w:style>
  <w:style w:type="character" w:customStyle="1" w:styleId="22">
    <w:name w:val="Основной текст 2 Знак"/>
    <w:link w:val="21"/>
    <w:semiHidden/>
    <w:locked/>
    <w:rPr>
      <w:sz w:val="26"/>
      <w:szCs w:val="26"/>
      <w:lang w:val="ru-RU" w:eastAsia="ru-RU" w:bidi="ar-SA"/>
    </w:rPr>
  </w:style>
  <w:style w:type="character" w:customStyle="1" w:styleId="32">
    <w:name w:val="Основной текст с отступом 3 Знак"/>
    <w:link w:val="31"/>
    <w:qFormat/>
    <w:locked/>
    <w:rPr>
      <w:sz w:val="16"/>
      <w:szCs w:val="16"/>
      <w:lang w:val="ru-RU" w:eastAsia="ru-RU" w:bidi="ar-SA"/>
    </w:rPr>
  </w:style>
  <w:style w:type="character" w:customStyle="1" w:styleId="ac">
    <w:name w:val="Основной текст с отступом Знак"/>
    <w:link w:val="ab"/>
    <w:qFormat/>
    <w:locked/>
    <w:rPr>
      <w:sz w:val="24"/>
      <w:szCs w:val="24"/>
      <w:lang w:val="ru-RU" w:eastAsia="ru-RU" w:bidi="ar-SA"/>
    </w:rPr>
  </w:style>
  <w:style w:type="character" w:customStyle="1" w:styleId="34">
    <w:name w:val="Основной текст 3 Знак"/>
    <w:link w:val="33"/>
    <w:semiHidden/>
    <w:qFormat/>
    <w:locked/>
    <w:rPr>
      <w:sz w:val="16"/>
      <w:szCs w:val="16"/>
      <w:lang w:val="ru-RU" w:eastAsia="ru-RU" w:bidi="ar-SA"/>
    </w:rPr>
  </w:style>
  <w:style w:type="character" w:customStyle="1" w:styleId="af0">
    <w:name w:val="Нижний колонтитул Знак"/>
    <w:link w:val="af"/>
    <w:locked/>
    <w:rPr>
      <w:lang w:val="ru-RU" w:eastAsia="ru-RU" w:bidi="ar-SA"/>
    </w:rPr>
  </w:style>
  <w:style w:type="paragraph" w:customStyle="1" w:styleId="ConsPlusNonformat">
    <w:name w:val="ConsPlusNonformat"/>
    <w:uiPriority w:val="99"/>
    <w:qFormat/>
    <w:pPr>
      <w:widowControl w:val="0"/>
      <w:autoSpaceDE w:val="0"/>
      <w:autoSpaceDN w:val="0"/>
      <w:adjustRightInd w:val="0"/>
    </w:pPr>
    <w:rPr>
      <w:rFonts w:ascii="Courier New" w:eastAsia="Times New Roman" w:hAnsi="Courier New" w:cs="Courier New"/>
    </w:rPr>
  </w:style>
  <w:style w:type="character" w:customStyle="1" w:styleId="HTML0">
    <w:name w:val="Стандартный HTML Знак"/>
    <w:link w:val="HTML"/>
    <w:semiHidden/>
    <w:locked/>
    <w:rPr>
      <w:rFonts w:ascii="Courier New" w:hAnsi="Courier New" w:cs="Courier New"/>
      <w:lang w:val="ru-RU" w:eastAsia="ru-RU" w:bidi="ar-SA"/>
    </w:rPr>
  </w:style>
  <w:style w:type="character" w:customStyle="1" w:styleId="aa">
    <w:name w:val="Основной текст Знак"/>
    <w:link w:val="a9"/>
    <w:qFormat/>
    <w:locked/>
    <w:rPr>
      <w:sz w:val="24"/>
      <w:szCs w:val="24"/>
      <w:lang w:val="ru-RU" w:eastAsia="ru-RU" w:bidi="ar-SA"/>
    </w:rPr>
  </w:style>
  <w:style w:type="character" w:customStyle="1" w:styleId="24">
    <w:name w:val="Основной текст с отступом 2 Знак"/>
    <w:link w:val="23"/>
    <w:locked/>
    <w:rPr>
      <w:sz w:val="24"/>
      <w:szCs w:val="24"/>
      <w:lang w:val="ru-RU" w:eastAsia="ru-RU" w:bidi="ar-SA"/>
    </w:rPr>
  </w:style>
  <w:style w:type="character" w:customStyle="1" w:styleId="a4">
    <w:name w:val="Текст выноски Знак"/>
    <w:link w:val="a3"/>
    <w:locked/>
    <w:rPr>
      <w:rFonts w:ascii="Tahoma" w:hAnsi="Tahoma" w:cs="Tahoma"/>
      <w:sz w:val="16"/>
      <w:szCs w:val="16"/>
      <w:lang w:val="ru-RU" w:eastAsia="ru-RU" w:bidi="ar-SA"/>
    </w:rPr>
  </w:style>
  <w:style w:type="character" w:customStyle="1" w:styleId="a6">
    <w:name w:val="Схема документа Знак"/>
    <w:link w:val="a5"/>
    <w:qFormat/>
    <w:locked/>
    <w:rPr>
      <w:rFonts w:ascii="Tahoma" w:hAnsi="Tahoma" w:cs="Tahoma"/>
      <w:lang w:val="ru-RU" w:eastAsia="ru-RU" w:bidi="ar-SA"/>
    </w:rPr>
  </w:style>
  <w:style w:type="character" w:customStyle="1" w:styleId="ae">
    <w:name w:val="Название Знак"/>
    <w:link w:val="ad"/>
    <w:qFormat/>
    <w:locked/>
    <w:rPr>
      <w:b/>
      <w:bCs/>
      <w:sz w:val="24"/>
      <w:szCs w:val="24"/>
      <w:lang w:val="ru-RU" w:eastAsia="ru-RU" w:bidi="ar-SA"/>
    </w:rPr>
  </w:style>
  <w:style w:type="paragraph" w:customStyle="1" w:styleId="formattext">
    <w:name w:val="formattext"/>
    <w:basedOn w:val="a"/>
    <w:qFormat/>
    <w:pPr>
      <w:spacing w:before="100" w:beforeAutospacing="1" w:after="100" w:afterAutospacing="1"/>
    </w:pPr>
    <w:rPr>
      <w:szCs w:val="24"/>
    </w:rPr>
  </w:style>
  <w:style w:type="paragraph" w:customStyle="1" w:styleId="310">
    <w:name w:val="Основной текст 31"/>
    <w:basedOn w:val="a"/>
    <w:qFormat/>
    <w:pPr>
      <w:widowControl w:val="0"/>
      <w:overflowPunct w:val="0"/>
      <w:autoSpaceDE w:val="0"/>
      <w:autoSpaceDN w:val="0"/>
      <w:adjustRightInd w:val="0"/>
      <w:textAlignment w:val="baseline"/>
    </w:pPr>
    <w:rPr>
      <w:b/>
      <w:sz w:val="28"/>
    </w:rPr>
  </w:style>
  <w:style w:type="paragraph" w:customStyle="1" w:styleId="ConsPlusTitle">
    <w:name w:val="ConsPlusTitle"/>
    <w:uiPriority w:val="99"/>
    <w:qFormat/>
    <w:pPr>
      <w:widowControl w:val="0"/>
      <w:autoSpaceDE w:val="0"/>
      <w:autoSpaceDN w:val="0"/>
      <w:adjustRightInd w:val="0"/>
    </w:pPr>
    <w:rPr>
      <w:rFonts w:ascii="Calibri" w:eastAsia="Times New Roman" w:hAnsi="Calibri" w:cs="Calibri"/>
      <w:b/>
      <w:bCs/>
      <w:sz w:val="22"/>
      <w:szCs w:val="22"/>
    </w:rPr>
  </w:style>
  <w:style w:type="paragraph" w:customStyle="1" w:styleId="ConsPlusCell">
    <w:name w:val="ConsPlusCell"/>
    <w:uiPriority w:val="99"/>
    <w:qFormat/>
    <w:pPr>
      <w:widowControl w:val="0"/>
      <w:autoSpaceDE w:val="0"/>
      <w:autoSpaceDN w:val="0"/>
      <w:adjustRightInd w:val="0"/>
    </w:pPr>
    <w:rPr>
      <w:rFonts w:ascii="Calibri" w:eastAsia="Times New Roman" w:hAnsi="Calibri" w:cs="Calibri"/>
      <w:sz w:val="22"/>
      <w:szCs w:val="22"/>
    </w:rPr>
  </w:style>
  <w:style w:type="character" w:customStyle="1" w:styleId="FontStyle23">
    <w:name w:val="Font Style23"/>
    <w:qFormat/>
    <w:rPr>
      <w:rFonts w:ascii="Times New Roman" w:hAnsi="Times New Roman" w:cs="Times New Roman"/>
      <w:sz w:val="26"/>
      <w:szCs w:val="26"/>
    </w:rPr>
  </w:style>
  <w:style w:type="paragraph" w:customStyle="1" w:styleId="p20">
    <w:name w:val="p20"/>
    <w:basedOn w:val="a"/>
    <w:qFormat/>
    <w:pPr>
      <w:spacing w:before="100" w:beforeAutospacing="1" w:after="100" w:afterAutospacing="1"/>
    </w:pPr>
    <w:rPr>
      <w:szCs w:val="24"/>
    </w:rPr>
  </w:style>
  <w:style w:type="paragraph" w:customStyle="1" w:styleId="p11">
    <w:name w:val="p11"/>
    <w:basedOn w:val="a"/>
    <w:qFormat/>
    <w:pPr>
      <w:spacing w:before="100" w:beforeAutospacing="1" w:after="100" w:afterAutospacing="1"/>
    </w:pPr>
    <w:rPr>
      <w:szCs w:val="24"/>
    </w:rPr>
  </w:style>
  <w:style w:type="paragraph" w:customStyle="1" w:styleId="formattexttopleveltext">
    <w:name w:val="formattext topleveltext"/>
    <w:basedOn w:val="a"/>
    <w:qFormat/>
    <w:pPr>
      <w:spacing w:before="100" w:beforeAutospacing="1" w:after="100" w:afterAutospacing="1"/>
    </w:pPr>
    <w:rPr>
      <w:szCs w:val="24"/>
    </w:rPr>
  </w:style>
  <w:style w:type="paragraph" w:customStyle="1" w:styleId="p5">
    <w:name w:val="p5"/>
    <w:basedOn w:val="a"/>
    <w:qFormat/>
    <w:pPr>
      <w:spacing w:before="100" w:beforeAutospacing="1" w:after="100" w:afterAutospacing="1"/>
    </w:pPr>
    <w:rPr>
      <w:szCs w:val="24"/>
    </w:rPr>
  </w:style>
  <w:style w:type="paragraph" w:customStyle="1" w:styleId="p1">
    <w:name w:val="p1"/>
    <w:basedOn w:val="a"/>
    <w:qFormat/>
    <w:pPr>
      <w:spacing w:before="100" w:beforeAutospacing="1" w:after="100" w:afterAutospacing="1"/>
    </w:pPr>
    <w:rPr>
      <w:szCs w:val="24"/>
    </w:rPr>
  </w:style>
  <w:style w:type="character" w:customStyle="1" w:styleId="apple-converted-space">
    <w:name w:val="apple-converted-space"/>
    <w:basedOn w:val="a0"/>
    <w:qFormat/>
  </w:style>
  <w:style w:type="character" w:customStyle="1" w:styleId="postal-code">
    <w:name w:val="postal-code"/>
    <w:qFormat/>
  </w:style>
  <w:style w:type="character" w:customStyle="1" w:styleId="locality">
    <w:name w:val="locality"/>
    <w:qFormat/>
  </w:style>
  <w:style w:type="character" w:customStyle="1" w:styleId="street-address">
    <w:name w:val="street-address"/>
    <w:qFormat/>
  </w:style>
  <w:style w:type="paragraph" w:customStyle="1" w:styleId="p13">
    <w:name w:val="p13"/>
    <w:basedOn w:val="a"/>
    <w:qFormat/>
    <w:pPr>
      <w:spacing w:before="100" w:beforeAutospacing="1" w:after="100" w:afterAutospacing="1"/>
    </w:pPr>
    <w:rPr>
      <w:szCs w:val="24"/>
    </w:rPr>
  </w:style>
  <w:style w:type="character" w:customStyle="1" w:styleId="af3">
    <w:name w:val="Подзаголовок Знак"/>
    <w:link w:val="af2"/>
    <w:uiPriority w:val="11"/>
    <w:rPr>
      <w:rFonts w:ascii="Cambria" w:hAnsi="Cambria"/>
      <w:sz w:val="24"/>
      <w:szCs w:val="24"/>
      <w:lang w:eastAsia="en-US"/>
    </w:rPr>
  </w:style>
  <w:style w:type="character" w:customStyle="1" w:styleId="FontStyle47">
    <w:name w:val="Font Style47"/>
    <w:qFormat/>
    <w:rPr>
      <w:rFonts w:ascii="Times New Roman" w:hAnsi="Times New Roman" w:cs="Times New Roman"/>
      <w:sz w:val="22"/>
      <w:szCs w:val="22"/>
    </w:rPr>
  </w:style>
  <w:style w:type="paragraph" w:styleId="af9">
    <w:name w:val="List Paragraph"/>
    <w:basedOn w:val="a"/>
    <w:uiPriority w:val="34"/>
    <w:qFormat/>
    <w:pPr>
      <w:spacing w:after="160" w:line="259" w:lineRule="auto"/>
      <w:ind w:left="720"/>
      <w:contextualSpacing/>
    </w:pPr>
    <w:rPr>
      <w:rFonts w:ascii="Calibri" w:eastAsia="Calibri" w:hAnsi="Calibri"/>
      <w:sz w:val="22"/>
      <w:szCs w:val="22"/>
      <w:lang w:eastAsia="en-US"/>
    </w:rPr>
  </w:style>
  <w:style w:type="paragraph" w:customStyle="1" w:styleId="11">
    <w:name w:val="Обычный1"/>
    <w:rsid w:val="004E191C"/>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50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8C578D58255B0707B225B1138F27968FAE1DA48D9DD69A71DC832CC2040A42817FA088EB73FF2A24368B9638B4F3EC1F103B80BC0532u6M" TargetMode="External"/><Relationship Id="rId18" Type="http://schemas.openxmlformats.org/officeDocument/2006/relationships/hyperlink" Target="consultantplus://offline/ref=A9A9AAE4FC48A188F8614C670D3A54E8BDB7415CA3942DF1B6DCD183A976D0DE6121BCC4433697C32CCA57F9B0FCD76279F01882E9DA6179KAlCH"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30765FFCEEDAC9CE862A7A4A805FC482F0B691776FCB7DEDD609B3984BA988F4F696168FCDD63B5B062652537BC70B9CDB6324C303AD38C7O" TargetMode="External"/><Relationship Id="rId17" Type="http://schemas.openxmlformats.org/officeDocument/2006/relationships/hyperlink" Target="mailto:raisovet-trubchevsk@yandex.ru" TargetMode="External"/><Relationship Id="rId2" Type="http://schemas.openxmlformats.org/officeDocument/2006/relationships/customXml" Target="../customXml/item2.xml"/><Relationship Id="rId16" Type="http://schemas.openxmlformats.org/officeDocument/2006/relationships/hyperlink" Target="http://trubrayon.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0765FFCEEDAC9CE862A7A4A805FC482F0B691776FCB7DEDD609B3984BA988F4F696168DCCD43A51577C425732920782DA7B3AC71DAD86D03FCEO" TargetMode="External"/><Relationship Id="rId5" Type="http://schemas.openxmlformats.org/officeDocument/2006/relationships/settings" Target="settings.xml"/><Relationship Id="rId15" Type="http://schemas.openxmlformats.org/officeDocument/2006/relationships/hyperlink" Target="consultantplus://offline/ref=1F8C578D58255B0707B225B1138F27968FAE1DA48D9DD69A71DC832CC2040A42817FA089EB71FC2A24368B9638B4F3EC1F103B80BC0532u6M" TargetMode="External"/><Relationship Id="rId23" Type="http://schemas.openxmlformats.org/officeDocument/2006/relationships/theme" Target="theme/theme1.xml"/><Relationship Id="rId10" Type="http://schemas.openxmlformats.org/officeDocument/2006/relationships/hyperlink" Target="consultantplus://offline/ref=30765FFCEEDAC9CE862A7A4A805FC482F0B691776FCB7DEDD609B3984BA988F4F696168ECDD4385B062652537BC70B9CDB6324C303AD38C7O" TargetMode="External"/><Relationship Id="rId19"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styles" Target="styles.xml"/><Relationship Id="rId9" Type="http://schemas.openxmlformats.org/officeDocument/2006/relationships/hyperlink" Target="consultantplus://offline/ref=D0999EBFA5CC47EB982327D5B641C3BCD36A1EB7F3DDA0FBCB5EE6061B1D880FDC70D98924108105F8FF81484F6CA098E2ED03309008p3q1F" TargetMode="External"/><Relationship Id="rId14" Type="http://schemas.openxmlformats.org/officeDocument/2006/relationships/hyperlink" Target="consultantplus://offline/ref=1F8C578D58255B0707B225B1138F27968FAE1DA48D9DD69A71DC832CC2040A42817FA08BEA73FD20756C9B9271E1FAF21B07258BA2062F8E38u5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E9582D-281C-4DC4-9AD9-CC6DF2F25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26</Pages>
  <Words>10018</Words>
  <Characters>57103</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66988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ГАУ</dc:creator>
  <cp:lastModifiedBy>User</cp:lastModifiedBy>
  <cp:revision>4</cp:revision>
  <cp:lastPrinted>2020-01-20T13:59:00Z</cp:lastPrinted>
  <dcterms:created xsi:type="dcterms:W3CDTF">2021-06-03T09:37:00Z</dcterms:created>
  <dcterms:modified xsi:type="dcterms:W3CDTF">2021-06-03T12:56:00Z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1049-11.2.0.9144</vt:lpwstr>
  </property>
</Properties>
</file>