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294" w:rsidRPr="00C91D71" w:rsidRDefault="00BD2294" w:rsidP="00C91D71">
      <w:pPr>
        <w:shd w:val="clear" w:color="auto" w:fill="FFFFFF"/>
        <w:tabs>
          <w:tab w:val="left" w:pos="1095"/>
          <w:tab w:val="center" w:pos="4819"/>
        </w:tabs>
        <w:spacing w:after="0" w:line="240" w:lineRule="auto"/>
        <w:jc w:val="center"/>
        <w:rPr>
          <w:rFonts w:ascii="Times New Roman" w:hAnsi="Times New Roman"/>
          <w:b/>
          <w:bCs/>
          <w:sz w:val="26"/>
          <w:szCs w:val="26"/>
        </w:rPr>
      </w:pPr>
      <w:r w:rsidRPr="00C91D71">
        <w:rPr>
          <w:rFonts w:ascii="Times New Roman" w:hAnsi="Times New Roman"/>
          <w:b/>
          <w:bCs/>
          <w:sz w:val="26"/>
          <w:szCs w:val="26"/>
        </w:rPr>
        <w:t>РОССИЙСКАЯ ФЕДЕРАЦИЯ</w:t>
      </w:r>
    </w:p>
    <w:p w:rsidR="00BD2294" w:rsidRPr="00C91D71" w:rsidRDefault="00BD2294" w:rsidP="00C91D71">
      <w:pPr>
        <w:spacing w:after="0" w:line="240" w:lineRule="auto"/>
        <w:jc w:val="center"/>
        <w:rPr>
          <w:rFonts w:ascii="Times New Roman" w:hAnsi="Times New Roman"/>
          <w:b/>
          <w:bCs/>
          <w:sz w:val="26"/>
          <w:szCs w:val="26"/>
        </w:rPr>
      </w:pPr>
      <w:r w:rsidRPr="00C91D71">
        <w:rPr>
          <w:rFonts w:ascii="Times New Roman" w:hAnsi="Times New Roman"/>
          <w:b/>
          <w:bCs/>
          <w:sz w:val="26"/>
          <w:szCs w:val="26"/>
        </w:rPr>
        <w:t>АДМИНИСТРАЦИЯ ТРУБЧЕВСКОГО МУНИЦИПАЛЬНОГО РАЙОНА</w:t>
      </w:r>
    </w:p>
    <w:p w:rsidR="00BD2294" w:rsidRPr="00C91D71" w:rsidRDefault="003E2EBA" w:rsidP="00C91D71">
      <w:pPr>
        <w:spacing w:after="0" w:line="240" w:lineRule="auto"/>
        <w:jc w:val="center"/>
        <w:rPr>
          <w:rFonts w:ascii="Times New Roman" w:hAnsi="Times New Roman"/>
          <w:sz w:val="26"/>
          <w:szCs w:val="26"/>
        </w:rPr>
      </w:pPr>
      <w:r>
        <w:rPr>
          <w:rFonts w:ascii="Times New Roman" w:hAnsi="Times New Roman"/>
          <w:noProof/>
          <w:sz w:val="26"/>
          <w:szCs w:val="26"/>
        </w:rPr>
        <w:pict>
          <v:line id="Прямая соединительная линия 1" o:spid="_x0000_s1034" style="position:absolute;left:0;text-align:left;z-index:251655680;visibility:visible" from="0,7.2pt" to="495pt,7.2pt" strokeweight="6pt">
            <v:stroke linestyle="thickBetweenThin"/>
          </v:line>
        </w:pict>
      </w:r>
    </w:p>
    <w:p w:rsidR="00BD2294" w:rsidRPr="00C91D71" w:rsidRDefault="00BD2294" w:rsidP="00C91D71">
      <w:pPr>
        <w:spacing w:after="0" w:line="240" w:lineRule="auto"/>
        <w:jc w:val="center"/>
        <w:rPr>
          <w:rFonts w:ascii="Times New Roman" w:hAnsi="Times New Roman"/>
          <w:b/>
          <w:bCs/>
          <w:sz w:val="36"/>
          <w:szCs w:val="36"/>
        </w:rPr>
      </w:pPr>
      <w:r w:rsidRPr="00C91D71">
        <w:rPr>
          <w:rFonts w:ascii="Times New Roman" w:hAnsi="Times New Roman"/>
          <w:b/>
          <w:bCs/>
          <w:sz w:val="36"/>
          <w:szCs w:val="36"/>
        </w:rPr>
        <w:t xml:space="preserve">П О С Т А Н О В Л Е Н И Е </w:t>
      </w:r>
    </w:p>
    <w:p w:rsidR="00BD2294" w:rsidRPr="00C91D71" w:rsidRDefault="00BD2294" w:rsidP="00C91D71">
      <w:pPr>
        <w:spacing w:after="0" w:line="240" w:lineRule="auto"/>
        <w:jc w:val="center"/>
        <w:rPr>
          <w:rFonts w:ascii="Times New Roman" w:hAnsi="Times New Roman"/>
          <w:b/>
          <w:bCs/>
          <w:sz w:val="32"/>
          <w:szCs w:val="32"/>
        </w:rPr>
      </w:pPr>
    </w:p>
    <w:p w:rsidR="00BD2294" w:rsidRPr="00C91D71" w:rsidRDefault="00BD2294" w:rsidP="00C91D71">
      <w:pPr>
        <w:tabs>
          <w:tab w:val="left" w:pos="7445"/>
          <w:tab w:val="left" w:pos="8310"/>
        </w:tabs>
        <w:spacing w:after="0" w:line="240" w:lineRule="auto"/>
        <w:rPr>
          <w:rFonts w:ascii="Times New Roman" w:hAnsi="Times New Roman"/>
          <w:b/>
          <w:sz w:val="26"/>
          <w:szCs w:val="26"/>
        </w:rPr>
      </w:pPr>
      <w:r w:rsidRPr="00C91D71">
        <w:rPr>
          <w:rFonts w:ascii="Times New Roman" w:hAnsi="Times New Roman"/>
          <w:sz w:val="26"/>
          <w:szCs w:val="26"/>
        </w:rPr>
        <w:t xml:space="preserve">от  </w:t>
      </w:r>
      <w:r w:rsidR="00461F37">
        <w:rPr>
          <w:rFonts w:ascii="Times New Roman" w:hAnsi="Times New Roman"/>
          <w:sz w:val="26"/>
          <w:szCs w:val="26"/>
        </w:rPr>
        <w:t>21.02.</w:t>
      </w:r>
      <w:r w:rsidRPr="00C91D71">
        <w:rPr>
          <w:rFonts w:ascii="Times New Roman" w:hAnsi="Times New Roman"/>
          <w:sz w:val="26"/>
          <w:szCs w:val="26"/>
        </w:rPr>
        <w:t xml:space="preserve">2020 г.  № </w:t>
      </w:r>
      <w:r w:rsidR="00461F37">
        <w:rPr>
          <w:rFonts w:ascii="Times New Roman" w:hAnsi="Times New Roman"/>
          <w:sz w:val="26"/>
          <w:szCs w:val="26"/>
        </w:rPr>
        <w:t>116</w:t>
      </w:r>
      <w:r w:rsidRPr="00C91D71">
        <w:rPr>
          <w:rFonts w:ascii="Times New Roman" w:hAnsi="Times New Roman"/>
          <w:sz w:val="26"/>
          <w:szCs w:val="26"/>
        </w:rPr>
        <w:tab/>
      </w:r>
      <w:r w:rsidR="00D2113F" w:rsidRPr="00C91D71">
        <w:rPr>
          <w:rFonts w:ascii="Times New Roman" w:hAnsi="Times New Roman"/>
          <w:sz w:val="26"/>
          <w:szCs w:val="26"/>
        </w:rPr>
        <w:tab/>
      </w:r>
    </w:p>
    <w:p w:rsidR="00BD2294" w:rsidRPr="00C91D71" w:rsidRDefault="00BD2294" w:rsidP="00C91D71">
      <w:pPr>
        <w:spacing w:after="0" w:line="240" w:lineRule="auto"/>
        <w:rPr>
          <w:rFonts w:ascii="Times New Roman" w:hAnsi="Times New Roman"/>
          <w:sz w:val="26"/>
          <w:szCs w:val="26"/>
        </w:rPr>
      </w:pPr>
      <w:r w:rsidRPr="00C91D71">
        <w:rPr>
          <w:rFonts w:ascii="Times New Roman" w:hAnsi="Times New Roman"/>
          <w:sz w:val="26"/>
          <w:szCs w:val="26"/>
        </w:rPr>
        <w:t>г.Трубчевск</w:t>
      </w:r>
    </w:p>
    <w:p w:rsidR="00BD2294" w:rsidRPr="00C91D71" w:rsidRDefault="00BD2294" w:rsidP="00C91D71">
      <w:pPr>
        <w:spacing w:after="0" w:line="240" w:lineRule="auto"/>
        <w:rPr>
          <w:rFonts w:ascii="Times New Roman" w:hAnsi="Times New Roman"/>
          <w:sz w:val="26"/>
          <w:szCs w:val="26"/>
        </w:rPr>
      </w:pPr>
    </w:p>
    <w:p w:rsidR="00281C0C" w:rsidRPr="00C91D71" w:rsidRDefault="00BD2294" w:rsidP="00C91D71">
      <w:pPr>
        <w:spacing w:after="0" w:line="240" w:lineRule="auto"/>
        <w:jc w:val="both"/>
        <w:rPr>
          <w:rFonts w:ascii="Times New Roman" w:hAnsi="Times New Roman"/>
          <w:sz w:val="26"/>
          <w:szCs w:val="26"/>
        </w:rPr>
      </w:pPr>
      <w:r w:rsidRPr="00C91D71">
        <w:rPr>
          <w:rFonts w:ascii="Times New Roman" w:hAnsi="Times New Roman"/>
          <w:sz w:val="26"/>
          <w:szCs w:val="26"/>
        </w:rPr>
        <w:t xml:space="preserve">Об утверждении  административного регламента </w:t>
      </w:r>
    </w:p>
    <w:p w:rsidR="00281C0C" w:rsidRPr="00C91D71" w:rsidRDefault="00BD2294" w:rsidP="00C91D71">
      <w:pPr>
        <w:spacing w:after="0" w:line="240" w:lineRule="auto"/>
        <w:jc w:val="both"/>
        <w:rPr>
          <w:rFonts w:ascii="Times New Roman" w:hAnsi="Times New Roman"/>
          <w:sz w:val="26"/>
          <w:szCs w:val="26"/>
        </w:rPr>
      </w:pPr>
      <w:r w:rsidRPr="00C91D71">
        <w:rPr>
          <w:rFonts w:ascii="Times New Roman" w:hAnsi="Times New Roman"/>
          <w:sz w:val="26"/>
          <w:szCs w:val="26"/>
        </w:rPr>
        <w:t xml:space="preserve">предоставления муниципальной услуги администрацией </w:t>
      </w:r>
    </w:p>
    <w:p w:rsidR="00BD2294" w:rsidRPr="00C91D71" w:rsidRDefault="00BD2294" w:rsidP="00C91D71">
      <w:pPr>
        <w:spacing w:after="0" w:line="240" w:lineRule="auto"/>
        <w:jc w:val="both"/>
        <w:rPr>
          <w:rFonts w:ascii="Times New Roman" w:hAnsi="Times New Roman"/>
          <w:sz w:val="26"/>
          <w:szCs w:val="26"/>
        </w:rPr>
      </w:pPr>
      <w:r w:rsidRPr="00C91D71">
        <w:rPr>
          <w:rFonts w:ascii="Times New Roman" w:hAnsi="Times New Roman"/>
          <w:sz w:val="26"/>
          <w:szCs w:val="26"/>
        </w:rPr>
        <w:t xml:space="preserve">Трубчевского муниципального района </w:t>
      </w:r>
      <w:r w:rsidRPr="00C91D71">
        <w:rPr>
          <w:rFonts w:ascii="Times New Roman" w:eastAsia="Times New Roman" w:hAnsi="Times New Roman" w:cs="Times New Roman"/>
          <w:sz w:val="26"/>
          <w:szCs w:val="26"/>
          <w:lang w:eastAsia="ru-RU"/>
        </w:rPr>
        <w:t xml:space="preserve">«Направление </w:t>
      </w:r>
    </w:p>
    <w:p w:rsidR="00281C0C"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застройщику  уведомления о соответствии (несоответствии)</w:t>
      </w:r>
    </w:p>
    <w:p w:rsidR="00281C0C"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указанных в уведомлении о планируемом строительстве </w:t>
      </w:r>
    </w:p>
    <w:p w:rsidR="00281C0C"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параметров объекта индивидуального жилищного строительства </w:t>
      </w:r>
    </w:p>
    <w:p w:rsidR="00281C0C"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или садового дома установленным параметрам и допустимости </w:t>
      </w:r>
    </w:p>
    <w:p w:rsidR="00281C0C"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размещения объекта индивидуального жилищного строительства </w:t>
      </w:r>
    </w:p>
    <w:p w:rsidR="00BD2294" w:rsidRPr="00C91D71" w:rsidRDefault="00BD2294" w:rsidP="00C91D71">
      <w:pPr>
        <w:spacing w:after="0" w:line="240" w:lineRule="auto"/>
        <w:jc w:val="both"/>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или садового дома на земельном участке»</w:t>
      </w:r>
    </w:p>
    <w:p w:rsidR="00BD2294" w:rsidRPr="00C91D71" w:rsidRDefault="00BD2294" w:rsidP="00C91D71">
      <w:pPr>
        <w:spacing w:after="0" w:line="240" w:lineRule="auto"/>
        <w:jc w:val="both"/>
        <w:rPr>
          <w:rFonts w:ascii="Times New Roman" w:hAnsi="Times New Roman"/>
          <w:sz w:val="26"/>
          <w:szCs w:val="26"/>
        </w:rPr>
      </w:pPr>
    </w:p>
    <w:p w:rsidR="00BD2294" w:rsidRPr="00C91D71" w:rsidRDefault="00BD2294" w:rsidP="00C91D71">
      <w:pPr>
        <w:autoSpaceDE w:val="0"/>
        <w:autoSpaceDN w:val="0"/>
        <w:adjustRightInd w:val="0"/>
        <w:spacing w:after="0" w:line="240" w:lineRule="auto"/>
        <w:ind w:firstLine="709"/>
        <w:jc w:val="both"/>
        <w:rPr>
          <w:rFonts w:ascii="Times New Roman" w:hAnsi="Times New Roman"/>
          <w:sz w:val="26"/>
          <w:szCs w:val="26"/>
        </w:rPr>
      </w:pPr>
      <w:r w:rsidRPr="00C91D71">
        <w:rPr>
          <w:rFonts w:ascii="Times New Roman" w:hAnsi="Times New Roman"/>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BD2294" w:rsidRPr="00C91D71" w:rsidRDefault="00BD2294" w:rsidP="00C91D71">
      <w:pPr>
        <w:shd w:val="clear" w:color="auto" w:fill="FFFFFF"/>
        <w:spacing w:after="0" w:line="240" w:lineRule="auto"/>
        <w:ind w:firstLine="709"/>
        <w:jc w:val="both"/>
        <w:rPr>
          <w:rFonts w:ascii="Times New Roman" w:hAnsi="Times New Roman"/>
          <w:sz w:val="26"/>
          <w:szCs w:val="26"/>
        </w:rPr>
      </w:pPr>
      <w:r w:rsidRPr="00C91D71">
        <w:rPr>
          <w:rFonts w:ascii="Times New Roman" w:hAnsi="Times New Roman"/>
          <w:sz w:val="26"/>
          <w:szCs w:val="26"/>
        </w:rPr>
        <w:t>ПОСТАНОВЛЯЮ:</w:t>
      </w:r>
    </w:p>
    <w:p w:rsidR="00BD2294" w:rsidRPr="00C91D71" w:rsidRDefault="00BD2294" w:rsidP="00C91D71">
      <w:pPr>
        <w:numPr>
          <w:ilvl w:val="0"/>
          <w:numId w:val="1"/>
        </w:numPr>
        <w:spacing w:after="0" w:line="240" w:lineRule="auto"/>
        <w:ind w:left="0" w:firstLine="709"/>
        <w:jc w:val="both"/>
        <w:rPr>
          <w:rFonts w:ascii="Times New Roman" w:hAnsi="Times New Roman"/>
          <w:sz w:val="26"/>
          <w:szCs w:val="26"/>
        </w:rPr>
      </w:pPr>
      <w:r w:rsidRPr="00C91D71">
        <w:rPr>
          <w:rFonts w:ascii="Times New Roman" w:hAnsi="Times New Roman"/>
          <w:sz w:val="26"/>
          <w:szCs w:val="26"/>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застройщику</w:t>
      </w:r>
      <w:r w:rsidR="00580054">
        <w:rPr>
          <w:rFonts w:ascii="Times New Roman" w:hAnsi="Times New Roman" w:cs="Times New Roman"/>
          <w:sz w:val="26"/>
          <w:szCs w:val="26"/>
          <w:shd w:val="clear" w:color="auto" w:fill="FFFFFF"/>
        </w:rPr>
        <w:t xml:space="preserve"> </w:t>
      </w:r>
      <w:r w:rsidRPr="00C91D71">
        <w:rPr>
          <w:rFonts w:ascii="Times New Roman" w:hAnsi="Times New Roman" w:cs="Times New Roman"/>
          <w:sz w:val="26"/>
          <w:szCs w:val="26"/>
          <w:shd w:val="clear" w:color="auto" w:fill="FFFFFF"/>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C91D71">
        <w:rPr>
          <w:rFonts w:ascii="Times New Roman" w:hAnsi="Times New Roman"/>
          <w:sz w:val="26"/>
          <w:szCs w:val="26"/>
        </w:rPr>
        <w:t>.</w:t>
      </w:r>
    </w:p>
    <w:p w:rsidR="00F4314B" w:rsidRPr="00C91D71" w:rsidRDefault="00F4314B" w:rsidP="00C91D71">
      <w:pPr>
        <w:spacing w:after="0" w:line="240" w:lineRule="auto"/>
        <w:ind w:firstLine="709"/>
        <w:jc w:val="both"/>
        <w:rPr>
          <w:rFonts w:ascii="Times New Roman" w:hAnsi="Times New Roman"/>
          <w:sz w:val="26"/>
          <w:szCs w:val="26"/>
        </w:rPr>
      </w:pPr>
      <w:r w:rsidRPr="00C91D71">
        <w:rPr>
          <w:rFonts w:ascii="Times New Roman" w:hAnsi="Times New Roman"/>
          <w:sz w:val="26"/>
          <w:szCs w:val="26"/>
        </w:rPr>
        <w:t>2. Держателю Реестра муниципальных услуг (функций) Трубчевского муниципального района - организационно-правовому отделу администрации Трубчевского муниципального район) осуществить мероприятия, связанные с внесением изменений и дополнений в Реестр муниципальных услуг (функций) Трубчевского муниципального района после вступления в силу настоящего постановления.</w:t>
      </w:r>
    </w:p>
    <w:p w:rsidR="00F4314B" w:rsidRPr="00C91D71" w:rsidRDefault="00F4314B" w:rsidP="00C91D71">
      <w:pPr>
        <w:spacing w:after="0" w:line="240" w:lineRule="auto"/>
        <w:ind w:firstLine="709"/>
        <w:jc w:val="both"/>
        <w:rPr>
          <w:rFonts w:ascii="Times New Roman" w:hAnsi="Times New Roman"/>
          <w:sz w:val="26"/>
          <w:szCs w:val="26"/>
        </w:rPr>
      </w:pPr>
      <w:r w:rsidRPr="00C91D71">
        <w:rPr>
          <w:rFonts w:ascii="Times New Roman" w:hAnsi="Times New Roman"/>
          <w:sz w:val="26"/>
          <w:szCs w:val="26"/>
        </w:rPr>
        <w:t>3.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F4314B" w:rsidRPr="00C91D71" w:rsidRDefault="00F4314B" w:rsidP="00C91D71">
      <w:pPr>
        <w:spacing w:after="0" w:line="240" w:lineRule="auto"/>
        <w:ind w:firstLine="709"/>
        <w:jc w:val="both"/>
        <w:rPr>
          <w:rFonts w:ascii="Times New Roman" w:hAnsi="Times New Roman"/>
          <w:sz w:val="26"/>
          <w:szCs w:val="26"/>
        </w:rPr>
      </w:pPr>
      <w:r w:rsidRPr="00C91D71">
        <w:rPr>
          <w:rFonts w:ascii="Times New Roman" w:hAnsi="Times New Roman"/>
          <w:sz w:val="26"/>
          <w:szCs w:val="26"/>
        </w:rPr>
        <w:lastRenderedPageBreak/>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4314B" w:rsidRPr="00C91D71" w:rsidRDefault="00F4314B" w:rsidP="00C91D71">
      <w:pPr>
        <w:spacing w:after="0" w:line="240" w:lineRule="auto"/>
        <w:ind w:firstLine="709"/>
        <w:jc w:val="both"/>
        <w:rPr>
          <w:rFonts w:ascii="Times New Roman" w:hAnsi="Times New Roman"/>
          <w:sz w:val="26"/>
          <w:szCs w:val="26"/>
        </w:rPr>
      </w:pPr>
      <w:r w:rsidRPr="00C91D71">
        <w:rPr>
          <w:rFonts w:ascii="Times New Roman" w:hAnsi="Times New Roman"/>
          <w:sz w:val="26"/>
          <w:szCs w:val="26"/>
        </w:rPr>
        <w:t>5. Настоящее постановление вступает в силу с момента его официального опубликования.</w:t>
      </w:r>
    </w:p>
    <w:p w:rsidR="00F4314B" w:rsidRPr="00C91D71" w:rsidRDefault="00F4314B" w:rsidP="00C91D71">
      <w:pPr>
        <w:spacing w:after="0" w:line="240" w:lineRule="auto"/>
        <w:ind w:firstLine="709"/>
        <w:jc w:val="both"/>
        <w:rPr>
          <w:rFonts w:ascii="Times New Roman" w:hAnsi="Times New Roman"/>
          <w:sz w:val="26"/>
          <w:szCs w:val="26"/>
        </w:rPr>
      </w:pPr>
      <w:r w:rsidRPr="00C91D71">
        <w:rPr>
          <w:rFonts w:ascii="Times New Roman" w:hAnsi="Times New Roman"/>
          <w:sz w:val="26"/>
          <w:szCs w:val="26"/>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4314B" w:rsidRPr="00C91D71" w:rsidRDefault="00F4314B" w:rsidP="00C91D71">
      <w:pPr>
        <w:spacing w:after="0" w:line="240" w:lineRule="auto"/>
        <w:jc w:val="both"/>
        <w:rPr>
          <w:rFonts w:ascii="Times New Roman" w:hAnsi="Times New Roman"/>
          <w:sz w:val="26"/>
          <w:szCs w:val="26"/>
        </w:rPr>
      </w:pPr>
    </w:p>
    <w:p w:rsidR="00836985" w:rsidRPr="00C91D71" w:rsidRDefault="00836985" w:rsidP="00C91D71">
      <w:pPr>
        <w:spacing w:after="0" w:line="240" w:lineRule="auto"/>
        <w:jc w:val="both"/>
        <w:rPr>
          <w:rFonts w:ascii="Times New Roman" w:hAnsi="Times New Roman"/>
          <w:sz w:val="26"/>
          <w:szCs w:val="26"/>
        </w:rPr>
      </w:pPr>
    </w:p>
    <w:p w:rsidR="00F4314B" w:rsidRPr="00C91D71" w:rsidRDefault="00F4314B" w:rsidP="00C91D71">
      <w:pPr>
        <w:spacing w:after="0" w:line="240" w:lineRule="auto"/>
        <w:jc w:val="both"/>
        <w:rPr>
          <w:rFonts w:ascii="Times New Roman" w:hAnsi="Times New Roman"/>
          <w:sz w:val="26"/>
          <w:szCs w:val="26"/>
        </w:rPr>
      </w:pPr>
      <w:r w:rsidRPr="00C91D71">
        <w:rPr>
          <w:rFonts w:ascii="Times New Roman" w:hAnsi="Times New Roman"/>
          <w:sz w:val="26"/>
          <w:szCs w:val="26"/>
        </w:rPr>
        <w:t>Глава администрации</w:t>
      </w:r>
    </w:p>
    <w:p w:rsidR="00F4314B" w:rsidRPr="00C91D71" w:rsidRDefault="00F4314B" w:rsidP="00C91D71">
      <w:pPr>
        <w:spacing w:after="0" w:line="240" w:lineRule="auto"/>
        <w:jc w:val="both"/>
        <w:rPr>
          <w:rFonts w:ascii="Times New Roman" w:hAnsi="Times New Roman"/>
          <w:sz w:val="26"/>
          <w:szCs w:val="26"/>
        </w:rPr>
      </w:pPr>
      <w:r w:rsidRPr="00C91D71">
        <w:rPr>
          <w:rFonts w:ascii="Times New Roman" w:hAnsi="Times New Roman"/>
          <w:sz w:val="26"/>
          <w:szCs w:val="26"/>
        </w:rPr>
        <w:t>Трубчевского муниципального района</w:t>
      </w:r>
      <w:r w:rsidRPr="00C91D71">
        <w:rPr>
          <w:rFonts w:ascii="Times New Roman" w:hAnsi="Times New Roman"/>
          <w:sz w:val="26"/>
          <w:szCs w:val="26"/>
        </w:rPr>
        <w:tab/>
      </w:r>
      <w:r w:rsidRPr="00C91D71">
        <w:rPr>
          <w:rFonts w:ascii="Times New Roman" w:hAnsi="Times New Roman"/>
          <w:sz w:val="26"/>
          <w:szCs w:val="26"/>
        </w:rPr>
        <w:tab/>
        <w:t xml:space="preserve"> И.И. Обыдённов</w:t>
      </w:r>
    </w:p>
    <w:p w:rsidR="00F4314B" w:rsidRPr="00C91D71" w:rsidRDefault="00F4314B" w:rsidP="00C91D71">
      <w:pPr>
        <w:spacing w:after="0" w:line="240" w:lineRule="auto"/>
        <w:rPr>
          <w:rFonts w:ascii="Times New Roman" w:hAnsi="Times New Roman"/>
          <w:i/>
          <w:sz w:val="20"/>
          <w:szCs w:val="20"/>
        </w:rPr>
      </w:pPr>
      <w:r w:rsidRPr="00C91D71">
        <w:rPr>
          <w:rFonts w:ascii="Times New Roman" w:hAnsi="Times New Roman"/>
          <w:i/>
          <w:sz w:val="20"/>
          <w:szCs w:val="20"/>
        </w:rPr>
        <w:t>Исп. нач. отд. архит.</w:t>
      </w:r>
    </w:p>
    <w:p w:rsidR="00F4314B" w:rsidRPr="00C91D71" w:rsidRDefault="00F4314B" w:rsidP="00C91D71">
      <w:pPr>
        <w:spacing w:after="0" w:line="240" w:lineRule="auto"/>
        <w:rPr>
          <w:rFonts w:ascii="Times New Roman" w:hAnsi="Times New Roman"/>
          <w:i/>
          <w:sz w:val="20"/>
          <w:szCs w:val="20"/>
        </w:rPr>
      </w:pPr>
      <w:r w:rsidRPr="00C91D71">
        <w:rPr>
          <w:rFonts w:ascii="Times New Roman" w:hAnsi="Times New Roman"/>
          <w:i/>
          <w:sz w:val="20"/>
          <w:szCs w:val="20"/>
        </w:rPr>
        <w:t xml:space="preserve">и ЖКХ  Т.И. Лушина </w:t>
      </w:r>
    </w:p>
    <w:p w:rsidR="00F4314B" w:rsidRPr="00C91D71" w:rsidRDefault="00F4314B" w:rsidP="00C91D71">
      <w:pPr>
        <w:spacing w:after="0" w:line="240" w:lineRule="auto"/>
        <w:rPr>
          <w:rFonts w:ascii="Times New Roman" w:hAnsi="Times New Roman"/>
          <w:i/>
          <w:sz w:val="20"/>
          <w:szCs w:val="20"/>
        </w:rPr>
      </w:pPr>
      <w:r w:rsidRPr="00C91D71">
        <w:rPr>
          <w:rFonts w:ascii="Times New Roman" w:hAnsi="Times New Roman"/>
          <w:i/>
          <w:sz w:val="20"/>
          <w:szCs w:val="20"/>
        </w:rPr>
        <w:t>Зам.главы адм.</w:t>
      </w:r>
    </w:p>
    <w:p w:rsidR="00F4314B" w:rsidRPr="00C91D71" w:rsidRDefault="00F4314B" w:rsidP="00C91D71">
      <w:pPr>
        <w:spacing w:after="0" w:line="240" w:lineRule="auto"/>
        <w:rPr>
          <w:rFonts w:ascii="Times New Roman" w:hAnsi="Times New Roman"/>
          <w:i/>
          <w:sz w:val="20"/>
          <w:szCs w:val="20"/>
        </w:rPr>
      </w:pPr>
      <w:r w:rsidRPr="00C91D71">
        <w:rPr>
          <w:rFonts w:ascii="Times New Roman" w:hAnsi="Times New Roman"/>
          <w:i/>
          <w:sz w:val="20"/>
          <w:szCs w:val="20"/>
        </w:rPr>
        <w:t>Е.А. Слободчиков</w:t>
      </w:r>
    </w:p>
    <w:p w:rsidR="00F4314B" w:rsidRPr="00C91D71" w:rsidRDefault="00F4314B" w:rsidP="00C91D71">
      <w:pPr>
        <w:spacing w:after="0" w:line="240" w:lineRule="auto"/>
        <w:rPr>
          <w:rFonts w:ascii="Times New Roman" w:hAnsi="Times New Roman"/>
          <w:i/>
          <w:sz w:val="20"/>
          <w:szCs w:val="20"/>
        </w:rPr>
      </w:pPr>
      <w:r w:rsidRPr="00C91D71">
        <w:rPr>
          <w:rFonts w:ascii="Times New Roman" w:hAnsi="Times New Roman"/>
          <w:i/>
          <w:sz w:val="20"/>
          <w:szCs w:val="20"/>
        </w:rPr>
        <w:t>Нач.орг.-прав.отд.</w:t>
      </w:r>
    </w:p>
    <w:p w:rsidR="00BD2294" w:rsidRPr="00C91D71" w:rsidRDefault="00F4314B" w:rsidP="00C91D71">
      <w:pPr>
        <w:spacing w:after="0" w:line="240" w:lineRule="auto"/>
        <w:rPr>
          <w:rFonts w:ascii="Times New Roman" w:hAnsi="Times New Roman"/>
          <w:i/>
          <w:sz w:val="20"/>
          <w:szCs w:val="20"/>
          <w:bdr w:val="none" w:sz="0" w:space="0" w:color="auto" w:frame="1"/>
        </w:rPr>
      </w:pPr>
      <w:r w:rsidRPr="00C91D71">
        <w:rPr>
          <w:rFonts w:ascii="Times New Roman" w:hAnsi="Times New Roman"/>
          <w:i/>
          <w:sz w:val="20"/>
          <w:szCs w:val="20"/>
        </w:rPr>
        <w:t>О.А. Москалева</w:t>
      </w:r>
    </w:p>
    <w:p w:rsidR="00BD2294" w:rsidRPr="00C91D71" w:rsidRDefault="00BD2294" w:rsidP="00C91D71">
      <w:pPr>
        <w:spacing w:after="0" w:line="240" w:lineRule="auto"/>
        <w:rPr>
          <w:rFonts w:ascii="Times New Roman" w:hAnsi="Times New Roman"/>
          <w:i/>
          <w:sz w:val="20"/>
          <w:szCs w:val="20"/>
          <w:bdr w:val="none" w:sz="0" w:space="0" w:color="auto" w:frame="1"/>
        </w:rPr>
      </w:pPr>
    </w:p>
    <w:p w:rsidR="00BD2294" w:rsidRPr="00C91D71" w:rsidRDefault="00BD2294" w:rsidP="00C91D71">
      <w:pPr>
        <w:spacing w:after="0" w:line="240" w:lineRule="auto"/>
        <w:rPr>
          <w:rFonts w:ascii="Times New Roman" w:hAnsi="Times New Roman"/>
          <w:i/>
          <w:sz w:val="20"/>
          <w:szCs w:val="20"/>
          <w:bdr w:val="none" w:sz="0" w:space="0" w:color="auto" w:frame="1"/>
        </w:rPr>
      </w:pPr>
    </w:p>
    <w:p w:rsidR="00BD2294" w:rsidRPr="00C91D71" w:rsidRDefault="00BD2294" w:rsidP="00C91D71">
      <w:pPr>
        <w:spacing w:after="0" w:line="240" w:lineRule="auto"/>
        <w:rPr>
          <w:rFonts w:ascii="Times New Roman" w:hAnsi="Times New Roman"/>
          <w:sz w:val="26"/>
          <w:szCs w:val="26"/>
          <w:bdr w:val="none" w:sz="0" w:space="0" w:color="auto" w:frame="1"/>
        </w:rPr>
      </w:pPr>
    </w:p>
    <w:p w:rsidR="00BD2294" w:rsidRPr="00C91D71" w:rsidRDefault="00BD2294" w:rsidP="00C91D71">
      <w:pPr>
        <w:spacing w:after="0" w:line="240" w:lineRule="auto"/>
        <w:rPr>
          <w:rFonts w:ascii="Times New Roman" w:hAnsi="Times New Roman"/>
          <w:sz w:val="26"/>
          <w:szCs w:val="26"/>
          <w:bdr w:val="none" w:sz="0" w:space="0" w:color="auto" w:frame="1"/>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Default="00BD2294"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C91D71" w:rsidRPr="00C91D71" w:rsidRDefault="00C91D71"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textAlignment w:val="top"/>
        <w:rPr>
          <w:rFonts w:ascii="Times New Roman" w:eastAsia="Times New Roman" w:hAnsi="Times New Roman" w:cs="Times New Roman"/>
          <w:sz w:val="24"/>
          <w:szCs w:val="24"/>
          <w:lang w:eastAsia="ru-RU"/>
        </w:rPr>
      </w:pPr>
    </w:p>
    <w:p w:rsidR="00BD2294" w:rsidRPr="00C91D71" w:rsidRDefault="00BD2294" w:rsidP="00C91D71">
      <w:pPr>
        <w:spacing w:after="0" w:line="240" w:lineRule="auto"/>
        <w:jc w:val="right"/>
        <w:rPr>
          <w:rFonts w:ascii="Times New Roman" w:hAnsi="Times New Roman"/>
          <w:sz w:val="26"/>
          <w:szCs w:val="26"/>
          <w:bdr w:val="none" w:sz="0" w:space="0" w:color="auto" w:frame="1"/>
        </w:rPr>
      </w:pPr>
      <w:r w:rsidRPr="00C91D71">
        <w:rPr>
          <w:rFonts w:ascii="Times New Roman" w:hAnsi="Times New Roman"/>
          <w:sz w:val="26"/>
          <w:szCs w:val="26"/>
          <w:bdr w:val="none" w:sz="0" w:space="0" w:color="auto" w:frame="1"/>
        </w:rPr>
        <w:lastRenderedPageBreak/>
        <w:t>УТВЕРЖДЕН</w:t>
      </w:r>
    </w:p>
    <w:p w:rsidR="00BD2294" w:rsidRPr="00C91D71" w:rsidRDefault="00BD2294" w:rsidP="00C91D71">
      <w:pPr>
        <w:spacing w:after="0" w:line="240" w:lineRule="auto"/>
        <w:jc w:val="right"/>
        <w:rPr>
          <w:rFonts w:ascii="Times New Roman" w:hAnsi="Times New Roman"/>
          <w:sz w:val="26"/>
          <w:szCs w:val="26"/>
          <w:bdr w:val="none" w:sz="0" w:space="0" w:color="auto" w:frame="1"/>
        </w:rPr>
      </w:pPr>
      <w:r w:rsidRPr="00C91D71">
        <w:rPr>
          <w:rFonts w:ascii="Times New Roman" w:hAnsi="Times New Roman"/>
          <w:sz w:val="26"/>
          <w:szCs w:val="26"/>
          <w:bdr w:val="none" w:sz="0" w:space="0" w:color="auto" w:frame="1"/>
        </w:rPr>
        <w:t>постановлением администрации</w:t>
      </w:r>
    </w:p>
    <w:p w:rsidR="00BD2294" w:rsidRPr="00C91D71" w:rsidRDefault="00BD2294" w:rsidP="00C91D71">
      <w:pPr>
        <w:spacing w:after="0" w:line="240" w:lineRule="auto"/>
        <w:jc w:val="right"/>
        <w:rPr>
          <w:rFonts w:ascii="Times New Roman" w:hAnsi="Times New Roman"/>
          <w:sz w:val="26"/>
          <w:szCs w:val="26"/>
          <w:bdr w:val="none" w:sz="0" w:space="0" w:color="auto" w:frame="1"/>
        </w:rPr>
      </w:pPr>
      <w:r w:rsidRPr="00C91D71">
        <w:rPr>
          <w:rFonts w:ascii="Times New Roman" w:hAnsi="Times New Roman"/>
          <w:sz w:val="26"/>
          <w:szCs w:val="26"/>
          <w:bdr w:val="none" w:sz="0" w:space="0" w:color="auto" w:frame="1"/>
        </w:rPr>
        <w:t>Трубчевского муниципального района</w:t>
      </w:r>
    </w:p>
    <w:p w:rsidR="00BD2294" w:rsidRPr="00C91D71" w:rsidRDefault="00BD2294" w:rsidP="00C91D71">
      <w:pPr>
        <w:spacing w:after="0" w:line="240" w:lineRule="auto"/>
        <w:jc w:val="right"/>
        <w:rPr>
          <w:rFonts w:ascii="Times New Roman" w:hAnsi="Times New Roman"/>
          <w:sz w:val="26"/>
          <w:szCs w:val="26"/>
          <w:bdr w:val="none" w:sz="0" w:space="0" w:color="auto" w:frame="1"/>
        </w:rPr>
      </w:pPr>
      <w:r w:rsidRPr="00C91D71">
        <w:rPr>
          <w:rFonts w:ascii="Times New Roman" w:hAnsi="Times New Roman"/>
          <w:sz w:val="26"/>
          <w:szCs w:val="26"/>
          <w:bdr w:val="none" w:sz="0" w:space="0" w:color="auto" w:frame="1"/>
        </w:rPr>
        <w:t xml:space="preserve">от </w:t>
      </w:r>
      <w:r w:rsidR="00580054">
        <w:rPr>
          <w:rFonts w:ascii="Times New Roman" w:hAnsi="Times New Roman"/>
          <w:sz w:val="26"/>
          <w:szCs w:val="26"/>
          <w:bdr w:val="none" w:sz="0" w:space="0" w:color="auto" w:frame="1"/>
        </w:rPr>
        <w:t>21.02.</w:t>
      </w:r>
      <w:r w:rsidRPr="00C91D71">
        <w:rPr>
          <w:rFonts w:ascii="Times New Roman" w:hAnsi="Times New Roman"/>
          <w:sz w:val="26"/>
          <w:szCs w:val="26"/>
          <w:bdr w:val="none" w:sz="0" w:space="0" w:color="auto" w:frame="1"/>
        </w:rPr>
        <w:t xml:space="preserve">2020 г.  № </w:t>
      </w:r>
      <w:r w:rsidR="00580054">
        <w:rPr>
          <w:rFonts w:ascii="Times New Roman" w:hAnsi="Times New Roman"/>
          <w:sz w:val="26"/>
          <w:szCs w:val="26"/>
          <w:bdr w:val="none" w:sz="0" w:space="0" w:color="auto" w:frame="1"/>
        </w:rPr>
        <w:t>116</w:t>
      </w:r>
      <w:bookmarkStart w:id="0" w:name="_GoBack"/>
      <w:bookmarkEnd w:id="0"/>
    </w:p>
    <w:p w:rsidR="005A0E21" w:rsidRPr="00C91D71" w:rsidRDefault="005A0E21" w:rsidP="00C91D71">
      <w:pPr>
        <w:spacing w:after="0" w:line="240" w:lineRule="auto"/>
        <w:jc w:val="both"/>
        <w:textAlignment w:val="top"/>
        <w:rPr>
          <w:rFonts w:ascii="Times New Roman" w:eastAsia="Times New Roman" w:hAnsi="Times New Roman" w:cs="Times New Roman"/>
          <w:sz w:val="26"/>
          <w:szCs w:val="26"/>
          <w:lang w:eastAsia="ru-RU"/>
        </w:rPr>
      </w:pPr>
    </w:p>
    <w:p w:rsidR="00BD2294" w:rsidRPr="00C91D71" w:rsidRDefault="00BD2294" w:rsidP="00C91D71">
      <w:pPr>
        <w:pStyle w:val="ConsPlusNormal"/>
        <w:tabs>
          <w:tab w:val="left" w:pos="8069"/>
        </w:tabs>
        <w:jc w:val="center"/>
        <w:rPr>
          <w:rFonts w:ascii="Times New Roman" w:hAnsi="Times New Roman" w:cs="Times New Roman"/>
          <w:b/>
          <w:sz w:val="26"/>
          <w:szCs w:val="26"/>
        </w:rPr>
      </w:pPr>
      <w:r w:rsidRPr="00C91D71">
        <w:rPr>
          <w:rFonts w:ascii="Times New Roman" w:hAnsi="Times New Roman" w:cs="Times New Roman"/>
          <w:b/>
          <w:sz w:val="26"/>
          <w:szCs w:val="26"/>
        </w:rPr>
        <w:t>АДМИНИСТРАТИВНЫЙ РЕГЛАМЕНТ</w:t>
      </w:r>
    </w:p>
    <w:p w:rsidR="004D157C" w:rsidRDefault="00BD2294" w:rsidP="00C91D71">
      <w:pPr>
        <w:pStyle w:val="ConsPlusNormal"/>
        <w:tabs>
          <w:tab w:val="left" w:pos="8069"/>
        </w:tabs>
        <w:jc w:val="center"/>
        <w:rPr>
          <w:rFonts w:ascii="Times New Roman" w:hAnsi="Times New Roman" w:cs="Times New Roman"/>
          <w:b/>
          <w:sz w:val="26"/>
          <w:szCs w:val="26"/>
          <w:shd w:val="clear" w:color="auto" w:fill="FFFFFF"/>
        </w:rPr>
      </w:pPr>
      <w:r w:rsidRPr="00C91D71">
        <w:rPr>
          <w:rFonts w:ascii="Times New Roman" w:hAnsi="Times New Roman"/>
          <w:b/>
          <w:sz w:val="26"/>
          <w:szCs w:val="26"/>
        </w:rPr>
        <w:t>предоставления муниципальной услуги администрацией Трубчевского муниципального района</w:t>
      </w:r>
      <w:r w:rsidR="005A0E21" w:rsidRPr="00C91D71">
        <w:rPr>
          <w:rFonts w:ascii="Times New Roman" w:hAnsi="Times New Roman" w:cs="Times New Roman"/>
          <w:b/>
          <w:sz w:val="26"/>
          <w:szCs w:val="26"/>
        </w:rPr>
        <w:t xml:space="preserve">«Направление </w:t>
      </w:r>
      <w:r w:rsidR="005A0E21" w:rsidRPr="00C91D71">
        <w:rPr>
          <w:rFonts w:ascii="Times New Roman" w:hAnsi="Times New Roman" w:cs="Times New Roman"/>
          <w:b/>
          <w:sz w:val="26"/>
          <w:szCs w:val="26"/>
          <w:shd w:val="clear" w:color="auto" w:fill="FFFFFF"/>
        </w:rPr>
        <w:t xml:space="preserve">застройщику  уведомления о соответствии </w:t>
      </w:r>
      <w:r w:rsidR="00EB5601" w:rsidRPr="00C91D71">
        <w:rPr>
          <w:rFonts w:ascii="Times New Roman" w:hAnsi="Times New Roman" w:cs="Times New Roman"/>
          <w:b/>
          <w:sz w:val="26"/>
          <w:szCs w:val="26"/>
          <w:shd w:val="clear" w:color="auto" w:fill="FFFFFF"/>
        </w:rPr>
        <w:t>(несоответствии)</w:t>
      </w:r>
      <w:r w:rsidR="005A0E21" w:rsidRPr="00C91D71">
        <w:rPr>
          <w:rFonts w:ascii="Times New Roman" w:hAnsi="Times New Roman" w:cs="Times New Roman"/>
          <w:b/>
          <w:sz w:val="26"/>
          <w:szCs w:val="26"/>
          <w:shd w:val="clear" w:color="auto" w:fill="FFFFFF"/>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w:t>
      </w:r>
      <w:r w:rsidR="004D157C" w:rsidRPr="00C91D71">
        <w:rPr>
          <w:rFonts w:ascii="Times New Roman" w:hAnsi="Times New Roman" w:cs="Times New Roman"/>
          <w:b/>
          <w:sz w:val="26"/>
          <w:szCs w:val="26"/>
          <w:shd w:val="clear" w:color="auto" w:fill="FFFFFF"/>
        </w:rPr>
        <w:t>ом участке»</w:t>
      </w:r>
    </w:p>
    <w:p w:rsidR="00C91D71" w:rsidRPr="00C91D71" w:rsidRDefault="00C91D71" w:rsidP="00C91D71">
      <w:pPr>
        <w:pStyle w:val="ConsPlusNormal"/>
        <w:tabs>
          <w:tab w:val="left" w:pos="8069"/>
        </w:tabs>
        <w:jc w:val="center"/>
        <w:rPr>
          <w:rFonts w:ascii="Times New Roman" w:hAnsi="Times New Roman" w:cs="Times New Roman"/>
          <w:b/>
          <w:sz w:val="26"/>
          <w:szCs w:val="26"/>
        </w:rPr>
      </w:pPr>
    </w:p>
    <w:p w:rsidR="00DF0CED" w:rsidRPr="00C91D71" w:rsidRDefault="00C91D71" w:rsidP="00C91D71">
      <w:pPr>
        <w:spacing w:after="0" w:line="240" w:lineRule="auto"/>
        <w:jc w:val="center"/>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bCs/>
          <w:sz w:val="26"/>
          <w:szCs w:val="26"/>
          <w:lang w:eastAsia="ru-RU"/>
        </w:rPr>
        <w:t>I. ОБЩИЕ ПОЛОЖЕНИЯ</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1.1. Предмет регулирования регламента</w:t>
      </w:r>
    </w:p>
    <w:p w:rsidR="00EE4635" w:rsidRDefault="00B309E2" w:rsidP="00C91D71">
      <w:pPr>
        <w:pStyle w:val="aa"/>
        <w:shd w:val="clear" w:color="auto" w:fill="FFFFFF"/>
        <w:spacing w:before="0" w:beforeAutospacing="0" w:after="0" w:afterAutospacing="0"/>
        <w:ind w:firstLine="709"/>
        <w:jc w:val="both"/>
        <w:rPr>
          <w:sz w:val="26"/>
          <w:szCs w:val="26"/>
        </w:rPr>
      </w:pPr>
      <w:r w:rsidRPr="00C91D71">
        <w:rPr>
          <w:sz w:val="26"/>
          <w:szCs w:val="26"/>
        </w:rPr>
        <w:t>Настоящий административный регламент</w:t>
      </w:r>
      <w:r w:rsidR="00F15531" w:rsidRPr="00C91D71">
        <w:rPr>
          <w:sz w:val="26"/>
          <w:szCs w:val="26"/>
        </w:rPr>
        <w:t xml:space="preserve">(далее – Административный регламент) </w:t>
      </w:r>
      <w:r w:rsidRPr="00C91D71">
        <w:rPr>
          <w:sz w:val="26"/>
          <w:szCs w:val="26"/>
        </w:rPr>
        <w:t>определяет порядок предоставления</w:t>
      </w:r>
      <w:r w:rsidR="00E57DB1" w:rsidRPr="00C91D71">
        <w:rPr>
          <w:sz w:val="26"/>
          <w:szCs w:val="26"/>
        </w:rPr>
        <w:t xml:space="preserve"> муниципальной услуги по </w:t>
      </w:r>
      <w:r w:rsidRPr="00C91D71">
        <w:rPr>
          <w:sz w:val="26"/>
          <w:szCs w:val="26"/>
        </w:rPr>
        <w:t>направлению</w:t>
      </w:r>
      <w:r w:rsidRPr="00C91D71">
        <w:rPr>
          <w:sz w:val="26"/>
          <w:szCs w:val="26"/>
          <w:shd w:val="clear" w:color="auto" w:fill="FFFFFF"/>
        </w:rPr>
        <w:t>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EE4635" w:rsidRPr="00C91D71">
        <w:rPr>
          <w:sz w:val="26"/>
          <w:szCs w:val="26"/>
          <w:shd w:val="clear" w:color="auto" w:fill="FFFFFF"/>
        </w:rPr>
        <w:t xml:space="preserve"> на территории </w:t>
      </w:r>
      <w:r w:rsidR="00851A16" w:rsidRPr="00C91D71">
        <w:rPr>
          <w:sz w:val="26"/>
          <w:szCs w:val="26"/>
          <w:shd w:val="clear" w:color="auto" w:fill="FFFFFF"/>
        </w:rPr>
        <w:t>Трубчевского муниципального района (</w:t>
      </w:r>
      <w:r w:rsidR="00C91D71">
        <w:rPr>
          <w:sz w:val="26"/>
          <w:szCs w:val="26"/>
          <w:shd w:val="clear" w:color="auto" w:fill="FFFFFF"/>
        </w:rPr>
        <w:t>далее – м</w:t>
      </w:r>
      <w:r w:rsidRPr="00C91D71">
        <w:rPr>
          <w:sz w:val="26"/>
          <w:szCs w:val="26"/>
          <w:shd w:val="clear" w:color="auto" w:fill="FFFFFF"/>
        </w:rPr>
        <w:t>униципальная услуга)</w:t>
      </w:r>
      <w:r w:rsidR="00EE4635" w:rsidRPr="00C91D71">
        <w:rPr>
          <w:sz w:val="26"/>
          <w:szCs w:val="26"/>
          <w:shd w:val="clear" w:color="auto" w:fill="FFFFFF"/>
        </w:rPr>
        <w:t xml:space="preserve"> и регулирует отношения</w:t>
      </w:r>
      <w:r w:rsidR="00C91D71">
        <w:rPr>
          <w:sz w:val="26"/>
          <w:szCs w:val="26"/>
        </w:rPr>
        <w:t>между органом, предоставляющим м</w:t>
      </w:r>
      <w:r w:rsidR="00EE4635" w:rsidRPr="00C91D71">
        <w:rPr>
          <w:sz w:val="26"/>
          <w:szCs w:val="26"/>
        </w:rPr>
        <w:t>униципальную услугу и лицом, о</w:t>
      </w:r>
      <w:r w:rsidR="00C91D71">
        <w:rPr>
          <w:sz w:val="26"/>
          <w:szCs w:val="26"/>
        </w:rPr>
        <w:t>братившимся за предоставлением м</w:t>
      </w:r>
      <w:r w:rsidR="00EE4635" w:rsidRPr="00C91D71">
        <w:rPr>
          <w:sz w:val="26"/>
          <w:szCs w:val="26"/>
        </w:rPr>
        <w:t>униципальной услуги.</w:t>
      </w:r>
    </w:p>
    <w:p w:rsidR="00C91D71" w:rsidRPr="00C91D71" w:rsidRDefault="00C91D71" w:rsidP="00C91D71">
      <w:pPr>
        <w:pStyle w:val="aa"/>
        <w:shd w:val="clear" w:color="auto" w:fill="FFFFFF"/>
        <w:spacing w:before="0" w:beforeAutospacing="0" w:after="0" w:afterAutospacing="0"/>
        <w:ind w:firstLine="709"/>
        <w:jc w:val="both"/>
        <w:rPr>
          <w:rFonts w:ascii="Arial" w:hAnsi="Arial" w:cs="Arial"/>
          <w:sz w:val="26"/>
          <w:szCs w:val="26"/>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1.2. Круг заявителей</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1.2.1. Заявителями на предоставление муниципальной услуги являются юридические и физические лица</w:t>
      </w:r>
      <w:r w:rsidR="00AF5092" w:rsidRPr="00C91D71">
        <w:rPr>
          <w:rFonts w:ascii="Times New Roman" w:eastAsia="Times New Roman" w:hAnsi="Times New Roman" w:cs="Times New Roman"/>
          <w:sz w:val="26"/>
          <w:szCs w:val="26"/>
          <w:lang w:eastAsia="ru-RU"/>
        </w:rPr>
        <w:t xml:space="preserve"> (</w:t>
      </w:r>
      <w:r w:rsidRPr="00C91D71">
        <w:rPr>
          <w:rFonts w:ascii="Times New Roman" w:eastAsia="Times New Roman" w:hAnsi="Times New Roman" w:cs="Times New Roman"/>
          <w:sz w:val="26"/>
          <w:szCs w:val="26"/>
          <w:lang w:eastAsia="ru-RU"/>
        </w:rPr>
        <w:t>в том числе</w:t>
      </w:r>
      <w:r w:rsidR="00AF5092" w:rsidRPr="00C91D71">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 индивидуальные предприниматели</w:t>
      </w:r>
      <w:r w:rsidR="00AF5092" w:rsidRPr="00C91D71">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 являющиеся застройщиками, обратившиеся за предоставлением муниципальной услуги с заявлением в </w:t>
      </w:r>
      <w:r w:rsidR="00F15531" w:rsidRPr="00C91D71">
        <w:rPr>
          <w:rFonts w:ascii="Times New Roman" w:eastAsia="Times New Roman" w:hAnsi="Times New Roman" w:cs="Times New Roman"/>
          <w:sz w:val="26"/>
          <w:szCs w:val="26"/>
          <w:lang w:eastAsia="ru-RU"/>
        </w:rPr>
        <w:t>письменной или электронной форме</w:t>
      </w:r>
      <w:r w:rsidR="00E21061">
        <w:rPr>
          <w:rFonts w:ascii="Times New Roman" w:eastAsia="Times New Roman" w:hAnsi="Times New Roman" w:cs="Times New Roman"/>
          <w:sz w:val="26"/>
          <w:szCs w:val="26"/>
          <w:lang w:eastAsia="ru-RU"/>
        </w:rPr>
        <w:t xml:space="preserve"> (далее – заявитель, застройщик)</w:t>
      </w:r>
      <w:r w:rsidRPr="00C91D71">
        <w:rPr>
          <w:rFonts w:ascii="Times New Roman" w:eastAsia="Times New Roman" w:hAnsi="Times New Roman" w:cs="Times New Roman"/>
          <w:sz w:val="26"/>
          <w:szCs w:val="26"/>
          <w:lang w:eastAsia="ru-RU"/>
        </w:rPr>
        <w:t>.</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1.2.2. От имени заявителей муниципальной услуги могут выступать лица, имеющие такое право в соответствии с законод</w:t>
      </w:r>
      <w:r w:rsidR="00B309E2" w:rsidRPr="00C91D71">
        <w:rPr>
          <w:rFonts w:ascii="Times New Roman" w:eastAsia="Times New Roman" w:hAnsi="Times New Roman" w:cs="Times New Roman"/>
          <w:sz w:val="26"/>
          <w:szCs w:val="26"/>
          <w:lang w:eastAsia="ru-RU"/>
        </w:rPr>
        <w:t>ательством Российской Федерации.</w:t>
      </w:r>
    </w:p>
    <w:p w:rsidR="00C91D71" w:rsidRDefault="00C91D71" w:rsidP="00C91D71">
      <w:pPr>
        <w:spacing w:after="0" w:line="240" w:lineRule="auto"/>
        <w:jc w:val="both"/>
        <w:textAlignment w:val="top"/>
        <w:rPr>
          <w:rFonts w:ascii="Times New Roman" w:eastAsia="Times New Roman" w:hAnsi="Times New Roman" w:cs="Times New Roman"/>
          <w:sz w:val="26"/>
          <w:szCs w:val="26"/>
          <w:lang w:eastAsia="ru-RU"/>
        </w:rPr>
      </w:pP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b/>
          <w:bCs/>
          <w:sz w:val="26"/>
          <w:szCs w:val="26"/>
          <w:lang w:eastAsia="ru-RU"/>
        </w:rPr>
      </w:pPr>
      <w:r w:rsidRPr="00C91D71">
        <w:rPr>
          <w:rFonts w:ascii="Times New Roman" w:eastAsia="Calibri" w:hAnsi="Times New Roman" w:cs="Times New Roman"/>
          <w:b/>
          <w:sz w:val="26"/>
          <w:szCs w:val="26"/>
        </w:rPr>
        <w:t>1.</w:t>
      </w:r>
      <w:r w:rsidRPr="00C91D71">
        <w:rPr>
          <w:rFonts w:ascii="Times New Roman" w:eastAsia="Times New Roman" w:hAnsi="Times New Roman" w:cs="Times New Roman"/>
          <w:b/>
          <w:bCs/>
          <w:sz w:val="26"/>
          <w:szCs w:val="26"/>
          <w:lang w:eastAsia="ru-RU"/>
        </w:rPr>
        <w:t>3. Требования к порядку информирования о предоставлении муниципальной услуги</w:t>
      </w:r>
    </w:p>
    <w:p w:rsidR="00C91D71" w:rsidRPr="00C91D71" w:rsidRDefault="00C91D71" w:rsidP="00C91D71">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w:t>
      </w:r>
      <w:r w:rsidRPr="00C91D71">
        <w:rPr>
          <w:rFonts w:ascii="Times New Roman" w:eastAsia="Times New Roman" w:hAnsi="Times New Roman" w:cs="Times New Roman"/>
          <w:b/>
          <w:sz w:val="26"/>
          <w:szCs w:val="26"/>
          <w:lang w:eastAsia="ru-RU"/>
        </w:rPr>
        <w:lastRenderedPageBreak/>
        <w:t>сайте, а также на Едином портале государственных и муниципальных услуг (функций)</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C91D71">
        <w:rPr>
          <w:rFonts w:ascii="Times New Roman" w:eastAsia="Times New Roman" w:hAnsi="Times New Roman" w:cs="Times New Roman"/>
          <w:sz w:val="26"/>
          <w:szCs w:val="26"/>
          <w:bdr w:val="none" w:sz="0" w:space="0" w:color="auto" w:frame="1"/>
          <w:lang w:eastAsia="ru-RU"/>
        </w:rPr>
        <w:t>при устном обращении;</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C91D71">
        <w:rPr>
          <w:rFonts w:ascii="Times New Roman" w:eastAsia="Times New Roman" w:hAnsi="Times New Roman" w:cs="Times New Roman"/>
          <w:sz w:val="26"/>
          <w:szCs w:val="26"/>
          <w:bdr w:val="none" w:sz="0" w:space="0" w:color="auto" w:frame="1"/>
          <w:lang w:eastAsia="ru-RU"/>
        </w:rPr>
        <w:t>при письменном обращении;</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C91D71">
        <w:rPr>
          <w:rFonts w:ascii="Times New Roman" w:eastAsia="Times New Roman" w:hAnsi="Times New Roman" w:cs="Times New Roman"/>
          <w:sz w:val="26"/>
          <w:szCs w:val="26"/>
          <w:bdr w:val="none" w:sz="0" w:space="0" w:color="auto" w:frame="1"/>
          <w:lang w:eastAsia="ru-RU"/>
        </w:rPr>
        <w:t>по телефону;</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bdr w:val="none" w:sz="0" w:space="0" w:color="auto" w:frame="1"/>
          <w:lang w:eastAsia="ru-RU"/>
        </w:rPr>
        <w:t>с использованием электронной почты;</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C91D71">
        <w:rPr>
          <w:rFonts w:ascii="Times New Roman" w:eastAsia="Times New Roman" w:hAnsi="Times New Roman" w:cs="Times New Roman"/>
          <w:sz w:val="26"/>
          <w:szCs w:val="26"/>
          <w:bdr w:val="none" w:sz="0" w:space="0" w:color="auto" w:frame="1"/>
          <w:lang w:eastAsia="ru-RU"/>
        </w:rPr>
        <w:t>с использованием информационно-телекоммуникационной сети «Интернет».</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1.3.1.2. Информация о порядке предоставления муниципальной услуги содержит следующие сведения:</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 адрес официального сайта администрации Трубчевского муниципального района в информационно-телекоммуникационной сети «Интернет»;</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5) требования к письменному запросу заявителей о предоставлении информации о порядке предоставления муниципальной услуги;</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6) перечень документов, необходимых для получения муниципальной услуги;</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7) выдержки из правовых актов, содержащих нормы, регулирующие деятельность по предоставлению муниципальной услуги;</w:t>
      </w:r>
    </w:p>
    <w:p w:rsidR="00C91D71" w:rsidRPr="00C91D71" w:rsidRDefault="00D46F57"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текст А</w:t>
      </w:r>
      <w:r w:rsidR="00C91D71" w:rsidRPr="00C91D71">
        <w:rPr>
          <w:rFonts w:ascii="Times New Roman" w:eastAsia="Times New Roman" w:hAnsi="Times New Roman" w:cs="Times New Roman"/>
          <w:sz w:val="26"/>
          <w:szCs w:val="26"/>
          <w:lang w:eastAsia="ru-RU"/>
        </w:rPr>
        <w:t>дминистративного регламента с приложениями;</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9) краткое описание порядка предоставления муниципальной услуги;</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10) образцы оформления документов, необходимых для получения муниципальной услуги, и требования к ним;</w:t>
      </w:r>
    </w:p>
    <w:p w:rsidR="00C91D71" w:rsidRPr="00C91D71" w:rsidRDefault="00C91D71"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C91D71" w:rsidRPr="00C91D71" w:rsidTr="006A4C66">
        <w:trPr>
          <w:trHeight w:val="15"/>
        </w:trPr>
        <w:tc>
          <w:tcPr>
            <w:tcW w:w="688"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c>
          <w:tcPr>
            <w:tcW w:w="4907"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c>
          <w:tcPr>
            <w:tcW w:w="3760"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Адрес</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jc w:val="both"/>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lastRenderedPageBreak/>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http://www.trubech.ru/</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ул.Брянская, д.59</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С использованием средств телефонной связи:</w:t>
            </w:r>
            <w:r w:rsidRPr="00C91D71">
              <w:rPr>
                <w:rFonts w:ascii="Times New Roman" w:eastAsia="Times New Roman" w:hAnsi="Times New Roman" w:cs="Times New Roman"/>
                <w:sz w:val="26"/>
                <w:szCs w:val="26"/>
                <w:lang w:eastAsia="ru-RU"/>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(48352) 2-21-21</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ул.Брянская, д.59</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ул.Брянская, д.59</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При письменном обращении по электронной почте в администрацию Трубчевского муниципального района или отдел архитектуры и ЖКХ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admtrub@yandex.ru,</w:t>
            </w:r>
          </w:p>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tr-arch@mail.ru</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http://www.gosuslugi.ru</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hd w:val="clear" w:color="auto" w:fill="FFFFFF"/>
              <w:spacing w:after="0" w:line="240" w:lineRule="auto"/>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В МБУ «Многофункциональный центр предоставления государственных и муниципальных услуг в Трубчевском районе» (далее – МФЦ)</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shd w:val="clear" w:color="auto" w:fill="FFFFFF"/>
                <w:lang w:eastAsia="ru-RU"/>
              </w:rPr>
              <w:t>(48352) 2</w:t>
            </w:r>
            <w:r w:rsidRPr="00C91D71">
              <w:rPr>
                <w:rFonts w:ascii="Times New Roman" w:eastAsia="Times New Roman" w:hAnsi="Times New Roman" w:cs="Times New Roman"/>
                <w:sz w:val="26"/>
                <w:szCs w:val="26"/>
                <w:shd w:val="clear" w:color="auto" w:fill="FFFFFF"/>
                <w:lang w:eastAsia="ru-RU"/>
              </w:rPr>
              <w:noBreakHyphen/>
              <w:t>61-41, 2-60-56</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mfc_trubchevsk@mail.ru</w:t>
            </w:r>
          </w:p>
        </w:tc>
      </w:tr>
    </w:tbl>
    <w:p w:rsidR="00C91D71" w:rsidRPr="00C91D71" w:rsidRDefault="00C91D71" w:rsidP="00C91D71">
      <w:pPr>
        <w:shd w:val="clear" w:color="auto" w:fill="FFFFFF"/>
        <w:spacing w:after="0" w:line="240" w:lineRule="auto"/>
        <w:ind w:firstLine="708"/>
        <w:jc w:val="both"/>
        <w:textAlignment w:val="baseline"/>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lang w:eastAsia="ru-RU"/>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C91D71" w:rsidRPr="00C91D71" w:rsidTr="006A4C66">
        <w:trPr>
          <w:trHeight w:val="15"/>
        </w:trPr>
        <w:tc>
          <w:tcPr>
            <w:tcW w:w="688"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c>
          <w:tcPr>
            <w:tcW w:w="4901"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c>
          <w:tcPr>
            <w:tcW w:w="3766" w:type="dxa"/>
            <w:hideMark/>
          </w:tcPr>
          <w:p w:rsidR="00C91D71" w:rsidRPr="00C91D71" w:rsidRDefault="00C91D71" w:rsidP="00C91D71">
            <w:pPr>
              <w:spacing w:after="0" w:line="240" w:lineRule="auto"/>
              <w:rPr>
                <w:rFonts w:ascii="Times New Roman" w:eastAsia="Times New Roman" w:hAnsi="Times New Roman" w:cs="Times New Roman"/>
                <w:sz w:val="26"/>
                <w:szCs w:val="26"/>
                <w:lang w:eastAsia="ru-RU"/>
              </w:rPr>
            </w:pP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Адрес</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В отделе архитектуры и ЖКХ:</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 ул.Брянская, д.59</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С использованием средств телефонной связи:</w:t>
            </w:r>
            <w:r w:rsidRPr="00C91D71">
              <w:rPr>
                <w:rFonts w:ascii="Times New Roman" w:eastAsia="Times New Roman" w:hAnsi="Times New Roman" w:cs="Times New Roman"/>
                <w:sz w:val="26"/>
                <w:szCs w:val="26"/>
                <w:lang w:eastAsia="ru-RU"/>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(48352) 2-21-21</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При письменном обращении по почте в </w:t>
            </w:r>
            <w:r w:rsidRPr="00C91D71">
              <w:rPr>
                <w:rFonts w:ascii="Times New Roman" w:eastAsia="Times New Roman" w:hAnsi="Times New Roman" w:cs="Times New Roman"/>
                <w:sz w:val="26"/>
                <w:szCs w:val="26"/>
                <w:lang w:eastAsia="ru-RU"/>
              </w:rPr>
              <w:lastRenderedPageBreak/>
              <w:t>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lastRenderedPageBreak/>
              <w:t xml:space="preserve">242220, Брянская область, </w:t>
            </w:r>
            <w:r w:rsidRPr="00C91D71">
              <w:rPr>
                <w:rFonts w:ascii="Times New Roman" w:eastAsia="Times New Roman" w:hAnsi="Times New Roman" w:cs="Times New Roman"/>
                <w:sz w:val="26"/>
                <w:szCs w:val="26"/>
                <w:lang w:eastAsia="ru-RU"/>
              </w:rPr>
              <w:lastRenderedPageBreak/>
              <w:t>г.Трубчевск. ул.Брянская, д.59</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lastRenderedPageBreak/>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admtrub@yandex.ru,</w:t>
            </w:r>
          </w:p>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tr-arch@mail.ru</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http://www.gosuslugi.ru</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hd w:val="clear" w:color="auto" w:fill="FFFFFF"/>
              <w:spacing w:after="0" w:line="240" w:lineRule="auto"/>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В МФЦ</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shd w:val="clear" w:color="auto" w:fill="FFFFFF"/>
                <w:lang w:eastAsia="ru-RU"/>
              </w:rPr>
              <w:t>(48352) 2</w:t>
            </w:r>
            <w:r w:rsidRPr="00C91D71">
              <w:rPr>
                <w:rFonts w:ascii="Times New Roman" w:eastAsia="Times New Roman" w:hAnsi="Times New Roman" w:cs="Times New Roman"/>
                <w:sz w:val="26"/>
                <w:szCs w:val="26"/>
                <w:shd w:val="clear" w:color="auto" w:fill="FFFFFF"/>
                <w:lang w:eastAsia="ru-RU"/>
              </w:rPr>
              <w:noBreakHyphen/>
              <w:t>61-41, 2-60-56</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242220, Брянская область, г.Трубчевскул.Свердлова, д.68а</w:t>
            </w:r>
          </w:p>
        </w:tc>
      </w:tr>
      <w:tr w:rsidR="00C91D71" w:rsidRPr="00C91D71" w:rsidTr="006A4C6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1D71" w:rsidRPr="00C91D71" w:rsidRDefault="00C91D71" w:rsidP="00C91D71">
            <w:pPr>
              <w:spacing w:after="0" w:line="240" w:lineRule="auto"/>
              <w:textAlignment w:val="baseline"/>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mfc_trubchevsk@mail.ru</w:t>
            </w:r>
          </w:p>
        </w:tc>
      </w:tr>
    </w:tbl>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1.3.1.5. Информирование проводится в форме:</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устного информирования;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письменного информирования.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xml:space="preserve">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w:t>
      </w:r>
      <w:r w:rsidRPr="00C91D71">
        <w:rPr>
          <w:rFonts w:ascii="Times New Roman" w:eastAsia="Times New Roman" w:hAnsi="Times New Roman" w:cs="Times New Roman"/>
          <w:spacing w:val="2"/>
          <w:sz w:val="26"/>
          <w:szCs w:val="26"/>
          <w:shd w:val="clear" w:color="auto" w:fill="FFFFFF"/>
          <w:lang w:eastAsia="ru-RU"/>
        </w:rPr>
        <w:lastRenderedPageBreak/>
        <w:t>номер, по которому можно получить необходимую информацию, либо специалист может предложить заявителю обратиться письменно.</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91D71" w:rsidRPr="00C91D71" w:rsidRDefault="00C91D71" w:rsidP="00C91D71">
      <w:pPr>
        <w:spacing w:after="0" w:line="240" w:lineRule="auto"/>
        <w:ind w:firstLine="709"/>
        <w:jc w:val="both"/>
        <w:rPr>
          <w:rFonts w:ascii="Times New Roman" w:eastAsia="Times New Roman" w:hAnsi="Times New Roman" w:cs="Times New Roman"/>
          <w:sz w:val="26"/>
          <w:szCs w:val="26"/>
          <w:lang w:eastAsia="ru-RU"/>
        </w:rPr>
      </w:pPr>
    </w:p>
    <w:p w:rsidR="00C91D71" w:rsidRPr="00C91D71" w:rsidRDefault="00C91D71" w:rsidP="00C91D71">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1.3.2.1. Справочная информация: </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размещается на официальном сайте администрации Трубчевского муниципального района в сети «Интернет», на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1.3.2.2. Информационный стенд отдела архитектуры и ЖКХ и (или) МФЦ содержат следующую информацию:</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 архитектуры и ЖКХ и (или) МФЦ, а также о способах получения указанной информации;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справочных телефонах отдела архитектуры и ЖКХ и (или) МФЦ;</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lastRenderedPageBreak/>
        <w:t>- об адресе электронной почты администрации Трубчевского муниципального района, отдела архитектуры и (или) МФЦ;</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образец заполнения заявления;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краткое изложение процедур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блок-схему (блок-схемы)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утвержденном административном регламенте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 архитектуры и ЖКХ и (или) МФЦ, а также о способах получения указанной информации;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справочных телефонах отдела архитектуры и ЖКХ и (или) МФЦ;</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и (или) МФЦ в сети Интернет;</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адресе электронной почты администрации Трубчевского муниципального района, отдела архитектуры и (или) МФЦ;</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адресах РГИС Портал государственных и муниципальных услуг (функций) Брянской области и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бланк заявления (запроса) на предоставление муниципальной услуги и образец его заполнения;</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краткое изложение процедуры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перечень документов, необходимых для предоставления муниципальной услуги.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shd w:val="clear" w:color="auto" w:fill="FFFFFF"/>
          <w:lang w:eastAsia="ru-RU"/>
        </w:rPr>
      </w:pPr>
      <w:r w:rsidRPr="00C91D71">
        <w:rPr>
          <w:rFonts w:ascii="Times New Roman" w:eastAsia="Times New Roman" w:hAnsi="Times New Roman" w:cs="Times New Roman"/>
          <w:spacing w:val="2"/>
          <w:sz w:val="26"/>
          <w:szCs w:val="26"/>
          <w:shd w:val="clear" w:color="auto" w:fill="FFFFFF"/>
          <w:lang w:eastAsia="ru-RU"/>
        </w:rPr>
        <w:t>1.3.2.4. ЕПГУ содержит следующую информацию</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месте нахождения и графике работы отдела архитектуры и ЖКХ, а также о способах получения указанной информации;</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 справочных телефонах ОМСУ;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адресе официального сайта администрации Трубчевского муниципального района в сети Интернет и адресе его электронной почты;</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t>- об адресе ЕПГУ;</w:t>
      </w:r>
    </w:p>
    <w:p w:rsidR="00C91D71" w:rsidRPr="00C91D71" w:rsidRDefault="00C91D71" w:rsidP="00C91D71">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C91D71">
        <w:rPr>
          <w:rFonts w:ascii="Times New Roman" w:eastAsia="Times New Roman" w:hAnsi="Times New Roman" w:cs="Times New Roman"/>
          <w:spacing w:val="2"/>
          <w:sz w:val="26"/>
          <w:szCs w:val="26"/>
          <w:shd w:val="clear" w:color="auto" w:fill="FFFFFF"/>
          <w:lang w:eastAsia="ru-RU"/>
        </w:rPr>
        <w:lastRenderedPageBreak/>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5254C0" w:rsidRDefault="005254C0" w:rsidP="00C91D71">
      <w:pPr>
        <w:spacing w:after="0" w:line="240" w:lineRule="auto"/>
        <w:jc w:val="both"/>
        <w:textAlignment w:val="top"/>
        <w:rPr>
          <w:rFonts w:ascii="Times New Roman" w:eastAsia="Times New Roman" w:hAnsi="Times New Roman" w:cs="Times New Roman"/>
          <w:b/>
          <w:sz w:val="26"/>
          <w:szCs w:val="26"/>
          <w:lang w:eastAsia="ru-RU"/>
        </w:rPr>
      </w:pPr>
    </w:p>
    <w:p w:rsidR="00235CE5" w:rsidRPr="00C91D71" w:rsidRDefault="00C91D71" w:rsidP="00C91D71">
      <w:pPr>
        <w:spacing w:after="0" w:line="240" w:lineRule="auto"/>
        <w:jc w:val="center"/>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II. СТАНДАРТ ПРЕДОСТАВЛЕНИЯ МУНИЦИПАЛЬНОЙ УСЛУГИ</w:t>
      </w:r>
    </w:p>
    <w:p w:rsidR="00DF0CED" w:rsidRPr="00C91D71" w:rsidRDefault="00294AA7"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w:t>
      </w:r>
      <w:r w:rsidR="00DF0CED" w:rsidRPr="00C91D71">
        <w:rPr>
          <w:rFonts w:ascii="Times New Roman" w:eastAsia="Times New Roman" w:hAnsi="Times New Roman" w:cs="Times New Roman"/>
          <w:b/>
          <w:sz w:val="26"/>
          <w:szCs w:val="26"/>
          <w:lang w:eastAsia="ru-RU"/>
        </w:rPr>
        <w:t>.1. Наименование муниципальной услуги</w:t>
      </w:r>
      <w:r w:rsidR="004D157C" w:rsidRPr="00C91D71">
        <w:rPr>
          <w:rFonts w:ascii="Times New Roman" w:eastAsia="Times New Roman" w:hAnsi="Times New Roman" w:cs="Times New Roman"/>
          <w:b/>
          <w:sz w:val="26"/>
          <w:szCs w:val="26"/>
          <w:lang w:eastAsia="ru-RU"/>
        </w:rPr>
        <w:t>:</w:t>
      </w:r>
    </w:p>
    <w:p w:rsidR="004D157C" w:rsidRDefault="00AD2A47" w:rsidP="00C91D71">
      <w:pPr>
        <w:spacing w:after="0" w:line="240" w:lineRule="auto"/>
        <w:ind w:firstLine="709"/>
        <w:jc w:val="both"/>
        <w:textAlignment w:val="top"/>
        <w:rPr>
          <w:rFonts w:ascii="Times New Roman" w:hAnsi="Times New Roman" w:cs="Times New Roman"/>
          <w:sz w:val="26"/>
          <w:szCs w:val="26"/>
          <w:shd w:val="clear" w:color="auto" w:fill="FFFFFF"/>
        </w:rPr>
      </w:pPr>
      <w:r w:rsidRPr="00C91D71">
        <w:rPr>
          <w:rFonts w:ascii="Times New Roman" w:eastAsia="Times New Roman" w:hAnsi="Times New Roman" w:cs="Times New Roman"/>
          <w:sz w:val="26"/>
          <w:szCs w:val="26"/>
          <w:lang w:eastAsia="ru-RU"/>
        </w:rPr>
        <w:t>«Направление</w:t>
      </w:r>
      <w:r w:rsidR="004D157C" w:rsidRPr="00C91D71">
        <w:rPr>
          <w:rFonts w:ascii="Times New Roman" w:hAnsi="Times New Roman" w:cs="Times New Roman"/>
          <w:sz w:val="26"/>
          <w:szCs w:val="26"/>
          <w:shd w:val="clear" w:color="auto" w:fill="FFFFFF"/>
        </w:rPr>
        <w:t>застройщикууведомления о соответствии указанных в уведомлении о</w:t>
      </w:r>
      <w:r w:rsidRPr="00C91D71">
        <w:rPr>
          <w:rFonts w:ascii="Times New Roman" w:hAnsi="Times New Roman" w:cs="Times New Roman"/>
          <w:sz w:val="26"/>
          <w:szCs w:val="26"/>
          <w:shd w:val="clear" w:color="auto" w:fill="FFFFFF"/>
        </w:rPr>
        <w:t xml:space="preserve"> п</w:t>
      </w:r>
      <w:r w:rsidR="004D157C" w:rsidRPr="00C91D71">
        <w:rPr>
          <w:rFonts w:ascii="Times New Roman" w:hAnsi="Times New Roman" w:cs="Times New Roman"/>
          <w:sz w:val="26"/>
          <w:szCs w:val="26"/>
          <w:shd w:val="clear" w:color="auto" w:fill="FFFFFF"/>
        </w:rPr>
        <w:t>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C91D71">
        <w:rPr>
          <w:rFonts w:ascii="Times New Roman" w:hAnsi="Times New Roman" w:cs="Times New Roman"/>
          <w:sz w:val="26"/>
          <w:szCs w:val="26"/>
          <w:shd w:val="clear" w:color="auto" w:fill="FFFFFF"/>
        </w:rPr>
        <w:t>»</w:t>
      </w:r>
      <w:r w:rsidR="004D157C" w:rsidRPr="00C91D71">
        <w:rPr>
          <w:rFonts w:ascii="Times New Roman" w:hAnsi="Times New Roman" w:cs="Times New Roman"/>
          <w:sz w:val="26"/>
          <w:szCs w:val="26"/>
          <w:shd w:val="clear" w:color="auto" w:fill="FFFFFF"/>
        </w:rPr>
        <w:t>.</w:t>
      </w:r>
    </w:p>
    <w:p w:rsidR="00C91D71" w:rsidRPr="00C91D71" w:rsidRDefault="00C91D71" w:rsidP="00C91D71">
      <w:pPr>
        <w:spacing w:after="0" w:line="240" w:lineRule="auto"/>
        <w:ind w:firstLine="709"/>
        <w:jc w:val="both"/>
        <w:textAlignment w:val="top"/>
        <w:rPr>
          <w:rFonts w:ascii="Times New Roman" w:hAnsi="Times New Roman" w:cs="Times New Roman"/>
          <w:sz w:val="26"/>
          <w:szCs w:val="26"/>
          <w:shd w:val="clear" w:color="auto" w:fill="FFFFFF"/>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2.2. Наименовани</w:t>
      </w:r>
      <w:r w:rsidR="00294AA7" w:rsidRPr="00C91D71">
        <w:rPr>
          <w:rFonts w:ascii="Times New Roman" w:eastAsia="Times New Roman" w:hAnsi="Times New Roman" w:cs="Times New Roman"/>
          <w:b/>
          <w:sz w:val="26"/>
          <w:szCs w:val="26"/>
          <w:lang w:eastAsia="ru-RU"/>
        </w:rPr>
        <w:t>е органа</w:t>
      </w:r>
      <w:r w:rsidRPr="00C91D71">
        <w:rPr>
          <w:rFonts w:ascii="Times New Roman" w:eastAsia="Times New Roman" w:hAnsi="Times New Roman" w:cs="Times New Roman"/>
          <w:b/>
          <w:sz w:val="26"/>
          <w:szCs w:val="26"/>
          <w:lang w:eastAsia="ru-RU"/>
        </w:rPr>
        <w:t>, предоставляющего муниципальную услугу</w:t>
      </w:r>
    </w:p>
    <w:p w:rsidR="006A4C66" w:rsidRPr="006A4C66" w:rsidRDefault="006A4C66" w:rsidP="006A4C66">
      <w:pPr>
        <w:spacing w:after="0" w:line="240" w:lineRule="auto"/>
        <w:ind w:firstLine="709"/>
        <w:jc w:val="both"/>
        <w:textAlignment w:val="top"/>
        <w:rPr>
          <w:rFonts w:ascii="Times New Roman" w:eastAsia="Times New Roman" w:hAnsi="Times New Roman" w:cs="Times New Roman"/>
          <w:sz w:val="26"/>
          <w:szCs w:val="26"/>
          <w:lang w:eastAsia="ru-RU"/>
        </w:rPr>
      </w:pPr>
      <w:r w:rsidRPr="006A4C66">
        <w:rPr>
          <w:rFonts w:ascii="Times New Roman" w:eastAsia="Calibri" w:hAnsi="Times New Roman" w:cs="Times New Roman"/>
          <w:sz w:val="26"/>
          <w:szCs w:val="26"/>
        </w:rPr>
        <w:t xml:space="preserve">2.2.1. </w:t>
      </w:r>
      <w:r w:rsidRPr="006A4C66">
        <w:rPr>
          <w:rFonts w:ascii="Times New Roman" w:eastAsia="Calibri" w:hAnsi="Times New Roman" w:cs="Times New Roman"/>
          <w:sz w:val="26"/>
          <w:szCs w:val="26"/>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 (далее – отдел архитектуры и ЖКХ, Уполномоченный орган).</w:t>
      </w:r>
    </w:p>
    <w:p w:rsidR="006A4C66" w:rsidRPr="006A4C66" w:rsidRDefault="006A4C66" w:rsidP="006A4C66">
      <w:pPr>
        <w:shd w:val="clear" w:color="auto" w:fill="FFFFFF"/>
        <w:tabs>
          <w:tab w:val="left" w:pos="993"/>
        </w:tabs>
        <w:spacing w:after="0" w:line="240" w:lineRule="auto"/>
        <w:ind w:firstLine="709"/>
        <w:jc w:val="both"/>
        <w:rPr>
          <w:rFonts w:ascii="Times New Roman" w:eastAsia="Calibri" w:hAnsi="Times New Roman" w:cs="Times New Roman"/>
          <w:sz w:val="26"/>
          <w:szCs w:val="26"/>
        </w:rPr>
      </w:pPr>
      <w:r w:rsidRPr="006A4C66">
        <w:rPr>
          <w:rFonts w:ascii="Times New Roman" w:eastAsia="Calibri" w:hAnsi="Times New Roman" w:cs="Times New Roman"/>
          <w:sz w:val="26"/>
          <w:szCs w:val="26"/>
        </w:rPr>
        <w:t>2.2.2</w:t>
      </w:r>
      <w:r>
        <w:rPr>
          <w:rFonts w:ascii="Times New Roman" w:eastAsia="Calibri" w:hAnsi="Times New Roman" w:cs="Times New Roman"/>
          <w:sz w:val="26"/>
          <w:szCs w:val="26"/>
        </w:rPr>
        <w:t>.</w:t>
      </w:r>
      <w:r w:rsidRPr="006A4C66">
        <w:rPr>
          <w:rFonts w:ascii="Times New Roman" w:eastAsia="Calibri" w:hAnsi="Times New Roman" w:cs="Times New Roman"/>
          <w:sz w:val="26"/>
          <w:szCs w:val="26"/>
        </w:rPr>
        <w:t xml:space="preserve"> Специалисты отдела </w:t>
      </w:r>
      <w:r w:rsidRPr="006A4C66">
        <w:rPr>
          <w:rFonts w:ascii="Times New Roman" w:eastAsia="Calibri" w:hAnsi="Times New Roman" w:cs="Times New Roman"/>
          <w:sz w:val="26"/>
          <w:szCs w:val="26"/>
          <w:bdr w:val="none" w:sz="0" w:space="0" w:color="auto" w:frame="1"/>
        </w:rPr>
        <w:t>архитектуры и ЖКХ</w:t>
      </w:r>
      <w:r w:rsidRPr="006A4C66">
        <w:rPr>
          <w:rFonts w:ascii="Times New Roman" w:eastAsia="Calibri" w:hAnsi="Times New Roman" w:cs="Times New Roman"/>
          <w:sz w:val="26"/>
          <w:szCs w:val="26"/>
        </w:rPr>
        <w:t xml:space="preserve">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w:t>
      </w:r>
      <w:r w:rsidR="00753B87">
        <w:rPr>
          <w:rFonts w:ascii="Times New Roman" w:eastAsia="Calibri" w:hAnsi="Times New Roman" w:cs="Times New Roman"/>
          <w:sz w:val="26"/>
          <w:szCs w:val="26"/>
        </w:rPr>
        <w:t xml:space="preserve">тьи 9 Федерального закона от 27.07.2010 </w:t>
      </w:r>
      <w:r w:rsidRPr="006A4C66">
        <w:rPr>
          <w:rFonts w:ascii="Times New Roman" w:eastAsia="Calibri" w:hAnsi="Times New Roman" w:cs="Times New Roman"/>
          <w:sz w:val="26"/>
          <w:szCs w:val="26"/>
        </w:rPr>
        <w:t>№ 210-ФЗ «Об организации предоставления государственных и муниципальных услуг».</w:t>
      </w:r>
      <w:bookmarkStart w:id="1" w:name="Par159"/>
      <w:bookmarkEnd w:id="1"/>
    </w:p>
    <w:p w:rsidR="00C91D71" w:rsidRPr="00C91D71" w:rsidRDefault="00C91D71"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b/>
          <w:bCs/>
          <w:sz w:val="26"/>
          <w:szCs w:val="26"/>
          <w:lang w:eastAsia="ru-RU"/>
        </w:rPr>
        <w:t>2.3. Результат предоставления муниципальной услуги</w:t>
      </w:r>
    </w:p>
    <w:p w:rsidR="006A4C66" w:rsidRPr="006A4C66" w:rsidRDefault="006A4C66" w:rsidP="006A4C6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A4C66">
        <w:rPr>
          <w:rFonts w:ascii="Times New Roman" w:eastAsia="Times New Roman" w:hAnsi="Times New Roman" w:cs="Times New Roman"/>
          <w:sz w:val="26"/>
          <w:szCs w:val="26"/>
          <w:lang w:eastAsia="ru-RU"/>
        </w:rPr>
        <w:t>Результатом предоставления муниципальной услуги является:</w:t>
      </w:r>
    </w:p>
    <w:p w:rsidR="00CA6352" w:rsidRPr="00C91D71" w:rsidRDefault="006A4C66"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w:t>
      </w:r>
      <w:r w:rsidR="004D157C" w:rsidRPr="00C91D71">
        <w:rPr>
          <w:rFonts w:ascii="Times New Roman" w:eastAsia="Times New Roman" w:hAnsi="Times New Roman" w:cs="Times New Roman"/>
          <w:sz w:val="26"/>
          <w:szCs w:val="26"/>
          <w:lang w:eastAsia="ru-RU"/>
        </w:rPr>
        <w:t xml:space="preserve">аправление </w:t>
      </w:r>
      <w:r w:rsidR="00DF0CED" w:rsidRPr="00C91D71">
        <w:rPr>
          <w:rFonts w:ascii="Times New Roman" w:eastAsia="Times New Roman" w:hAnsi="Times New Roman" w:cs="Times New Roman"/>
          <w:sz w:val="26"/>
          <w:szCs w:val="26"/>
          <w:lang w:eastAsia="ru-RU"/>
        </w:rPr>
        <w:t>уведомления о 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CA6352" w:rsidRPr="00C91D71">
        <w:rPr>
          <w:rFonts w:ascii="Times New Roman" w:eastAsia="Times New Roman" w:hAnsi="Times New Roman" w:cs="Times New Roman"/>
          <w:sz w:val="26"/>
          <w:szCs w:val="26"/>
          <w:lang w:eastAsia="ru-RU"/>
        </w:rPr>
        <w:t xml:space="preserve"> по форме, установленной</w:t>
      </w:r>
      <w:r w:rsidR="00DB294E" w:rsidRPr="00C91D71">
        <w:rPr>
          <w:rFonts w:ascii="Times New Roman" w:eastAsia="Times New Roman" w:hAnsi="Times New Roman" w:cs="Times New Roman"/>
          <w:sz w:val="26"/>
          <w:szCs w:val="26"/>
          <w:lang w:eastAsia="ru-RU"/>
        </w:rPr>
        <w:t xml:space="preserve">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w:t>
      </w:r>
      <w:r>
        <w:rPr>
          <w:rFonts w:ascii="Times New Roman" w:eastAsia="Times New Roman" w:hAnsi="Times New Roman" w:cs="Times New Roman"/>
          <w:sz w:val="26"/>
          <w:szCs w:val="26"/>
          <w:lang w:eastAsia="ru-RU"/>
        </w:rPr>
        <w:t xml:space="preserve">или садового дома» (Приложение </w:t>
      </w:r>
      <w:r w:rsidR="00DB294E" w:rsidRPr="00C91D71">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xml:space="preserve"> к Админ</w:t>
      </w:r>
      <w:r w:rsidR="00515298">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ст</w:t>
      </w:r>
      <w:r w:rsidR="00515298">
        <w:rPr>
          <w:rFonts w:ascii="Times New Roman" w:eastAsia="Times New Roman" w:hAnsi="Times New Roman" w:cs="Times New Roman"/>
          <w:sz w:val="26"/>
          <w:szCs w:val="26"/>
          <w:lang w:eastAsia="ru-RU"/>
        </w:rPr>
        <w:t>ративному регламенту</w:t>
      </w:r>
      <w:r w:rsidR="00DB294E" w:rsidRPr="00C91D71">
        <w:rPr>
          <w:rFonts w:ascii="Times New Roman" w:eastAsia="Times New Roman" w:hAnsi="Times New Roman" w:cs="Times New Roman"/>
          <w:sz w:val="26"/>
          <w:szCs w:val="26"/>
          <w:lang w:eastAsia="ru-RU"/>
        </w:rPr>
        <w:t>);</w:t>
      </w:r>
    </w:p>
    <w:p w:rsidR="009F13C9" w:rsidRPr="00C91D71" w:rsidRDefault="00C5445A"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w:t>
      </w:r>
      <w:r w:rsidR="00515298">
        <w:rPr>
          <w:rFonts w:ascii="Times New Roman" w:eastAsia="Times New Roman" w:hAnsi="Times New Roman" w:cs="Times New Roman"/>
          <w:sz w:val="26"/>
          <w:szCs w:val="26"/>
          <w:lang w:eastAsia="ru-RU"/>
        </w:rPr>
        <w:t>н</w:t>
      </w:r>
      <w:r w:rsidR="004D157C" w:rsidRPr="00C91D71">
        <w:rPr>
          <w:rFonts w:ascii="Times New Roman" w:eastAsia="Times New Roman" w:hAnsi="Times New Roman" w:cs="Times New Roman"/>
          <w:sz w:val="26"/>
          <w:szCs w:val="26"/>
          <w:lang w:eastAsia="ru-RU"/>
        </w:rPr>
        <w:t xml:space="preserve">аправление </w:t>
      </w:r>
      <w:r w:rsidR="00DF0CED" w:rsidRPr="00C91D71">
        <w:rPr>
          <w:rFonts w:ascii="Times New Roman" w:eastAsia="Times New Roman" w:hAnsi="Times New Roman" w:cs="Times New Roman"/>
          <w:sz w:val="26"/>
          <w:szCs w:val="26"/>
          <w:lang w:eastAsia="ru-RU"/>
        </w:rPr>
        <w:t>уведомления о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9F13C9" w:rsidRPr="00C91D71">
        <w:rPr>
          <w:rFonts w:ascii="Times New Roman" w:eastAsia="Times New Roman" w:hAnsi="Times New Roman" w:cs="Times New Roman"/>
          <w:sz w:val="26"/>
          <w:szCs w:val="26"/>
          <w:lang w:eastAsia="ru-RU"/>
        </w:rPr>
        <w:t xml:space="preserve">по форме, установленной Приказом Минстроя России от 19.09.2018 №591/пр «Об утверждении форм уведомлений, необходимых для строительства или реконструкции объекта </w:t>
      </w:r>
      <w:r w:rsidR="009F13C9" w:rsidRPr="00C91D71">
        <w:rPr>
          <w:rFonts w:ascii="Times New Roman" w:eastAsia="Times New Roman" w:hAnsi="Times New Roman" w:cs="Times New Roman"/>
          <w:sz w:val="26"/>
          <w:szCs w:val="26"/>
          <w:lang w:eastAsia="ru-RU"/>
        </w:rPr>
        <w:lastRenderedPageBreak/>
        <w:t>индивидуального жилищного строительства или садового дома» (Приложение</w:t>
      </w:r>
      <w:r w:rsidR="00515298">
        <w:rPr>
          <w:rFonts w:ascii="Times New Roman" w:eastAsia="Times New Roman" w:hAnsi="Times New Roman" w:cs="Times New Roman"/>
          <w:sz w:val="26"/>
          <w:szCs w:val="26"/>
          <w:lang w:eastAsia="ru-RU"/>
        </w:rPr>
        <w:t xml:space="preserve"> 2 к Административному регламенту</w:t>
      </w:r>
      <w:r w:rsidRPr="00C91D71">
        <w:rPr>
          <w:rFonts w:ascii="Times New Roman" w:eastAsia="Times New Roman" w:hAnsi="Times New Roman" w:cs="Times New Roman"/>
          <w:sz w:val="26"/>
          <w:szCs w:val="26"/>
          <w:lang w:eastAsia="ru-RU"/>
        </w:rPr>
        <w:t>).</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b/>
          <w:bCs/>
          <w:sz w:val="26"/>
          <w:szCs w:val="26"/>
          <w:lang w:eastAsia="ru-RU"/>
        </w:rPr>
        <w:t>2.4. Срок предоставления муниципальной услуги</w:t>
      </w:r>
    </w:p>
    <w:p w:rsidR="00DF0CED" w:rsidRPr="00C91D71" w:rsidRDefault="004D157C"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2.4.1. Срок</w:t>
      </w:r>
      <w:r w:rsidR="00DF0CED" w:rsidRPr="00C91D71">
        <w:rPr>
          <w:rFonts w:ascii="Times New Roman" w:eastAsia="Times New Roman" w:hAnsi="Times New Roman" w:cs="Times New Roman"/>
          <w:sz w:val="26"/>
          <w:szCs w:val="26"/>
          <w:lang w:eastAsia="ru-RU"/>
        </w:rPr>
        <w:t xml:space="preserve"> предоставления муниципальной услуги не превышает 7 (</w:t>
      </w:r>
      <w:r w:rsidRPr="00C91D71">
        <w:rPr>
          <w:rFonts w:ascii="Times New Roman" w:eastAsia="Times New Roman" w:hAnsi="Times New Roman" w:cs="Times New Roman"/>
          <w:sz w:val="26"/>
          <w:szCs w:val="26"/>
          <w:lang w:eastAsia="ru-RU"/>
        </w:rPr>
        <w:t>семи) рабочих дней со дня получения от з</w:t>
      </w:r>
      <w:r w:rsidR="00FA1D09" w:rsidRPr="00C91D71">
        <w:rPr>
          <w:rFonts w:ascii="Times New Roman" w:eastAsia="Times New Roman" w:hAnsi="Times New Roman" w:cs="Times New Roman"/>
          <w:sz w:val="26"/>
          <w:szCs w:val="26"/>
          <w:lang w:eastAsia="ru-RU"/>
        </w:rPr>
        <w:t>аявителя уведомления</w:t>
      </w:r>
      <w:r w:rsidRPr="00C91D71">
        <w:rPr>
          <w:rFonts w:ascii="Times New Roman" w:hAnsi="Times New Roman" w:cs="Times New Roman"/>
          <w:sz w:val="26"/>
          <w:szCs w:val="26"/>
          <w:shd w:val="clear" w:color="auto" w:fill="FFFFFF"/>
        </w:rPr>
        <w:t xml:space="preserve"> о планируемых строительстве или реконструкции объекта индивидуального жилищного строительства или садового дома</w:t>
      </w:r>
      <w:r w:rsidR="00FA1D09" w:rsidRPr="00C91D71">
        <w:rPr>
          <w:rFonts w:ascii="Times New Roman" w:hAnsi="Times New Roman" w:cs="Times New Roman"/>
          <w:sz w:val="26"/>
          <w:szCs w:val="26"/>
          <w:shd w:val="clear" w:color="auto" w:fill="FFFFFF"/>
        </w:rPr>
        <w:t xml:space="preserve"> и прилагаемых к уведомлению документов</w:t>
      </w:r>
      <w:r w:rsidR="00DF0CED" w:rsidRPr="00C91D71">
        <w:rPr>
          <w:rFonts w:ascii="Times New Roman" w:eastAsia="Times New Roman" w:hAnsi="Times New Roman" w:cs="Times New Roman"/>
          <w:sz w:val="26"/>
          <w:szCs w:val="26"/>
          <w:lang w:eastAsia="ru-RU"/>
        </w:rPr>
        <w:t>.</w:t>
      </w:r>
    </w:p>
    <w:p w:rsidR="00DF0CED" w:rsidRDefault="00DF0CED" w:rsidP="00C91D71">
      <w:pPr>
        <w:spacing w:after="0" w:line="240" w:lineRule="auto"/>
        <w:ind w:firstLine="709"/>
        <w:jc w:val="both"/>
        <w:textAlignment w:val="top"/>
        <w:rPr>
          <w:rFonts w:ascii="Times New Roman" w:hAnsi="Times New Roman" w:cs="Times New Roman"/>
          <w:sz w:val="26"/>
          <w:szCs w:val="26"/>
          <w:shd w:val="clear" w:color="auto" w:fill="FFFFFF"/>
        </w:rPr>
      </w:pPr>
      <w:r w:rsidRPr="00C91D71">
        <w:rPr>
          <w:rFonts w:ascii="Times New Roman" w:eastAsia="Times New Roman" w:hAnsi="Times New Roman" w:cs="Times New Roman"/>
          <w:sz w:val="26"/>
          <w:szCs w:val="26"/>
          <w:lang w:eastAsia="ru-RU"/>
        </w:rPr>
        <w:t>2.4.2. Датой обращения за предоставлением муниципальной услуги считается дата регистрации уведомления</w:t>
      </w:r>
      <w:r w:rsidR="00FA1D09" w:rsidRPr="00C91D71">
        <w:rPr>
          <w:rFonts w:ascii="Times New Roman" w:eastAsia="Times New Roman" w:hAnsi="Times New Roman" w:cs="Times New Roman"/>
          <w:sz w:val="26"/>
          <w:szCs w:val="26"/>
          <w:lang w:eastAsia="ru-RU"/>
        </w:rPr>
        <w:t xml:space="preserve"> заявителя </w:t>
      </w:r>
      <w:r w:rsidR="00FA1D09" w:rsidRPr="00C91D71">
        <w:rPr>
          <w:rFonts w:ascii="Times New Roman" w:hAnsi="Times New Roman" w:cs="Times New Roman"/>
          <w:sz w:val="26"/>
          <w:szCs w:val="26"/>
          <w:shd w:val="clear" w:color="auto" w:fill="FFFFFF"/>
        </w:rPr>
        <w:t>о планируемых строительстве или реконструкции объекта индивидуального жилищного строительства или садового дома</w:t>
      </w:r>
      <w:r w:rsidR="00C5445A" w:rsidRPr="00C91D71">
        <w:rPr>
          <w:rFonts w:ascii="Times New Roman" w:hAnsi="Times New Roman" w:cs="Times New Roman"/>
          <w:sz w:val="26"/>
          <w:szCs w:val="26"/>
          <w:shd w:val="clear" w:color="auto" w:fill="FFFFFF"/>
        </w:rPr>
        <w:t>.</w:t>
      </w:r>
    </w:p>
    <w:p w:rsidR="003618C7" w:rsidRPr="00C91D71" w:rsidRDefault="003618C7"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2.5. П</w:t>
      </w:r>
      <w:r w:rsidR="00294AA7" w:rsidRPr="00C91D71">
        <w:rPr>
          <w:rFonts w:ascii="Times New Roman" w:eastAsia="Times New Roman" w:hAnsi="Times New Roman" w:cs="Times New Roman"/>
          <w:b/>
          <w:sz w:val="26"/>
          <w:szCs w:val="26"/>
          <w:lang w:eastAsia="ru-RU"/>
        </w:rPr>
        <w:t>равовые основания для предоставления муниципальной услуги.</w:t>
      </w:r>
    </w:p>
    <w:p w:rsidR="00DF0CED" w:rsidRPr="00C91D71" w:rsidRDefault="00DF0CED" w:rsidP="003618C7">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3618C7" w:rsidRPr="003618C7" w:rsidRDefault="003618C7"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618C7">
        <w:rPr>
          <w:rFonts w:ascii="Times New Roman" w:eastAsia="Times New Roman" w:hAnsi="Times New Roman" w:cs="Times New Roman"/>
          <w:sz w:val="26"/>
          <w:szCs w:val="26"/>
          <w:lang w:eastAsia="ru-RU"/>
        </w:rPr>
        <w:t>- К</w:t>
      </w:r>
      <w:r>
        <w:rPr>
          <w:rFonts w:ascii="Times New Roman" w:eastAsia="Times New Roman" w:hAnsi="Times New Roman" w:cs="Times New Roman"/>
          <w:sz w:val="26"/>
          <w:szCs w:val="26"/>
          <w:lang w:eastAsia="ru-RU"/>
        </w:rPr>
        <w:t>онституцией</w:t>
      </w:r>
      <w:r w:rsidRPr="003618C7">
        <w:rPr>
          <w:rFonts w:ascii="Times New Roman" w:eastAsia="Times New Roman" w:hAnsi="Times New Roman" w:cs="Times New Roman"/>
          <w:sz w:val="26"/>
          <w:szCs w:val="26"/>
          <w:lang w:eastAsia="ru-RU"/>
        </w:rPr>
        <w:t xml:space="preserve"> Российской Федерации (</w:t>
      </w:r>
      <w:r w:rsidRPr="003618C7">
        <w:rPr>
          <w:rFonts w:ascii="Times New Roman" w:eastAsia="Calibri" w:hAnsi="Times New Roman" w:cs="Times New Roman"/>
          <w:sz w:val="26"/>
          <w:szCs w:val="26"/>
        </w:rPr>
        <w:t>принята всенародным голосованием 12.12.1993); 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3618C7" w:rsidRPr="003618C7" w:rsidRDefault="003618C7"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618C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Градостроительным</w:t>
      </w:r>
      <w:r w:rsidRPr="003618C7">
        <w:rPr>
          <w:rFonts w:ascii="Times New Roman" w:eastAsia="Times New Roman" w:hAnsi="Times New Roman" w:cs="Times New Roman"/>
          <w:sz w:val="26"/>
          <w:szCs w:val="26"/>
          <w:lang w:eastAsia="ru-RU"/>
        </w:rPr>
        <w:t xml:space="preserve"> кодекс</w:t>
      </w:r>
      <w:r>
        <w:rPr>
          <w:rFonts w:ascii="Times New Roman" w:eastAsia="Times New Roman" w:hAnsi="Times New Roman" w:cs="Times New Roman"/>
          <w:sz w:val="26"/>
          <w:szCs w:val="26"/>
          <w:lang w:eastAsia="ru-RU"/>
        </w:rPr>
        <w:t>ом</w:t>
      </w:r>
      <w:r w:rsidRPr="003618C7">
        <w:rPr>
          <w:rFonts w:ascii="Times New Roman" w:eastAsia="Times New Roman" w:hAnsi="Times New Roman" w:cs="Times New Roman"/>
          <w:sz w:val="26"/>
          <w:szCs w:val="26"/>
          <w:lang w:eastAsia="ru-RU"/>
        </w:rPr>
        <w:t xml:space="preserve"> Российской Федерации (</w:t>
      </w:r>
      <w:r w:rsidRPr="003618C7">
        <w:rPr>
          <w:rFonts w:ascii="Times New Roman" w:eastAsia="Calibri" w:hAnsi="Times New Roman" w:cs="Times New Roman"/>
          <w:sz w:val="26"/>
          <w:szCs w:val="26"/>
        </w:rPr>
        <w:t>«Российская газета», № 290, 30.12.2004);</w:t>
      </w:r>
    </w:p>
    <w:p w:rsidR="003618C7" w:rsidRDefault="003618C7"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 Федеральным</w:t>
      </w:r>
      <w:r w:rsidRPr="003618C7">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3618C7">
        <w:rPr>
          <w:rFonts w:ascii="Times New Roman" w:eastAsia="Times New Roman" w:hAnsi="Times New Roman" w:cs="Times New Roman"/>
          <w:sz w:val="26"/>
          <w:szCs w:val="26"/>
          <w:lang w:eastAsia="ru-RU"/>
        </w:rPr>
        <w:t xml:space="preserve"> от 24.11.1995 №181-ФЗ «О социальной защите инвалидов в Российской Федерации» (</w:t>
      </w:r>
      <w:r w:rsidRPr="003618C7">
        <w:rPr>
          <w:rFonts w:ascii="Times New Roman" w:eastAsia="Calibri" w:hAnsi="Times New Roman" w:cs="Times New Roman"/>
          <w:sz w:val="26"/>
          <w:szCs w:val="26"/>
        </w:rPr>
        <w:t>«Собрание законодательства РФ», 27.11.1995, № 48, ст. 4563);</w:t>
      </w:r>
    </w:p>
    <w:p w:rsidR="00257B1D" w:rsidRDefault="00257B1D" w:rsidP="00257B1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Федеральным законом от 25.06.2002 № 73-ФЗ «Об объектах культурного наследия (памятниках истории и культуры) народов Российской Федерации» («Собрание законодательства РФ", 01.07.2002, № 26, ст. 2519);</w:t>
      </w:r>
    </w:p>
    <w:p w:rsidR="003618C7" w:rsidRDefault="003618C7" w:rsidP="003618C7">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618C7">
        <w:rPr>
          <w:rFonts w:ascii="Times New Roman" w:eastAsia="Times New Roman" w:hAnsi="Times New Roman" w:cs="Times New Roman"/>
          <w:spacing w:val="2"/>
          <w:sz w:val="26"/>
          <w:szCs w:val="26"/>
          <w:lang w:eastAsia="ru-RU"/>
        </w:rPr>
        <w:t xml:space="preserve">- </w:t>
      </w:r>
      <w:hyperlink r:id="rId7" w:history="1">
        <w:r>
          <w:rPr>
            <w:rFonts w:ascii="Times New Roman" w:eastAsia="Times New Roman" w:hAnsi="Times New Roman" w:cs="Times New Roman"/>
            <w:spacing w:val="2"/>
            <w:sz w:val="26"/>
            <w:szCs w:val="26"/>
            <w:lang w:eastAsia="ru-RU"/>
          </w:rPr>
          <w:t>Федеральным</w:t>
        </w:r>
        <w:r w:rsidRPr="003618C7">
          <w:rPr>
            <w:rFonts w:ascii="Times New Roman" w:eastAsia="Times New Roman" w:hAnsi="Times New Roman" w:cs="Times New Roman"/>
            <w:spacing w:val="2"/>
            <w:sz w:val="26"/>
            <w:szCs w:val="26"/>
            <w:lang w:eastAsia="ru-RU"/>
          </w:rPr>
          <w:t xml:space="preserve"> закон</w:t>
        </w:r>
        <w:r>
          <w:rPr>
            <w:rFonts w:ascii="Times New Roman" w:eastAsia="Times New Roman" w:hAnsi="Times New Roman" w:cs="Times New Roman"/>
            <w:spacing w:val="2"/>
            <w:sz w:val="26"/>
            <w:szCs w:val="26"/>
            <w:lang w:eastAsia="ru-RU"/>
          </w:rPr>
          <w:t>ом</w:t>
        </w:r>
        <w:r w:rsidRPr="003618C7">
          <w:rPr>
            <w:rFonts w:ascii="Times New Roman" w:eastAsia="Times New Roman" w:hAnsi="Times New Roman" w:cs="Times New Roman"/>
            <w:spacing w:val="2"/>
            <w:sz w:val="26"/>
            <w:szCs w:val="26"/>
            <w:lang w:eastAsia="ru-RU"/>
          </w:rPr>
          <w:t xml:space="preserve"> от 06.10.2003 № 131-ФЗ</w:t>
        </w:r>
      </w:hyperlink>
      <w:r w:rsidRPr="003618C7">
        <w:rPr>
          <w:rFonts w:ascii="Times New Roman" w:eastAsia="Times New Roman" w:hAnsi="Times New Roman" w:cs="Times New Roman"/>
          <w:spacing w:val="2"/>
          <w:sz w:val="26"/>
          <w:szCs w:val="26"/>
          <w:lang w:eastAsia="ru-RU"/>
        </w:rPr>
        <w:t>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618C7" w:rsidRPr="003618C7" w:rsidRDefault="003618C7" w:rsidP="003618C7">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618C7">
        <w:rPr>
          <w:rFonts w:ascii="Times New Roman" w:eastAsia="Times New Roman" w:hAnsi="Times New Roman" w:cs="Times New Roman"/>
          <w:spacing w:val="2"/>
          <w:sz w:val="26"/>
          <w:szCs w:val="26"/>
          <w:lang w:eastAsia="ru-RU"/>
        </w:rPr>
        <w:t xml:space="preserve">- </w:t>
      </w:r>
      <w:hyperlink r:id="rId8" w:history="1">
        <w:r>
          <w:rPr>
            <w:rFonts w:ascii="Times New Roman" w:eastAsia="Times New Roman" w:hAnsi="Times New Roman" w:cs="Times New Roman"/>
            <w:spacing w:val="2"/>
            <w:sz w:val="26"/>
            <w:szCs w:val="26"/>
            <w:lang w:eastAsia="ru-RU"/>
          </w:rPr>
          <w:t>Федеральным</w:t>
        </w:r>
        <w:r w:rsidRPr="003618C7">
          <w:rPr>
            <w:rFonts w:ascii="Times New Roman" w:eastAsia="Times New Roman" w:hAnsi="Times New Roman" w:cs="Times New Roman"/>
            <w:spacing w:val="2"/>
            <w:sz w:val="26"/>
            <w:szCs w:val="26"/>
            <w:lang w:eastAsia="ru-RU"/>
          </w:rPr>
          <w:t xml:space="preserve"> закон</w:t>
        </w:r>
        <w:r>
          <w:rPr>
            <w:rFonts w:ascii="Times New Roman" w:eastAsia="Times New Roman" w:hAnsi="Times New Roman" w:cs="Times New Roman"/>
            <w:spacing w:val="2"/>
            <w:sz w:val="26"/>
            <w:szCs w:val="26"/>
            <w:lang w:eastAsia="ru-RU"/>
          </w:rPr>
          <w:t>ом</w:t>
        </w:r>
        <w:r w:rsidRPr="003618C7">
          <w:rPr>
            <w:rFonts w:ascii="Times New Roman" w:eastAsia="Times New Roman" w:hAnsi="Times New Roman" w:cs="Times New Roman"/>
            <w:spacing w:val="2"/>
            <w:sz w:val="26"/>
            <w:szCs w:val="26"/>
            <w:lang w:eastAsia="ru-RU"/>
          </w:rPr>
          <w:t xml:space="preserve"> от 27.07.2006 № 152-ФЗ</w:t>
        </w:r>
      </w:hyperlink>
      <w:r w:rsidRPr="003618C7">
        <w:rPr>
          <w:rFonts w:ascii="Times New Roman" w:eastAsia="Times New Roman" w:hAnsi="Times New Roman" w:cs="Times New Roman"/>
          <w:spacing w:val="2"/>
          <w:sz w:val="26"/>
          <w:szCs w:val="26"/>
          <w:lang w:eastAsia="ru-RU"/>
        </w:rPr>
        <w:t> «О персональных данных» («Собрание законодательства Российской Федерации», 31.07.2006, № 31 (часть I) ст. 3451);</w:t>
      </w:r>
    </w:p>
    <w:p w:rsidR="003618C7" w:rsidRPr="003618C7" w:rsidRDefault="003618C7" w:rsidP="003618C7">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3618C7">
        <w:rPr>
          <w:rFonts w:ascii="Times New Roman" w:eastAsia="Times New Roman" w:hAnsi="Times New Roman" w:cs="Times New Roman"/>
          <w:spacing w:val="2"/>
          <w:sz w:val="26"/>
          <w:szCs w:val="26"/>
          <w:lang w:eastAsia="ru-RU"/>
        </w:rPr>
        <w:t xml:space="preserve">- </w:t>
      </w:r>
      <w:hyperlink r:id="rId9" w:history="1">
        <w:r>
          <w:rPr>
            <w:rFonts w:ascii="Times New Roman" w:eastAsia="Times New Roman" w:hAnsi="Times New Roman" w:cs="Times New Roman"/>
            <w:spacing w:val="2"/>
            <w:sz w:val="26"/>
            <w:szCs w:val="26"/>
            <w:lang w:eastAsia="ru-RU"/>
          </w:rPr>
          <w:t>Федеральным</w:t>
        </w:r>
        <w:r w:rsidRPr="003618C7">
          <w:rPr>
            <w:rFonts w:ascii="Times New Roman" w:eastAsia="Times New Roman" w:hAnsi="Times New Roman" w:cs="Times New Roman"/>
            <w:spacing w:val="2"/>
            <w:sz w:val="26"/>
            <w:szCs w:val="26"/>
            <w:lang w:eastAsia="ru-RU"/>
          </w:rPr>
          <w:t xml:space="preserve"> закон</w:t>
        </w:r>
        <w:r>
          <w:rPr>
            <w:rFonts w:ascii="Times New Roman" w:eastAsia="Times New Roman" w:hAnsi="Times New Roman" w:cs="Times New Roman"/>
            <w:spacing w:val="2"/>
            <w:sz w:val="26"/>
            <w:szCs w:val="26"/>
            <w:lang w:eastAsia="ru-RU"/>
          </w:rPr>
          <w:t>ом</w:t>
        </w:r>
        <w:r w:rsidRPr="003618C7">
          <w:rPr>
            <w:rFonts w:ascii="Times New Roman" w:eastAsia="Times New Roman" w:hAnsi="Times New Roman" w:cs="Times New Roman"/>
            <w:spacing w:val="2"/>
            <w:sz w:val="26"/>
            <w:szCs w:val="26"/>
            <w:lang w:eastAsia="ru-RU"/>
          </w:rPr>
          <w:t xml:space="preserve"> от 27.07.2010 № 210-ФЗ</w:t>
        </w:r>
      </w:hyperlink>
      <w:r w:rsidRPr="003618C7">
        <w:rPr>
          <w:rFonts w:ascii="Times New Roman" w:eastAsia="Times New Roman" w:hAnsi="Times New Roman" w:cs="Times New Roman"/>
          <w:spacing w:val="2"/>
          <w:sz w:val="26"/>
          <w:szCs w:val="26"/>
          <w:lang w:eastAsia="ru-RU"/>
        </w:rPr>
        <w:t> «Об организации предоставления государственных и муниципальных услуг» («Собрание законодательства Российской Федерации», 02.08.2010, № 31, ст. 4179);</w:t>
      </w:r>
    </w:p>
    <w:p w:rsidR="003618C7" w:rsidRPr="003618C7" w:rsidRDefault="003618C7"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618C7">
        <w:rPr>
          <w:rFonts w:ascii="Times New Roman" w:eastAsia="Times New Roman" w:hAnsi="Times New Roman" w:cs="Times New Roman"/>
          <w:sz w:val="26"/>
          <w:szCs w:val="26"/>
          <w:lang w:eastAsia="ru-RU"/>
        </w:rPr>
        <w:t xml:space="preserve"> - Прика</w:t>
      </w:r>
      <w:r w:rsidR="006F3930">
        <w:rPr>
          <w:rFonts w:ascii="Times New Roman" w:eastAsia="Times New Roman" w:hAnsi="Times New Roman" w:cs="Times New Roman"/>
          <w:sz w:val="26"/>
          <w:szCs w:val="26"/>
          <w:lang w:eastAsia="ru-RU"/>
        </w:rPr>
        <w:t>з</w:t>
      </w:r>
      <w:r>
        <w:rPr>
          <w:rFonts w:ascii="Times New Roman" w:eastAsia="Times New Roman" w:hAnsi="Times New Roman" w:cs="Times New Roman"/>
          <w:sz w:val="26"/>
          <w:szCs w:val="26"/>
          <w:lang w:eastAsia="ru-RU"/>
        </w:rPr>
        <w:t>ом</w:t>
      </w:r>
      <w:r w:rsidRPr="003618C7">
        <w:rPr>
          <w:rFonts w:ascii="Times New Roman" w:eastAsia="Times New Roman" w:hAnsi="Times New Roman" w:cs="Times New Roman"/>
          <w:sz w:val="26"/>
          <w:szCs w:val="26"/>
          <w:lang w:eastAsia="ru-RU"/>
        </w:rPr>
        <w:t xml:space="preserve">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r w:rsidRPr="003618C7">
        <w:rPr>
          <w:rFonts w:ascii="Times New Roman" w:eastAsia="Calibri" w:hAnsi="Times New Roman" w:cs="Times New Roman"/>
          <w:sz w:val="26"/>
          <w:szCs w:val="26"/>
        </w:rPr>
        <w:t>Официальный интернет-портал правовой информации http://www.pravo.gov.ru, 28.09.2018);</w:t>
      </w:r>
    </w:p>
    <w:p w:rsidR="003618C7" w:rsidRPr="003618C7" w:rsidRDefault="003618C7" w:rsidP="003618C7">
      <w:pPr>
        <w:spacing w:after="0" w:line="240" w:lineRule="auto"/>
        <w:ind w:firstLine="709"/>
        <w:jc w:val="both"/>
        <w:textAlignment w:val="top"/>
        <w:rPr>
          <w:rFonts w:ascii="Times New Roman" w:eastAsia="Times New Roman" w:hAnsi="Times New Roman" w:cs="Times New Roman"/>
          <w:sz w:val="26"/>
          <w:szCs w:val="26"/>
          <w:lang w:eastAsia="ru-RU"/>
        </w:rPr>
      </w:pPr>
      <w:r w:rsidRPr="003618C7">
        <w:rPr>
          <w:rFonts w:ascii="Times New Roman" w:eastAsia="Times New Roman" w:hAnsi="Times New Roman" w:cs="Times New Roman"/>
          <w:sz w:val="26"/>
          <w:szCs w:val="26"/>
          <w:lang w:eastAsia="ru-RU"/>
        </w:rPr>
        <w:t>- Устав муниципального образования «Трубчевский муниципальный район».</w:t>
      </w:r>
    </w:p>
    <w:p w:rsidR="003618C7" w:rsidRDefault="003618C7"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618C7">
        <w:rPr>
          <w:rFonts w:ascii="Times New Roman" w:eastAsia="Calibri"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6F3930" w:rsidRPr="003618C7" w:rsidRDefault="006F3930" w:rsidP="003618C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294AA7"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lastRenderedPageBreak/>
        <w:t xml:space="preserve">2.6. Исчерпывающий перечень документов, необходимых в соответствии с </w:t>
      </w:r>
      <w:r w:rsidR="00294AA7" w:rsidRPr="00C91D71">
        <w:rPr>
          <w:rFonts w:ascii="Times New Roman" w:eastAsia="Times New Roman" w:hAnsi="Times New Roman" w:cs="Times New Roman"/>
          <w:b/>
          <w:sz w:val="26"/>
          <w:szCs w:val="26"/>
          <w:lang w:eastAsia="ru-RU"/>
        </w:rPr>
        <w:t>законодательством или иными нормативными правовыми актами для</w:t>
      </w:r>
      <w:r w:rsidRPr="00C91D71">
        <w:rPr>
          <w:rFonts w:ascii="Times New Roman" w:eastAsia="Times New Roman" w:hAnsi="Times New Roman" w:cs="Times New Roman"/>
          <w:b/>
          <w:sz w:val="26"/>
          <w:szCs w:val="26"/>
          <w:lang w:eastAsia="ru-RU"/>
        </w:rPr>
        <w:t xml:space="preserve"> предоставле</w:t>
      </w:r>
      <w:r w:rsidR="00294AA7" w:rsidRPr="00C91D71">
        <w:rPr>
          <w:rFonts w:ascii="Times New Roman" w:eastAsia="Times New Roman" w:hAnsi="Times New Roman" w:cs="Times New Roman"/>
          <w:b/>
          <w:sz w:val="26"/>
          <w:szCs w:val="26"/>
          <w:lang w:eastAsia="ru-RU"/>
        </w:rPr>
        <w:t xml:space="preserve">ния муниципальной услуги с разделением на документы </w:t>
      </w:r>
      <w:r w:rsidR="00DD74FB" w:rsidRPr="00C91D71">
        <w:rPr>
          <w:rFonts w:ascii="Times New Roman" w:eastAsia="Times New Roman" w:hAnsi="Times New Roman" w:cs="Times New Roman"/>
          <w:b/>
          <w:sz w:val="26"/>
          <w:szCs w:val="26"/>
          <w:lang w:eastAsia="ru-RU"/>
        </w:rPr>
        <w:t xml:space="preserve">и информацию, которые заявитель </w:t>
      </w:r>
      <w:r w:rsidR="00294AA7" w:rsidRPr="00C91D71">
        <w:rPr>
          <w:rFonts w:ascii="Times New Roman" w:eastAsia="Times New Roman" w:hAnsi="Times New Roman" w:cs="Times New Roman"/>
          <w:b/>
          <w:sz w:val="26"/>
          <w:szCs w:val="26"/>
          <w:lang w:eastAsia="ru-RU"/>
        </w:rPr>
        <w:t>должен предостав</w:t>
      </w:r>
      <w:r w:rsidR="00DD74FB" w:rsidRPr="00C91D71">
        <w:rPr>
          <w:rFonts w:ascii="Times New Roman" w:eastAsia="Times New Roman" w:hAnsi="Times New Roman" w:cs="Times New Roman"/>
          <w:b/>
          <w:sz w:val="26"/>
          <w:szCs w:val="26"/>
          <w:lang w:eastAsia="ru-RU"/>
        </w:rPr>
        <w:t>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w:t>
      </w:r>
      <w:r w:rsidR="006F3930">
        <w:rPr>
          <w:rFonts w:ascii="Times New Roman" w:eastAsia="Times New Roman" w:hAnsi="Times New Roman" w:cs="Times New Roman"/>
          <w:b/>
          <w:sz w:val="26"/>
          <w:szCs w:val="26"/>
          <w:lang w:eastAsia="ru-RU"/>
        </w:rPr>
        <w:t xml:space="preserve"> информационного взаимодействия</w:t>
      </w:r>
    </w:p>
    <w:p w:rsidR="00C5445A"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2.6.1. В целях строительства или реконструкции объекта индивидуального жилищного строительства или садового дома заявитель (застройщик) </w:t>
      </w:r>
      <w:r w:rsidR="004F46B9" w:rsidRPr="00C91D71">
        <w:rPr>
          <w:rFonts w:ascii="Times New Roman" w:eastAsia="Times New Roman" w:hAnsi="Times New Roman" w:cs="Times New Roman"/>
          <w:sz w:val="26"/>
          <w:szCs w:val="26"/>
          <w:lang w:eastAsia="ru-RU"/>
        </w:rPr>
        <w:t xml:space="preserve">самостоятельно </w:t>
      </w:r>
      <w:r w:rsidRPr="00C91D71">
        <w:rPr>
          <w:rFonts w:ascii="Times New Roman" w:eastAsia="Times New Roman" w:hAnsi="Times New Roman" w:cs="Times New Roman"/>
          <w:sz w:val="26"/>
          <w:szCs w:val="26"/>
          <w:lang w:eastAsia="ru-RU"/>
        </w:rPr>
        <w:t>подает на бумажном носителе п</w:t>
      </w:r>
      <w:r w:rsidR="00722CDA">
        <w:rPr>
          <w:rFonts w:ascii="Times New Roman" w:eastAsia="Times New Roman" w:hAnsi="Times New Roman" w:cs="Times New Roman"/>
          <w:sz w:val="26"/>
          <w:szCs w:val="26"/>
          <w:lang w:eastAsia="ru-RU"/>
        </w:rPr>
        <w:t>осредством личного обращения в У</w:t>
      </w:r>
      <w:r w:rsidRPr="00C91D71">
        <w:rPr>
          <w:rFonts w:ascii="Times New Roman" w:eastAsia="Times New Roman" w:hAnsi="Times New Roman" w:cs="Times New Roman"/>
          <w:sz w:val="26"/>
          <w:szCs w:val="26"/>
          <w:lang w:eastAsia="ru-RU"/>
        </w:rPr>
        <w:t xml:space="preserve">полномоченный орган, в том числе через </w:t>
      </w:r>
      <w:r w:rsidR="00722CDA">
        <w:rPr>
          <w:rFonts w:ascii="Times New Roman" w:eastAsia="Times New Roman" w:hAnsi="Times New Roman" w:cs="Times New Roman"/>
          <w:sz w:val="26"/>
          <w:szCs w:val="26"/>
          <w:lang w:eastAsia="ru-RU"/>
        </w:rPr>
        <w:t>МФЦ</w:t>
      </w:r>
      <w:r w:rsidRPr="00C91D71">
        <w:rPr>
          <w:rFonts w:ascii="Times New Roman" w:eastAsia="Times New Roman" w:hAnsi="Times New Roman" w:cs="Times New Roman"/>
          <w:sz w:val="26"/>
          <w:szCs w:val="26"/>
          <w:lang w:eastAsia="ru-RU"/>
        </w:rPr>
        <w:t xml:space="preserve">, либо направляет в указанные органы посредством почтового отправления с уведомлением о вручении или </w:t>
      </w:r>
      <w:r w:rsidR="00722CDA">
        <w:rPr>
          <w:rFonts w:ascii="Times New Roman" w:eastAsia="Times New Roman" w:hAnsi="Times New Roman" w:cs="Times New Roman"/>
          <w:sz w:val="26"/>
          <w:szCs w:val="26"/>
          <w:lang w:eastAsia="ru-RU"/>
        </w:rPr>
        <w:t>ЕПГУ</w:t>
      </w:r>
      <w:r w:rsidRPr="00C91D71">
        <w:rPr>
          <w:rFonts w:ascii="Times New Roman" w:eastAsia="Times New Roman" w:hAnsi="Times New Roman" w:cs="Times New Roman"/>
          <w:sz w:val="26"/>
          <w:szCs w:val="26"/>
          <w:lang w:eastAsia="ru-RU"/>
        </w:rPr>
        <w:t> </w:t>
      </w:r>
      <w:r w:rsidRPr="00C91D71">
        <w:rPr>
          <w:rFonts w:ascii="Times New Roman" w:eastAsia="Times New Roman" w:hAnsi="Times New Roman" w:cs="Times New Roman"/>
          <w:bCs/>
          <w:sz w:val="26"/>
          <w:szCs w:val="26"/>
          <w:lang w:eastAsia="ru-RU"/>
        </w:rPr>
        <w:t>уведомление</w:t>
      </w:r>
      <w:r w:rsidRPr="00C91D71">
        <w:rPr>
          <w:rFonts w:ascii="Times New Roman" w:eastAsia="Times New Roman" w:hAnsi="Times New Roman" w:cs="Times New Roman"/>
          <w:sz w:val="26"/>
          <w:szCs w:val="26"/>
          <w:lang w:eastAsia="ru-RU"/>
        </w:rPr>
        <w:t> о планируемых строительстве или реконструкции объекта индивидуального жилищного строительств</w:t>
      </w:r>
      <w:r w:rsidR="00C5445A" w:rsidRPr="00C91D71">
        <w:rPr>
          <w:rFonts w:ascii="Times New Roman" w:eastAsia="Times New Roman" w:hAnsi="Times New Roman" w:cs="Times New Roman"/>
          <w:sz w:val="26"/>
          <w:szCs w:val="26"/>
          <w:lang w:eastAsia="ru-RU"/>
        </w:rPr>
        <w:t>а или садового дома (далее – У</w:t>
      </w:r>
      <w:r w:rsidRPr="00C91D71">
        <w:rPr>
          <w:rFonts w:ascii="Times New Roman" w:eastAsia="Times New Roman" w:hAnsi="Times New Roman" w:cs="Times New Roman"/>
          <w:sz w:val="26"/>
          <w:szCs w:val="26"/>
          <w:lang w:eastAsia="ru-RU"/>
        </w:rPr>
        <w:t xml:space="preserve">ведомление о планируемом строительстве), </w:t>
      </w:r>
      <w:r w:rsidR="00074A2B" w:rsidRPr="00C91D71">
        <w:rPr>
          <w:rFonts w:ascii="Times New Roman" w:eastAsia="Times New Roman" w:hAnsi="Times New Roman" w:cs="Times New Roman"/>
          <w:sz w:val="26"/>
          <w:szCs w:val="26"/>
          <w:lang w:eastAsia="ru-RU"/>
        </w:rPr>
        <w:t>по форме</w:t>
      </w:r>
      <w:r w:rsidR="006F3930">
        <w:rPr>
          <w:rFonts w:ascii="Times New Roman" w:eastAsia="Times New Roman" w:hAnsi="Times New Roman" w:cs="Times New Roman"/>
          <w:sz w:val="26"/>
          <w:szCs w:val="26"/>
          <w:lang w:eastAsia="ru-RU"/>
        </w:rPr>
        <w:t xml:space="preserve"> (приложение </w:t>
      </w:r>
      <w:r w:rsidR="00CA6352" w:rsidRPr="00C91D71">
        <w:rPr>
          <w:rFonts w:ascii="Times New Roman" w:eastAsia="Times New Roman" w:hAnsi="Times New Roman" w:cs="Times New Roman"/>
          <w:sz w:val="26"/>
          <w:szCs w:val="26"/>
          <w:lang w:eastAsia="ru-RU"/>
        </w:rPr>
        <w:t>3</w:t>
      </w:r>
      <w:r w:rsidR="006F3930">
        <w:rPr>
          <w:rFonts w:ascii="Times New Roman" w:eastAsia="Times New Roman" w:hAnsi="Times New Roman" w:cs="Times New Roman"/>
          <w:sz w:val="26"/>
          <w:szCs w:val="26"/>
          <w:lang w:eastAsia="ru-RU"/>
        </w:rPr>
        <w:t xml:space="preserve"> к Административному регламенту</w:t>
      </w:r>
      <w:r w:rsidR="00DD74FB" w:rsidRPr="00C91D71">
        <w:rPr>
          <w:rFonts w:ascii="Times New Roman" w:eastAsia="Times New Roman" w:hAnsi="Times New Roman" w:cs="Times New Roman"/>
          <w:sz w:val="26"/>
          <w:szCs w:val="26"/>
          <w:lang w:eastAsia="ru-RU"/>
        </w:rPr>
        <w:t>)</w:t>
      </w:r>
      <w:r w:rsidR="00074A2B" w:rsidRPr="00C91D71">
        <w:rPr>
          <w:rFonts w:ascii="Times New Roman" w:eastAsia="Times New Roman" w:hAnsi="Times New Roman" w:cs="Times New Roman"/>
          <w:sz w:val="26"/>
          <w:szCs w:val="26"/>
          <w:lang w:eastAsia="ru-RU"/>
        </w:rPr>
        <w:t xml:space="preserve">, установленной </w:t>
      </w:r>
      <w:r w:rsidR="00C5445A" w:rsidRPr="00C91D71">
        <w:rPr>
          <w:rFonts w:ascii="Times New Roman" w:eastAsia="Times New Roman" w:hAnsi="Times New Roman" w:cs="Times New Roman"/>
          <w:sz w:val="26"/>
          <w:szCs w:val="26"/>
          <w:lang w:eastAsia="ru-RU"/>
        </w:rPr>
        <w:t>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w:t>
      </w:r>
      <w:r w:rsidR="00722CDA">
        <w:rPr>
          <w:rFonts w:ascii="Times New Roman" w:eastAsia="Times New Roman" w:hAnsi="Times New Roman" w:cs="Times New Roman"/>
          <w:sz w:val="26"/>
          <w:szCs w:val="26"/>
          <w:lang w:eastAsia="ru-RU"/>
        </w:rPr>
        <w:t>ва или садового дома», содержаще</w:t>
      </w:r>
      <w:r w:rsidR="00C5445A" w:rsidRPr="00C91D71">
        <w:rPr>
          <w:rFonts w:ascii="Times New Roman" w:eastAsia="Times New Roman" w:hAnsi="Times New Roman" w:cs="Times New Roman"/>
          <w:sz w:val="26"/>
          <w:szCs w:val="26"/>
          <w:lang w:eastAsia="ru-RU"/>
        </w:rPr>
        <w:t>е следующие сведения:</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 кадастровый номер земельного участка (при его наличии), адрес или описание местоположения земельного участка;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8) почтовый адрес и (или) адрес электронной почты для связи с застройщиком;</w:t>
      </w:r>
    </w:p>
    <w:p w:rsidR="00DF0CED"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9) способ направления застройщику уведомлений</w:t>
      </w:r>
      <w:r w:rsidR="006F3930">
        <w:rPr>
          <w:rFonts w:ascii="Times New Roman" w:eastAsia="Times New Roman" w:hAnsi="Times New Roman" w:cs="Times New Roman"/>
          <w:sz w:val="26"/>
          <w:szCs w:val="26"/>
          <w:lang w:eastAsia="ru-RU"/>
        </w:rPr>
        <w:t>, в соответствии с настоящим А</w:t>
      </w:r>
      <w:r w:rsidR="00DD74FB" w:rsidRPr="00C91D71">
        <w:rPr>
          <w:rFonts w:ascii="Times New Roman" w:eastAsia="Times New Roman" w:hAnsi="Times New Roman" w:cs="Times New Roman"/>
          <w:sz w:val="26"/>
          <w:szCs w:val="26"/>
          <w:lang w:eastAsia="ru-RU"/>
        </w:rPr>
        <w:t>дминистративным регламентом</w:t>
      </w:r>
      <w:r w:rsidRPr="00C91D71">
        <w:rPr>
          <w:rFonts w:ascii="Times New Roman" w:eastAsia="Times New Roman" w:hAnsi="Times New Roman" w:cs="Times New Roman"/>
          <w:sz w:val="26"/>
          <w:szCs w:val="26"/>
          <w:lang w:eastAsia="ru-RU"/>
        </w:rPr>
        <w:t>.</w:t>
      </w:r>
    </w:p>
    <w:p w:rsidR="006F3930" w:rsidRPr="00C91D71" w:rsidRDefault="006F3930"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2.6.2. К уведомлению о планируемом строительстве прилагаются:</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lastRenderedPageBreak/>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w:t>
      </w:r>
      <w:r w:rsidR="00FD4348" w:rsidRPr="00C91D71">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5 ст</w:t>
      </w:r>
      <w:r w:rsidR="00FD4348" w:rsidRPr="00C91D71">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51.1 Градостроительного кодекса Р</w:t>
      </w:r>
      <w:r w:rsidR="00FD4348" w:rsidRPr="00C91D71">
        <w:rPr>
          <w:rFonts w:ascii="Times New Roman" w:eastAsia="Times New Roman" w:hAnsi="Times New Roman" w:cs="Times New Roman"/>
          <w:sz w:val="26"/>
          <w:szCs w:val="26"/>
          <w:lang w:eastAsia="ru-RU"/>
        </w:rPr>
        <w:t xml:space="preserve">оссийской </w:t>
      </w:r>
      <w:r w:rsidRPr="00C91D71">
        <w:rPr>
          <w:rFonts w:ascii="Times New Roman" w:eastAsia="Times New Roman" w:hAnsi="Times New Roman" w:cs="Times New Roman"/>
          <w:sz w:val="26"/>
          <w:szCs w:val="26"/>
          <w:lang w:eastAsia="ru-RU"/>
        </w:rPr>
        <w:t>Ф</w:t>
      </w:r>
      <w:r w:rsidR="00FD4348" w:rsidRPr="00C91D71">
        <w:rPr>
          <w:rFonts w:ascii="Times New Roman" w:eastAsia="Times New Roman" w:hAnsi="Times New Roman" w:cs="Times New Roman"/>
          <w:sz w:val="26"/>
          <w:szCs w:val="26"/>
          <w:lang w:eastAsia="ru-RU"/>
        </w:rPr>
        <w:t>едерации</w:t>
      </w:r>
      <w:r w:rsidRPr="00C91D71">
        <w:rPr>
          <w:rFonts w:ascii="Times New Roman" w:eastAsia="Times New Roman" w:hAnsi="Times New Roman" w:cs="Times New Roman"/>
          <w:sz w:val="26"/>
          <w:szCs w:val="26"/>
          <w:lang w:eastAsia="ru-RU"/>
        </w:rPr>
        <w:t>.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50447E" w:rsidRPr="00C91D71" w:rsidRDefault="0050447E" w:rsidP="00C91D71">
      <w:pPr>
        <w:spacing w:after="0" w:line="240" w:lineRule="auto"/>
        <w:ind w:firstLine="709"/>
        <w:jc w:val="both"/>
        <w:textAlignment w:val="top"/>
        <w:rPr>
          <w:rFonts w:ascii="Times New Roman" w:hAnsi="Times New Roman" w:cs="Times New Roman"/>
          <w:sz w:val="26"/>
          <w:szCs w:val="26"/>
          <w:shd w:val="clear" w:color="auto" w:fill="FFFFFF"/>
        </w:rPr>
      </w:pPr>
      <w:r w:rsidRPr="00C91D71">
        <w:rPr>
          <w:rFonts w:ascii="Times New Roman" w:eastAsia="Times New Roman" w:hAnsi="Times New Roman" w:cs="Times New Roman"/>
          <w:sz w:val="26"/>
          <w:szCs w:val="26"/>
          <w:lang w:eastAsia="ru-RU"/>
        </w:rPr>
        <w:t>2.6.3.</w:t>
      </w:r>
      <w:r w:rsidRPr="00C91D71">
        <w:rPr>
          <w:rFonts w:ascii="Times New Roman" w:hAnsi="Times New Roman" w:cs="Times New Roman"/>
          <w:sz w:val="26"/>
          <w:szCs w:val="26"/>
          <w:shd w:val="clear" w:color="auto" w:fill="FFFFFF"/>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0" w:anchor="dst0" w:history="1">
        <w:r w:rsidRPr="00C91D71">
          <w:rPr>
            <w:rFonts w:ascii="Times New Roman" w:hAnsi="Times New Roman" w:cs="Times New Roman"/>
            <w:sz w:val="26"/>
            <w:szCs w:val="26"/>
            <w:shd w:val="clear" w:color="auto" w:fill="FFFFFF"/>
          </w:rPr>
          <w:t>законом</w:t>
        </w:r>
      </w:hyperlink>
      <w:r w:rsidRPr="00C91D71">
        <w:rPr>
          <w:rFonts w:ascii="Times New Roman" w:hAnsi="Times New Roman" w:cs="Times New Roman"/>
          <w:sz w:val="26"/>
          <w:szCs w:val="26"/>
          <w:shd w:val="clear" w:color="auto" w:fill="FFFFFF"/>
        </w:rPr>
        <w:t> от 25</w:t>
      </w:r>
      <w:r w:rsidR="00C5445A" w:rsidRPr="00C91D71">
        <w:rPr>
          <w:rFonts w:ascii="Times New Roman" w:hAnsi="Times New Roman" w:cs="Times New Roman"/>
          <w:sz w:val="26"/>
          <w:szCs w:val="26"/>
          <w:shd w:val="clear" w:color="auto" w:fill="FFFFFF"/>
        </w:rPr>
        <w:t>.06.2002 №</w:t>
      </w:r>
      <w:r w:rsidR="006F3930">
        <w:rPr>
          <w:rFonts w:ascii="Times New Roman" w:hAnsi="Times New Roman" w:cs="Times New Roman"/>
          <w:sz w:val="26"/>
          <w:szCs w:val="26"/>
          <w:shd w:val="clear" w:color="auto" w:fill="FFFFFF"/>
        </w:rPr>
        <w:t xml:space="preserve"> 73-ФЗ «</w:t>
      </w:r>
      <w:r w:rsidRPr="00C91D71">
        <w:rPr>
          <w:rFonts w:ascii="Times New Roman" w:hAnsi="Times New Roman" w:cs="Times New Roman"/>
          <w:sz w:val="26"/>
          <w:szCs w:val="26"/>
          <w:shd w:val="clear" w:color="auto" w:fill="FFFFFF"/>
        </w:rPr>
        <w:t>Об объектах культурного наследия (памятниках истории и культур</w:t>
      </w:r>
      <w:r w:rsidR="006F3930">
        <w:rPr>
          <w:rFonts w:ascii="Times New Roman" w:hAnsi="Times New Roman" w:cs="Times New Roman"/>
          <w:sz w:val="26"/>
          <w:szCs w:val="26"/>
          <w:shd w:val="clear" w:color="auto" w:fill="FFFFFF"/>
        </w:rPr>
        <w:t>ы) народов Российской Федерации»</w:t>
      </w:r>
      <w:r w:rsidRPr="00C91D71">
        <w:rPr>
          <w:rFonts w:ascii="Times New Roman" w:hAnsi="Times New Roman" w:cs="Times New Roman"/>
          <w:sz w:val="26"/>
          <w:szCs w:val="26"/>
          <w:shd w:val="clear" w:color="auto" w:fill="FFFFFF"/>
        </w:rPr>
        <w:t xml:space="preserve"> для данного исторического по</w:t>
      </w:r>
      <w:r w:rsidR="00722CDA">
        <w:rPr>
          <w:rFonts w:ascii="Times New Roman" w:hAnsi="Times New Roman" w:cs="Times New Roman"/>
          <w:sz w:val="26"/>
          <w:szCs w:val="26"/>
          <w:shd w:val="clear" w:color="auto" w:fill="FFFFFF"/>
        </w:rPr>
        <w:t>селения. В этом случае в У</w:t>
      </w:r>
      <w:r w:rsidRPr="00C91D71">
        <w:rPr>
          <w:rFonts w:ascii="Times New Roman" w:hAnsi="Times New Roman" w:cs="Times New Roman"/>
          <w:sz w:val="26"/>
          <w:szCs w:val="26"/>
          <w:shd w:val="clear" w:color="auto" w:fill="FFFFFF"/>
        </w:rPr>
        <w:t>ведомлении о планируемом строительстве указывается на такое типовое архитектурное решение и приложение описания внешнего облика объекта индивидуального жилищного стр</w:t>
      </w:r>
      <w:r w:rsidR="00621178">
        <w:rPr>
          <w:rFonts w:ascii="Times New Roman" w:hAnsi="Times New Roman" w:cs="Times New Roman"/>
          <w:sz w:val="26"/>
          <w:szCs w:val="26"/>
          <w:shd w:val="clear" w:color="auto" w:fill="FFFFFF"/>
        </w:rPr>
        <w:t>оительства или садового дома к У</w:t>
      </w:r>
      <w:r w:rsidRPr="00C91D71">
        <w:rPr>
          <w:rFonts w:ascii="Times New Roman" w:hAnsi="Times New Roman" w:cs="Times New Roman"/>
          <w:sz w:val="26"/>
          <w:szCs w:val="26"/>
          <w:shd w:val="clear" w:color="auto" w:fill="FFFFFF"/>
        </w:rPr>
        <w:t>ведомлению о планируемом строительстве не требуется.</w:t>
      </w:r>
    </w:p>
    <w:p w:rsidR="00C5445A" w:rsidRPr="00C91D71" w:rsidRDefault="00C5445A"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hAnsi="Times New Roman" w:cs="Times New Roman"/>
          <w:sz w:val="26"/>
          <w:szCs w:val="26"/>
          <w:shd w:val="clear" w:color="auto" w:fill="FFFFFF"/>
        </w:rPr>
        <w:t>2.6.3</w:t>
      </w:r>
      <w:r w:rsidR="00927E2D">
        <w:rPr>
          <w:rFonts w:ascii="Times New Roman" w:hAnsi="Times New Roman" w:cs="Times New Roman"/>
          <w:sz w:val="26"/>
          <w:szCs w:val="26"/>
          <w:shd w:val="clear" w:color="auto" w:fill="FFFFFF"/>
        </w:rPr>
        <w:t>.1. Особенности предоставления м</w:t>
      </w:r>
      <w:r w:rsidRPr="00C91D71">
        <w:rPr>
          <w:rFonts w:ascii="Times New Roman" w:hAnsi="Times New Roman" w:cs="Times New Roman"/>
          <w:sz w:val="26"/>
          <w:szCs w:val="26"/>
          <w:shd w:val="clear" w:color="auto" w:fill="FFFFFF"/>
        </w:rPr>
        <w:t>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02698C" w:rsidRPr="00C91D71">
        <w:rPr>
          <w:rFonts w:ascii="Times New Roman" w:hAnsi="Times New Roman" w:cs="Times New Roman"/>
          <w:sz w:val="26"/>
          <w:szCs w:val="26"/>
          <w:shd w:val="clear" w:color="auto" w:fill="FFFFFF"/>
        </w:rPr>
        <w:t xml:space="preserve"> описаны в п.2.14.1. Административного регламента.</w:t>
      </w:r>
    </w:p>
    <w:p w:rsidR="00DF0CED" w:rsidRPr="00C91D71"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2.6.</w:t>
      </w:r>
      <w:r w:rsidR="0050447E" w:rsidRPr="00C91D71">
        <w:rPr>
          <w:rFonts w:ascii="Times New Roman" w:eastAsia="Times New Roman" w:hAnsi="Times New Roman" w:cs="Times New Roman"/>
          <w:sz w:val="26"/>
          <w:szCs w:val="26"/>
          <w:lang w:eastAsia="ru-RU"/>
        </w:rPr>
        <w:t>4</w:t>
      </w:r>
      <w:r w:rsidRPr="00C91D71">
        <w:rPr>
          <w:rFonts w:ascii="Times New Roman" w:eastAsia="Times New Roman" w:hAnsi="Times New Roman" w:cs="Times New Roman"/>
          <w:sz w:val="26"/>
          <w:szCs w:val="26"/>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9504F6" w:rsidRPr="00C91D71" w:rsidRDefault="0050447E"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lastRenderedPageBreak/>
        <w:t>2.6.</w:t>
      </w:r>
      <w:r w:rsidR="00225AE3" w:rsidRPr="00C91D71">
        <w:rPr>
          <w:rFonts w:ascii="Times New Roman" w:eastAsia="Times New Roman" w:hAnsi="Times New Roman" w:cs="Times New Roman"/>
          <w:sz w:val="26"/>
          <w:szCs w:val="26"/>
          <w:lang w:eastAsia="ru-RU"/>
        </w:rPr>
        <w:t>5</w:t>
      </w:r>
      <w:r w:rsidR="009504F6" w:rsidRPr="00C91D71">
        <w:rPr>
          <w:rFonts w:ascii="Times New Roman" w:eastAsia="Times New Roman" w:hAnsi="Times New Roman" w:cs="Times New Roman"/>
          <w:sz w:val="26"/>
          <w:szCs w:val="26"/>
          <w:lang w:eastAsia="ru-RU"/>
        </w:rPr>
        <w:t xml:space="preserve">. </w:t>
      </w:r>
      <w:r w:rsidR="00DF0CED" w:rsidRPr="00C91D71">
        <w:rPr>
          <w:rFonts w:ascii="Times New Roman" w:eastAsia="Times New Roman" w:hAnsi="Times New Roman" w:cs="Times New Roman"/>
          <w:sz w:val="26"/>
          <w:szCs w:val="26"/>
          <w:lang w:eastAsia="ru-RU"/>
        </w:rPr>
        <w:t>Документы (их копии или сведения, содержащиеся в них), ук</w:t>
      </w:r>
      <w:r w:rsidR="004F46B9" w:rsidRPr="00C91D71">
        <w:rPr>
          <w:rFonts w:ascii="Times New Roman" w:eastAsia="Times New Roman" w:hAnsi="Times New Roman" w:cs="Times New Roman"/>
          <w:sz w:val="26"/>
          <w:szCs w:val="26"/>
          <w:lang w:eastAsia="ru-RU"/>
        </w:rPr>
        <w:t xml:space="preserve">азанные в подпункте 1 </w:t>
      </w:r>
      <w:r w:rsidR="004F46B9" w:rsidRPr="00DF38F9">
        <w:rPr>
          <w:rFonts w:ascii="Times New Roman" w:eastAsia="Times New Roman" w:hAnsi="Times New Roman" w:cs="Times New Roman"/>
          <w:sz w:val="26"/>
          <w:szCs w:val="26"/>
          <w:lang w:eastAsia="ru-RU"/>
        </w:rPr>
        <w:t>пункта 2.6.</w:t>
      </w:r>
      <w:r w:rsidR="00DF38F9">
        <w:rPr>
          <w:rFonts w:ascii="Times New Roman" w:eastAsia="Times New Roman" w:hAnsi="Times New Roman" w:cs="Times New Roman"/>
          <w:sz w:val="26"/>
          <w:szCs w:val="26"/>
          <w:lang w:eastAsia="ru-RU"/>
        </w:rPr>
        <w:t>2</w:t>
      </w:r>
      <w:r w:rsidR="00225AE3" w:rsidRPr="00DF38F9">
        <w:rPr>
          <w:rFonts w:ascii="Times New Roman" w:eastAsia="Times New Roman" w:hAnsi="Times New Roman" w:cs="Times New Roman"/>
          <w:sz w:val="26"/>
          <w:szCs w:val="26"/>
          <w:lang w:eastAsia="ru-RU"/>
        </w:rPr>
        <w:t>.</w:t>
      </w:r>
      <w:r w:rsidR="00927E2D">
        <w:rPr>
          <w:rFonts w:ascii="Times New Roman" w:eastAsia="Times New Roman" w:hAnsi="Times New Roman" w:cs="Times New Roman"/>
          <w:sz w:val="26"/>
          <w:szCs w:val="26"/>
          <w:lang w:eastAsia="ru-RU"/>
        </w:rPr>
        <w:t xml:space="preserve"> настоящего Административного р</w:t>
      </w:r>
      <w:r w:rsidR="00DF0CED" w:rsidRPr="00C91D71">
        <w:rPr>
          <w:rFonts w:ascii="Times New Roman" w:eastAsia="Times New Roman" w:hAnsi="Times New Roman" w:cs="Times New Roman"/>
          <w:sz w:val="26"/>
          <w:szCs w:val="26"/>
          <w:lang w:eastAsia="ru-RU"/>
        </w:rPr>
        <w:t xml:space="preserve">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w:t>
      </w:r>
      <w:r w:rsidR="00225AE3" w:rsidRPr="00C91D71">
        <w:rPr>
          <w:rFonts w:ascii="Times New Roman" w:eastAsia="Times New Roman" w:hAnsi="Times New Roman" w:cs="Times New Roman"/>
          <w:sz w:val="26"/>
          <w:szCs w:val="26"/>
          <w:lang w:eastAsia="ru-RU"/>
        </w:rPr>
        <w:t>3 (</w:t>
      </w:r>
      <w:r w:rsidR="00DF0CED" w:rsidRPr="00C91D71">
        <w:rPr>
          <w:rFonts w:ascii="Times New Roman" w:eastAsia="Times New Roman" w:hAnsi="Times New Roman" w:cs="Times New Roman"/>
          <w:sz w:val="26"/>
          <w:szCs w:val="26"/>
          <w:lang w:eastAsia="ru-RU"/>
        </w:rPr>
        <w:t>трех</w:t>
      </w:r>
      <w:r w:rsidR="00225AE3" w:rsidRPr="00C91D71">
        <w:rPr>
          <w:rFonts w:ascii="Times New Roman" w:eastAsia="Times New Roman" w:hAnsi="Times New Roman" w:cs="Times New Roman"/>
          <w:sz w:val="26"/>
          <w:szCs w:val="26"/>
          <w:lang w:eastAsia="ru-RU"/>
        </w:rPr>
        <w:t>)</w:t>
      </w:r>
      <w:r w:rsidR="00621178">
        <w:rPr>
          <w:rFonts w:ascii="Times New Roman" w:eastAsia="Times New Roman" w:hAnsi="Times New Roman" w:cs="Times New Roman"/>
          <w:sz w:val="26"/>
          <w:szCs w:val="26"/>
          <w:lang w:eastAsia="ru-RU"/>
        </w:rPr>
        <w:t xml:space="preserve"> рабочих дней со дня получения У</w:t>
      </w:r>
      <w:r w:rsidR="00DF0CED" w:rsidRPr="00C91D71">
        <w:rPr>
          <w:rFonts w:ascii="Times New Roman" w:eastAsia="Times New Roman" w:hAnsi="Times New Roman" w:cs="Times New Roman"/>
          <w:sz w:val="26"/>
          <w:szCs w:val="26"/>
          <w:lang w:eastAsia="ru-RU"/>
        </w:rPr>
        <w:t xml:space="preserve">ведомления о планируемом строительстве, если застройщик не представил указанные документы самостоятельно. </w:t>
      </w:r>
    </w:p>
    <w:p w:rsidR="00DF0CED" w:rsidRDefault="0050447E"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2.6.</w:t>
      </w:r>
      <w:r w:rsidR="00015D3F">
        <w:rPr>
          <w:rFonts w:ascii="Times New Roman" w:eastAsia="Times New Roman" w:hAnsi="Times New Roman" w:cs="Times New Roman"/>
          <w:sz w:val="26"/>
          <w:szCs w:val="26"/>
          <w:lang w:eastAsia="ru-RU"/>
        </w:rPr>
        <w:t>6</w:t>
      </w:r>
      <w:r w:rsidRPr="00C91D71">
        <w:rPr>
          <w:rFonts w:ascii="Times New Roman" w:eastAsia="Times New Roman" w:hAnsi="Times New Roman" w:cs="Times New Roman"/>
          <w:sz w:val="26"/>
          <w:szCs w:val="26"/>
          <w:lang w:eastAsia="ru-RU"/>
        </w:rPr>
        <w:t>.</w:t>
      </w:r>
      <w:r w:rsidR="00DF0CED" w:rsidRPr="00C91D71">
        <w:rPr>
          <w:rFonts w:ascii="Times New Roman" w:eastAsia="Times New Roman" w:hAnsi="Times New Roman" w:cs="Times New Roman"/>
          <w:sz w:val="26"/>
          <w:szCs w:val="26"/>
          <w:lang w:eastAsia="ru-RU"/>
        </w:rPr>
        <w:t xml:space="preserve">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w:t>
      </w:r>
      <w:r w:rsidR="00225AE3" w:rsidRPr="00C91D71">
        <w:rPr>
          <w:rFonts w:ascii="Times New Roman" w:eastAsia="Times New Roman" w:hAnsi="Times New Roman" w:cs="Times New Roman"/>
          <w:sz w:val="26"/>
          <w:szCs w:val="26"/>
          <w:lang w:eastAsia="ru-RU"/>
        </w:rPr>
        <w:t>3 (</w:t>
      </w:r>
      <w:r w:rsidR="00DF0CED" w:rsidRPr="00C91D71">
        <w:rPr>
          <w:rFonts w:ascii="Times New Roman" w:eastAsia="Times New Roman" w:hAnsi="Times New Roman" w:cs="Times New Roman"/>
          <w:sz w:val="26"/>
          <w:szCs w:val="26"/>
          <w:lang w:eastAsia="ru-RU"/>
        </w:rPr>
        <w:t>трех</w:t>
      </w:r>
      <w:r w:rsidR="00225AE3" w:rsidRPr="00C91D71">
        <w:rPr>
          <w:rFonts w:ascii="Times New Roman" w:eastAsia="Times New Roman" w:hAnsi="Times New Roman" w:cs="Times New Roman"/>
          <w:sz w:val="26"/>
          <w:szCs w:val="26"/>
          <w:lang w:eastAsia="ru-RU"/>
        </w:rPr>
        <w:t>)</w:t>
      </w:r>
      <w:r w:rsidR="00DF0CED" w:rsidRPr="00C91D71">
        <w:rPr>
          <w:rFonts w:ascii="Times New Roman" w:eastAsia="Times New Roman" w:hAnsi="Times New Roman" w:cs="Times New Roman"/>
          <w:sz w:val="26"/>
          <w:szCs w:val="26"/>
          <w:lang w:eastAsia="ru-RU"/>
        </w:rPr>
        <w:t xml:space="preserve"> рабочих дней со дня получения соответствующего межведомственного запроса.</w:t>
      </w:r>
    </w:p>
    <w:p w:rsidR="00927E2D" w:rsidRPr="00C91D71" w:rsidRDefault="00927E2D"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w:t>
      </w:r>
      <w:r w:rsidR="009504F6" w:rsidRPr="00C91D71">
        <w:rPr>
          <w:rFonts w:ascii="Times New Roman" w:eastAsia="Times New Roman" w:hAnsi="Times New Roman" w:cs="Times New Roman"/>
          <w:b/>
          <w:sz w:val="26"/>
          <w:szCs w:val="26"/>
          <w:lang w:eastAsia="ru-RU"/>
        </w:rPr>
        <w:t>7</w:t>
      </w:r>
      <w:r w:rsidRPr="00C91D71">
        <w:rPr>
          <w:rFonts w:ascii="Times New Roman" w:eastAsia="Times New Roman" w:hAnsi="Times New Roman" w:cs="Times New Roman"/>
          <w:b/>
          <w:sz w:val="26"/>
          <w:szCs w:val="26"/>
          <w:lang w:eastAsia="ru-RU"/>
        </w:rPr>
        <w:t xml:space="preserve">. </w:t>
      </w:r>
      <w:r w:rsidR="009504F6" w:rsidRPr="00C91D71">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w:t>
      </w:r>
      <w:r w:rsidR="00621178">
        <w:rPr>
          <w:rFonts w:ascii="Times New Roman" w:eastAsia="Times New Roman" w:hAnsi="Times New Roman" w:cs="Times New Roman"/>
          <w:b/>
          <w:sz w:val="26"/>
          <w:szCs w:val="26"/>
          <w:lang w:eastAsia="ru-RU"/>
        </w:rPr>
        <w:t>ой услуги</w:t>
      </w:r>
    </w:p>
    <w:p w:rsidR="009504F6" w:rsidRDefault="00DF0CED"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w:t>
      </w:r>
      <w:r w:rsidR="009504F6" w:rsidRPr="00C91D71">
        <w:rPr>
          <w:rFonts w:ascii="Times New Roman" w:eastAsia="Times New Roman" w:hAnsi="Times New Roman" w:cs="Times New Roman"/>
          <w:sz w:val="26"/>
          <w:szCs w:val="26"/>
          <w:lang w:eastAsia="ru-RU"/>
        </w:rPr>
        <w:t>7</w:t>
      </w:r>
      <w:r w:rsidRPr="00C91D71">
        <w:rPr>
          <w:rFonts w:ascii="Times New Roman" w:eastAsia="Times New Roman" w:hAnsi="Times New Roman" w:cs="Times New Roman"/>
          <w:sz w:val="26"/>
          <w:szCs w:val="26"/>
          <w:lang w:eastAsia="ru-RU"/>
        </w:rPr>
        <w:t xml:space="preserve">.1. </w:t>
      </w:r>
      <w:r w:rsidR="00621178">
        <w:rPr>
          <w:rFonts w:ascii="Times New Roman" w:eastAsia="Times New Roman" w:hAnsi="Times New Roman" w:cs="Times New Roman"/>
          <w:sz w:val="26"/>
          <w:szCs w:val="26"/>
          <w:lang w:eastAsia="ru-RU"/>
        </w:rPr>
        <w:t>Оснований</w:t>
      </w:r>
      <w:r w:rsidR="009504F6" w:rsidRPr="00C91D71">
        <w:rPr>
          <w:rFonts w:ascii="Times New Roman" w:eastAsia="Times New Roman" w:hAnsi="Times New Roman" w:cs="Times New Roman"/>
          <w:sz w:val="26"/>
          <w:szCs w:val="26"/>
          <w:lang w:eastAsia="ru-RU"/>
        </w:rPr>
        <w:t xml:space="preserve"> для отказа в приеме документов, предоставленных заявителем, не установлено.</w:t>
      </w:r>
    </w:p>
    <w:p w:rsidR="00015D3F" w:rsidRPr="00C91D71" w:rsidRDefault="00015D3F"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F0CED" w:rsidRPr="00C91D71" w:rsidRDefault="00DF0CED"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w:t>
      </w:r>
      <w:r w:rsidR="005B5CA7" w:rsidRPr="00C91D71">
        <w:rPr>
          <w:rFonts w:ascii="Times New Roman" w:eastAsia="Times New Roman" w:hAnsi="Times New Roman" w:cs="Times New Roman"/>
          <w:b/>
          <w:sz w:val="26"/>
          <w:szCs w:val="26"/>
          <w:lang w:eastAsia="ru-RU"/>
        </w:rPr>
        <w:t>8</w:t>
      </w:r>
      <w:r w:rsidRPr="00C91D71">
        <w:rPr>
          <w:rFonts w:ascii="Times New Roman" w:eastAsia="Times New Roman" w:hAnsi="Times New Roman" w:cs="Times New Roman"/>
          <w:b/>
          <w:sz w:val="26"/>
          <w:szCs w:val="26"/>
          <w:lang w:eastAsia="ru-RU"/>
        </w:rPr>
        <w:t xml:space="preserve">. Исчерпывающий перечень оснований для </w:t>
      </w:r>
      <w:r w:rsidR="005B5CA7" w:rsidRPr="00C91D71">
        <w:rPr>
          <w:rFonts w:ascii="Times New Roman" w:eastAsia="Times New Roman" w:hAnsi="Times New Roman" w:cs="Times New Roman"/>
          <w:b/>
          <w:sz w:val="26"/>
          <w:szCs w:val="26"/>
          <w:lang w:eastAsia="ru-RU"/>
        </w:rPr>
        <w:t>приостановления предоставления муниципальной услуги или отказа</w:t>
      </w:r>
      <w:r w:rsidRPr="00C91D71">
        <w:rPr>
          <w:rFonts w:ascii="Times New Roman" w:eastAsia="Times New Roman" w:hAnsi="Times New Roman" w:cs="Times New Roman"/>
          <w:b/>
          <w:sz w:val="26"/>
          <w:szCs w:val="26"/>
          <w:lang w:eastAsia="ru-RU"/>
        </w:rPr>
        <w:t xml:space="preserve"> в предоставления муниципальной услуги</w:t>
      </w:r>
    </w:p>
    <w:p w:rsidR="005B5CA7" w:rsidRPr="00C91D71" w:rsidRDefault="005B5CA7"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2.8.1. Основания для </w:t>
      </w:r>
      <w:r w:rsidR="00621178">
        <w:rPr>
          <w:rFonts w:ascii="Times New Roman" w:eastAsia="Times New Roman" w:hAnsi="Times New Roman" w:cs="Times New Roman"/>
          <w:sz w:val="26"/>
          <w:szCs w:val="26"/>
          <w:lang w:eastAsia="ru-RU"/>
        </w:rPr>
        <w:t>приостановления предоставления м</w:t>
      </w:r>
      <w:r w:rsidRPr="00C91D71">
        <w:rPr>
          <w:rFonts w:ascii="Times New Roman" w:eastAsia="Times New Roman" w:hAnsi="Times New Roman" w:cs="Times New Roman"/>
          <w:sz w:val="26"/>
          <w:szCs w:val="26"/>
          <w:lang w:eastAsia="ru-RU"/>
        </w:rPr>
        <w:t>униципальной услуги не установлены</w:t>
      </w:r>
      <w:r w:rsidR="00621178">
        <w:rPr>
          <w:rFonts w:ascii="Times New Roman" w:eastAsia="Times New Roman" w:hAnsi="Times New Roman" w:cs="Times New Roman"/>
          <w:sz w:val="26"/>
          <w:szCs w:val="26"/>
          <w:lang w:eastAsia="ru-RU"/>
        </w:rPr>
        <w:t>.</w:t>
      </w:r>
    </w:p>
    <w:p w:rsidR="00C7381C" w:rsidRPr="00C91D71" w:rsidRDefault="005B5CA7"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2.8.2. В</w:t>
      </w:r>
      <w:r w:rsidR="00621178">
        <w:rPr>
          <w:rFonts w:ascii="Times New Roman" w:eastAsia="Times New Roman" w:hAnsi="Times New Roman" w:cs="Times New Roman"/>
          <w:sz w:val="26"/>
          <w:szCs w:val="26"/>
          <w:lang w:eastAsia="ru-RU"/>
        </w:rPr>
        <w:t xml:space="preserve"> случае отсутствия в У</w:t>
      </w:r>
      <w:r w:rsidR="00DF0CED" w:rsidRPr="00C91D71">
        <w:rPr>
          <w:rFonts w:ascii="Times New Roman" w:eastAsia="Times New Roman" w:hAnsi="Times New Roman" w:cs="Times New Roman"/>
          <w:sz w:val="26"/>
          <w:szCs w:val="26"/>
          <w:lang w:eastAsia="ru-RU"/>
        </w:rPr>
        <w:t xml:space="preserve">ведомлении о планируемом строительстве сведений, предусмотренных пунктом 2.6.1. </w:t>
      </w:r>
      <w:r w:rsidR="00621178">
        <w:rPr>
          <w:rFonts w:ascii="Times New Roman" w:eastAsia="Times New Roman" w:hAnsi="Times New Roman" w:cs="Times New Roman"/>
          <w:sz w:val="26"/>
          <w:szCs w:val="26"/>
          <w:lang w:eastAsia="ru-RU"/>
        </w:rPr>
        <w:t xml:space="preserve">Административного </w:t>
      </w:r>
      <w:r w:rsidR="00DF0CED" w:rsidRPr="00C91D71">
        <w:rPr>
          <w:rFonts w:ascii="Times New Roman" w:eastAsia="Times New Roman" w:hAnsi="Times New Roman" w:cs="Times New Roman"/>
          <w:sz w:val="26"/>
          <w:szCs w:val="26"/>
          <w:lang w:eastAsia="ru-RU"/>
        </w:rPr>
        <w:t xml:space="preserve">регламента, или документов, предусмотренных пунктом 2.6.2. </w:t>
      </w:r>
      <w:r w:rsidR="00621178">
        <w:rPr>
          <w:rFonts w:ascii="Times New Roman" w:eastAsia="Times New Roman" w:hAnsi="Times New Roman" w:cs="Times New Roman"/>
          <w:sz w:val="26"/>
          <w:szCs w:val="26"/>
          <w:lang w:eastAsia="ru-RU"/>
        </w:rPr>
        <w:t xml:space="preserve">Административного </w:t>
      </w:r>
      <w:r w:rsidR="00DF0CED" w:rsidRPr="00C91D71">
        <w:rPr>
          <w:rFonts w:ascii="Times New Roman" w:eastAsia="Times New Roman" w:hAnsi="Times New Roman" w:cs="Times New Roman"/>
          <w:sz w:val="26"/>
          <w:szCs w:val="26"/>
          <w:lang w:eastAsia="ru-RU"/>
        </w:rPr>
        <w:t xml:space="preserve">регламента, </w:t>
      </w:r>
      <w:r w:rsidR="00225AE3" w:rsidRPr="00C91D71">
        <w:rPr>
          <w:rFonts w:ascii="Times New Roman" w:eastAsia="Times New Roman" w:hAnsi="Times New Roman" w:cs="Times New Roman"/>
          <w:sz w:val="26"/>
          <w:szCs w:val="26"/>
          <w:lang w:eastAsia="ru-RU"/>
        </w:rPr>
        <w:t>У</w:t>
      </w:r>
      <w:r w:rsidR="00DF0CED" w:rsidRPr="00C91D71">
        <w:rPr>
          <w:rFonts w:ascii="Times New Roman" w:eastAsia="Times New Roman" w:hAnsi="Times New Roman" w:cs="Times New Roman"/>
          <w:sz w:val="26"/>
          <w:szCs w:val="26"/>
          <w:lang w:eastAsia="ru-RU"/>
        </w:rPr>
        <w:t xml:space="preserve">полномоченный </w:t>
      </w:r>
      <w:r w:rsidR="00BC59C4">
        <w:rPr>
          <w:rFonts w:ascii="Times New Roman" w:eastAsia="Times New Roman" w:hAnsi="Times New Roman" w:cs="Times New Roman"/>
          <w:sz w:val="26"/>
          <w:szCs w:val="26"/>
          <w:lang w:eastAsia="ru-RU"/>
        </w:rPr>
        <w:t>орган</w:t>
      </w:r>
      <w:r w:rsidR="00DF0CED" w:rsidRPr="00C91D71">
        <w:rPr>
          <w:rFonts w:ascii="Times New Roman" w:eastAsia="Times New Roman" w:hAnsi="Times New Roman" w:cs="Times New Roman"/>
          <w:sz w:val="26"/>
          <w:szCs w:val="26"/>
          <w:lang w:eastAsia="ru-RU"/>
        </w:rPr>
        <w:t xml:space="preserve"> в течение </w:t>
      </w:r>
      <w:r w:rsidR="0050447E" w:rsidRPr="00C91D71">
        <w:rPr>
          <w:rFonts w:ascii="Times New Roman" w:eastAsia="Times New Roman" w:hAnsi="Times New Roman" w:cs="Times New Roman"/>
          <w:sz w:val="26"/>
          <w:szCs w:val="26"/>
          <w:lang w:eastAsia="ru-RU"/>
        </w:rPr>
        <w:t>3 (</w:t>
      </w:r>
      <w:r w:rsidR="00DF0CED" w:rsidRPr="00C91D71">
        <w:rPr>
          <w:rFonts w:ascii="Times New Roman" w:eastAsia="Times New Roman" w:hAnsi="Times New Roman" w:cs="Times New Roman"/>
          <w:sz w:val="26"/>
          <w:szCs w:val="26"/>
          <w:lang w:eastAsia="ru-RU"/>
        </w:rPr>
        <w:t>трех</w:t>
      </w:r>
      <w:r w:rsidR="0050447E" w:rsidRPr="00C91D71">
        <w:rPr>
          <w:rFonts w:ascii="Times New Roman" w:eastAsia="Times New Roman" w:hAnsi="Times New Roman" w:cs="Times New Roman"/>
          <w:sz w:val="26"/>
          <w:szCs w:val="26"/>
          <w:lang w:eastAsia="ru-RU"/>
        </w:rPr>
        <w:t>)</w:t>
      </w:r>
      <w:r w:rsidR="00DF0CED" w:rsidRPr="00C91D71">
        <w:rPr>
          <w:rFonts w:ascii="Times New Roman" w:eastAsia="Times New Roman" w:hAnsi="Times New Roman" w:cs="Times New Roman"/>
          <w:sz w:val="26"/>
          <w:szCs w:val="26"/>
          <w:lang w:eastAsia="ru-RU"/>
        </w:rPr>
        <w:t xml:space="preserve"> р</w:t>
      </w:r>
      <w:r w:rsidR="00621178">
        <w:rPr>
          <w:rFonts w:ascii="Times New Roman" w:eastAsia="Times New Roman" w:hAnsi="Times New Roman" w:cs="Times New Roman"/>
          <w:sz w:val="26"/>
          <w:szCs w:val="26"/>
          <w:lang w:eastAsia="ru-RU"/>
        </w:rPr>
        <w:t>абочих дней со дня поступления У</w:t>
      </w:r>
      <w:r w:rsidR="00DF0CED" w:rsidRPr="00C91D71">
        <w:rPr>
          <w:rFonts w:ascii="Times New Roman" w:eastAsia="Times New Roman" w:hAnsi="Times New Roman" w:cs="Times New Roman"/>
          <w:sz w:val="26"/>
          <w:szCs w:val="26"/>
          <w:lang w:eastAsia="ru-RU"/>
        </w:rPr>
        <w:t xml:space="preserve">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w:t>
      </w:r>
      <w:r w:rsidR="00621178">
        <w:rPr>
          <w:rFonts w:ascii="Times New Roman" w:eastAsia="Times New Roman" w:hAnsi="Times New Roman" w:cs="Times New Roman"/>
          <w:sz w:val="26"/>
          <w:szCs w:val="26"/>
          <w:lang w:eastAsia="ru-RU"/>
        </w:rPr>
        <w:t>В этом случае У</w:t>
      </w:r>
      <w:r w:rsidR="00DF0CED" w:rsidRPr="00C91D71">
        <w:rPr>
          <w:rFonts w:ascii="Times New Roman" w:eastAsia="Times New Roman" w:hAnsi="Times New Roman" w:cs="Times New Roman"/>
          <w:sz w:val="26"/>
          <w:szCs w:val="26"/>
          <w:lang w:eastAsia="ru-RU"/>
        </w:rPr>
        <w:t>ведомление о планируемом строительстве считается ненаправленным.</w:t>
      </w:r>
    </w:p>
    <w:p w:rsidR="00C7381C" w:rsidRDefault="00C7381C"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 xml:space="preserve">2.8.3. Заявитель имеет право повторно обратиться в </w:t>
      </w:r>
      <w:r w:rsidR="00621178">
        <w:rPr>
          <w:rFonts w:ascii="Times New Roman" w:eastAsia="Times New Roman" w:hAnsi="Times New Roman" w:cs="Times New Roman"/>
          <w:sz w:val="26"/>
          <w:szCs w:val="26"/>
          <w:lang w:eastAsia="ru-RU"/>
        </w:rPr>
        <w:t>Администрацию за получением м</w:t>
      </w:r>
      <w:r w:rsidRPr="00C91D71">
        <w:rPr>
          <w:rFonts w:ascii="Times New Roman" w:eastAsia="Times New Roman" w:hAnsi="Times New Roman" w:cs="Times New Roman"/>
          <w:sz w:val="26"/>
          <w:szCs w:val="26"/>
          <w:lang w:eastAsia="ru-RU"/>
        </w:rPr>
        <w:t>униципальной услу</w:t>
      </w:r>
      <w:r w:rsidR="00225AE3" w:rsidRPr="00C91D71">
        <w:rPr>
          <w:rFonts w:ascii="Times New Roman" w:eastAsia="Times New Roman" w:hAnsi="Times New Roman" w:cs="Times New Roman"/>
          <w:sz w:val="26"/>
          <w:szCs w:val="26"/>
          <w:lang w:eastAsia="ru-RU"/>
        </w:rPr>
        <w:t>ги</w:t>
      </w:r>
      <w:r w:rsidRPr="00C91D71">
        <w:rPr>
          <w:rFonts w:ascii="Times New Roman" w:eastAsia="Times New Roman" w:hAnsi="Times New Roman" w:cs="Times New Roman"/>
          <w:sz w:val="26"/>
          <w:szCs w:val="26"/>
          <w:lang w:eastAsia="ru-RU"/>
        </w:rPr>
        <w:t xml:space="preserve"> после устранения предусмотренных пунктом 2.8.2</w:t>
      </w:r>
      <w:r w:rsidR="00140D6F">
        <w:rPr>
          <w:rFonts w:ascii="Times New Roman" w:eastAsia="Times New Roman" w:hAnsi="Times New Roman" w:cs="Times New Roman"/>
          <w:sz w:val="26"/>
          <w:szCs w:val="26"/>
          <w:lang w:eastAsia="ru-RU"/>
        </w:rPr>
        <w:t xml:space="preserve">. </w:t>
      </w:r>
      <w:r w:rsidR="00621178">
        <w:rPr>
          <w:rFonts w:ascii="Times New Roman" w:eastAsia="Times New Roman" w:hAnsi="Times New Roman" w:cs="Times New Roman"/>
          <w:sz w:val="26"/>
          <w:szCs w:val="26"/>
          <w:lang w:eastAsia="ru-RU"/>
        </w:rPr>
        <w:t xml:space="preserve">Административного </w:t>
      </w:r>
      <w:r w:rsidRPr="00C91D71">
        <w:rPr>
          <w:rFonts w:ascii="Times New Roman" w:eastAsia="Times New Roman" w:hAnsi="Times New Roman" w:cs="Times New Roman"/>
          <w:sz w:val="26"/>
          <w:szCs w:val="26"/>
          <w:lang w:eastAsia="ru-RU"/>
        </w:rPr>
        <w:t>регламента оснований для отказа в предоставлении муниципальной услуги.</w:t>
      </w:r>
    </w:p>
    <w:p w:rsidR="00140D6F" w:rsidRPr="00C91D71" w:rsidRDefault="00140D6F"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140D6F" w:rsidRPr="00140D6F" w:rsidRDefault="00140D6F" w:rsidP="00140D6F">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140D6F">
        <w:rPr>
          <w:rFonts w:ascii="Times New Roman" w:eastAsia="Calibri" w:hAnsi="Times New Roman" w:cs="Times New Roman"/>
          <w:b/>
          <w:bCs/>
          <w:sz w:val="26"/>
          <w:szCs w:val="26"/>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Услуги, которые являются необходимыми и обязательными для предоставления муниципальной услуги, отсутствуют.</w:t>
      </w:r>
    </w:p>
    <w:p w:rsidR="00140D6F" w:rsidRDefault="00140D6F" w:rsidP="00C91D71">
      <w:pPr>
        <w:spacing w:after="0" w:line="240" w:lineRule="auto"/>
        <w:ind w:firstLine="709"/>
        <w:jc w:val="both"/>
        <w:textAlignment w:val="top"/>
        <w:rPr>
          <w:rFonts w:ascii="Times New Roman" w:eastAsia="Times New Roman" w:hAnsi="Times New Roman" w:cs="Times New Roman"/>
          <w:b/>
          <w:sz w:val="26"/>
          <w:szCs w:val="26"/>
          <w:lang w:eastAsia="ru-RU"/>
        </w:rPr>
      </w:pPr>
    </w:p>
    <w:p w:rsidR="00113F90" w:rsidRPr="00C91D71" w:rsidRDefault="0050447E"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w:t>
      </w:r>
      <w:r w:rsidR="00140D6F">
        <w:rPr>
          <w:rFonts w:ascii="Times New Roman" w:eastAsia="Times New Roman" w:hAnsi="Times New Roman" w:cs="Times New Roman"/>
          <w:b/>
          <w:sz w:val="26"/>
          <w:szCs w:val="26"/>
          <w:lang w:eastAsia="ru-RU"/>
        </w:rPr>
        <w:t>.10</w:t>
      </w:r>
      <w:r w:rsidRPr="00C91D71">
        <w:rPr>
          <w:rFonts w:ascii="Times New Roman" w:eastAsia="Times New Roman" w:hAnsi="Times New Roman" w:cs="Times New Roman"/>
          <w:b/>
          <w:sz w:val="26"/>
          <w:szCs w:val="26"/>
          <w:lang w:eastAsia="ru-RU"/>
        </w:rPr>
        <w:t xml:space="preserve">. Размер платы, взимаемой с заявителя при предоставлении муниципальной услуги, и способы взимания в случаях, предусмотренных </w:t>
      </w:r>
      <w:r w:rsidRPr="00C91D71">
        <w:rPr>
          <w:rFonts w:ascii="Times New Roman" w:eastAsia="Times New Roman" w:hAnsi="Times New Roman" w:cs="Times New Roman"/>
          <w:b/>
          <w:sz w:val="26"/>
          <w:szCs w:val="26"/>
          <w:lang w:eastAsia="ru-RU"/>
        </w:rPr>
        <w:lastRenderedPageBreak/>
        <w:t xml:space="preserve">федеральными законами, принимаемые в соответствии с ними иными </w:t>
      </w:r>
      <w:r w:rsidR="00113F90" w:rsidRPr="00C91D71">
        <w:rPr>
          <w:rFonts w:ascii="Times New Roman" w:eastAsia="Times New Roman" w:hAnsi="Times New Roman" w:cs="Times New Roman"/>
          <w:b/>
          <w:sz w:val="26"/>
          <w:szCs w:val="26"/>
          <w:lang w:eastAsia="ru-RU"/>
        </w:rPr>
        <w:t>нормативными правовыми актами Р</w:t>
      </w:r>
      <w:r w:rsidRPr="00C91D71">
        <w:rPr>
          <w:rFonts w:ascii="Times New Roman" w:eastAsia="Times New Roman" w:hAnsi="Times New Roman" w:cs="Times New Roman"/>
          <w:b/>
          <w:sz w:val="26"/>
          <w:szCs w:val="26"/>
          <w:lang w:eastAsia="ru-RU"/>
        </w:rPr>
        <w:t xml:space="preserve">оссийской Федерации, нормативными актами субъектов </w:t>
      </w:r>
      <w:r w:rsidR="00113F90" w:rsidRPr="00C91D71">
        <w:rPr>
          <w:rFonts w:ascii="Times New Roman" w:eastAsia="Times New Roman" w:hAnsi="Times New Roman" w:cs="Times New Roman"/>
          <w:b/>
          <w:sz w:val="26"/>
          <w:szCs w:val="26"/>
          <w:lang w:eastAsia="ru-RU"/>
        </w:rPr>
        <w:t>РоссийскойФедерации, муниципальными правовыми актами.</w:t>
      </w:r>
    </w:p>
    <w:p w:rsidR="00DF0CED" w:rsidRPr="00C91D71" w:rsidRDefault="00113F90"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Муниципальная услуга предоставляется без взимания платы.</w:t>
      </w:r>
    </w:p>
    <w:p w:rsidR="00DC5D45" w:rsidRPr="00C91D71" w:rsidRDefault="00DC5D45"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113F90" w:rsidRPr="00C91D71" w:rsidRDefault="00140D6F" w:rsidP="00C91D71">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2.11</w:t>
      </w:r>
      <w:r w:rsidR="00113F90" w:rsidRPr="00C91D71">
        <w:rPr>
          <w:rFonts w:ascii="Times New Roman" w:eastAsia="Times New Roman" w:hAnsi="Times New Roman" w:cs="Times New Roman"/>
          <w:b/>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14EA0" w:rsidRPr="00914EA0" w:rsidRDefault="00914EA0" w:rsidP="00914EA0">
      <w:pPr>
        <w:shd w:val="clear" w:color="auto" w:fill="FFFFFF"/>
        <w:spacing w:after="0" w:line="240" w:lineRule="auto"/>
        <w:ind w:firstLine="709"/>
        <w:jc w:val="both"/>
        <w:rPr>
          <w:rFonts w:ascii="Times New Roman" w:eastAsia="Calibri" w:hAnsi="Times New Roman" w:cs="Times New Roman"/>
          <w:spacing w:val="2"/>
          <w:sz w:val="26"/>
          <w:szCs w:val="26"/>
        </w:rPr>
      </w:pPr>
      <w:r w:rsidRPr="00914EA0">
        <w:rPr>
          <w:rFonts w:ascii="Times New Roman" w:eastAsia="Calibri"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914EA0" w:rsidRPr="00914EA0" w:rsidRDefault="00914EA0" w:rsidP="00914EA0">
      <w:pPr>
        <w:shd w:val="clear" w:color="auto" w:fill="FFFFFF"/>
        <w:spacing w:after="0" w:line="240" w:lineRule="auto"/>
        <w:ind w:firstLine="709"/>
        <w:jc w:val="both"/>
        <w:rPr>
          <w:rFonts w:ascii="Times New Roman" w:eastAsia="Calibri" w:hAnsi="Times New Roman" w:cs="Times New Roman"/>
          <w:spacing w:val="2"/>
          <w:sz w:val="26"/>
          <w:szCs w:val="26"/>
        </w:rPr>
      </w:pPr>
      <w:r w:rsidRPr="00914EA0">
        <w:rPr>
          <w:rFonts w:ascii="Times New Roman" w:eastAsia="Calibri"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914EA0" w:rsidRPr="00914EA0" w:rsidRDefault="00914EA0" w:rsidP="00914EA0">
      <w:pPr>
        <w:shd w:val="clear" w:color="auto" w:fill="FFFFFF"/>
        <w:spacing w:after="0" w:line="240" w:lineRule="auto"/>
        <w:ind w:firstLine="709"/>
        <w:jc w:val="both"/>
        <w:rPr>
          <w:rFonts w:ascii="Times New Roman" w:eastAsia="Calibri" w:hAnsi="Times New Roman" w:cs="Times New Roman"/>
          <w:spacing w:val="2"/>
          <w:sz w:val="26"/>
          <w:szCs w:val="26"/>
          <w:shd w:val="clear" w:color="auto" w:fill="FFFFFF"/>
        </w:rPr>
      </w:pPr>
      <w:r w:rsidRPr="00914EA0">
        <w:rPr>
          <w:rFonts w:ascii="Times New Roman" w:eastAsia="Calibri"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ЕПГУ (в случае предоставления муниципальной услуги в электронном виде) необходимость ожидания в очереди исключается.</w:t>
      </w:r>
    </w:p>
    <w:p w:rsidR="00140D6F" w:rsidRPr="00C91D71" w:rsidRDefault="00140D6F" w:rsidP="00C91D71">
      <w:pPr>
        <w:spacing w:after="0" w:line="240" w:lineRule="auto"/>
        <w:ind w:firstLine="709"/>
        <w:jc w:val="both"/>
        <w:rPr>
          <w:sz w:val="26"/>
          <w:szCs w:val="26"/>
        </w:rPr>
      </w:pPr>
    </w:p>
    <w:p w:rsidR="00113F90" w:rsidRPr="00C91D71" w:rsidRDefault="00140D6F" w:rsidP="00C91D71">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2.12</w:t>
      </w:r>
      <w:r w:rsidR="00C7381C" w:rsidRPr="00C91D71">
        <w:rPr>
          <w:rFonts w:ascii="Times New Roman" w:eastAsia="Times New Roman" w:hAnsi="Times New Roman" w:cs="Times New Roman"/>
          <w:b/>
          <w:sz w:val="26"/>
          <w:szCs w:val="26"/>
          <w:lang w:eastAsia="ru-RU"/>
        </w:rPr>
        <w:t>. Срок регистрации запроса заявителя о предоставлении муниципальной услуги.</w:t>
      </w:r>
    </w:p>
    <w:p w:rsidR="00225AE3" w:rsidRPr="00C91D71" w:rsidRDefault="00C7381C"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2.1</w:t>
      </w:r>
      <w:r w:rsidR="00140D6F">
        <w:rPr>
          <w:rFonts w:ascii="Times New Roman" w:eastAsia="Times New Roman" w:hAnsi="Times New Roman" w:cs="Times New Roman"/>
          <w:sz w:val="26"/>
          <w:szCs w:val="26"/>
          <w:lang w:eastAsia="ru-RU"/>
        </w:rPr>
        <w:t>2</w:t>
      </w:r>
      <w:r w:rsidRPr="00C91D71">
        <w:rPr>
          <w:rFonts w:ascii="Times New Roman" w:eastAsia="Times New Roman" w:hAnsi="Times New Roman" w:cs="Times New Roman"/>
          <w:sz w:val="26"/>
          <w:szCs w:val="26"/>
          <w:lang w:eastAsia="ru-RU"/>
        </w:rPr>
        <w:t>.1. Запрос заявителя о предоставлении муниц</w:t>
      </w:r>
      <w:r w:rsidR="00E9398D">
        <w:rPr>
          <w:rFonts w:ascii="Times New Roman" w:eastAsia="Times New Roman" w:hAnsi="Times New Roman" w:cs="Times New Roman"/>
          <w:sz w:val="26"/>
          <w:szCs w:val="26"/>
          <w:lang w:eastAsia="ru-RU"/>
        </w:rPr>
        <w:t>ипальной услуги (в виде У</w:t>
      </w:r>
      <w:r w:rsidR="0045284E" w:rsidRPr="00C91D71">
        <w:rPr>
          <w:rFonts w:ascii="Times New Roman" w:eastAsia="Times New Roman" w:hAnsi="Times New Roman" w:cs="Times New Roman"/>
          <w:sz w:val="26"/>
          <w:szCs w:val="26"/>
          <w:lang w:eastAsia="ru-RU"/>
        </w:rPr>
        <w:t>ведомления</w:t>
      </w:r>
      <w:r w:rsidR="00E9398D">
        <w:rPr>
          <w:rFonts w:ascii="Times New Roman" w:eastAsia="Times New Roman" w:hAnsi="Times New Roman" w:cs="Times New Roman"/>
          <w:sz w:val="26"/>
          <w:szCs w:val="26"/>
          <w:lang w:eastAsia="ru-RU"/>
        </w:rPr>
        <w:t xml:space="preserve"> о планируемом строительстве</w:t>
      </w:r>
      <w:r w:rsidR="0045284E" w:rsidRPr="00C91D71">
        <w:rPr>
          <w:rFonts w:ascii="Times New Roman" w:eastAsia="Times New Roman" w:hAnsi="Times New Roman" w:cs="Times New Roman"/>
          <w:sz w:val="26"/>
          <w:szCs w:val="26"/>
          <w:lang w:eastAsia="ru-RU"/>
        </w:rPr>
        <w:t xml:space="preserve">, указанного в п.2.6.1 </w:t>
      </w:r>
      <w:r w:rsidR="00140D6F">
        <w:rPr>
          <w:rFonts w:ascii="Times New Roman" w:eastAsia="Times New Roman" w:hAnsi="Times New Roman" w:cs="Times New Roman"/>
          <w:sz w:val="26"/>
          <w:szCs w:val="26"/>
          <w:lang w:eastAsia="ru-RU"/>
        </w:rPr>
        <w:t xml:space="preserve">Административного </w:t>
      </w:r>
      <w:r w:rsidR="00E9398D">
        <w:rPr>
          <w:rFonts w:ascii="Times New Roman" w:eastAsia="Times New Roman" w:hAnsi="Times New Roman" w:cs="Times New Roman"/>
          <w:sz w:val="26"/>
          <w:szCs w:val="26"/>
          <w:lang w:eastAsia="ru-RU"/>
        </w:rPr>
        <w:t xml:space="preserve">регламента), </w:t>
      </w:r>
      <w:r w:rsidR="0045284E" w:rsidRPr="00C91D71">
        <w:rPr>
          <w:rFonts w:ascii="Times New Roman" w:eastAsia="Times New Roman" w:hAnsi="Times New Roman" w:cs="Times New Roman"/>
          <w:sz w:val="26"/>
          <w:szCs w:val="26"/>
          <w:lang w:eastAsia="ru-RU"/>
        </w:rPr>
        <w:t xml:space="preserve">регистрируется в </w:t>
      </w:r>
      <w:r w:rsidR="00225AE3" w:rsidRPr="00C91D71">
        <w:rPr>
          <w:rFonts w:ascii="Times New Roman" w:eastAsia="Times New Roman" w:hAnsi="Times New Roman" w:cs="Times New Roman"/>
          <w:sz w:val="26"/>
          <w:szCs w:val="26"/>
          <w:lang w:eastAsia="ru-RU"/>
        </w:rPr>
        <w:t xml:space="preserve">Администрации </w:t>
      </w:r>
      <w:r w:rsidR="00F42793" w:rsidRPr="00C91D71">
        <w:rPr>
          <w:rFonts w:ascii="Times New Roman" w:eastAsia="Times New Roman" w:hAnsi="Times New Roman" w:cs="Times New Roman"/>
          <w:sz w:val="26"/>
          <w:szCs w:val="26"/>
          <w:lang w:eastAsia="ru-RU"/>
        </w:rPr>
        <w:t>в течение 15 минут с момента обращени</w:t>
      </w:r>
      <w:r w:rsidR="00140D6F">
        <w:rPr>
          <w:rFonts w:ascii="Times New Roman" w:eastAsia="Times New Roman" w:hAnsi="Times New Roman" w:cs="Times New Roman"/>
          <w:sz w:val="26"/>
          <w:szCs w:val="26"/>
          <w:lang w:eastAsia="ru-RU"/>
        </w:rPr>
        <w:t>я заявителя за предоставлением м</w:t>
      </w:r>
      <w:r w:rsidRPr="00C91D71">
        <w:rPr>
          <w:rFonts w:ascii="Times New Roman" w:eastAsia="Times New Roman" w:hAnsi="Times New Roman" w:cs="Times New Roman"/>
          <w:sz w:val="26"/>
          <w:szCs w:val="26"/>
          <w:lang w:eastAsia="ru-RU"/>
        </w:rPr>
        <w:t>униципальной услуги</w:t>
      </w:r>
      <w:r w:rsidR="00225AE3" w:rsidRPr="00C91D71">
        <w:rPr>
          <w:rFonts w:ascii="Times New Roman" w:eastAsia="Times New Roman" w:hAnsi="Times New Roman" w:cs="Times New Roman"/>
          <w:sz w:val="26"/>
          <w:szCs w:val="26"/>
          <w:lang w:eastAsia="ru-RU"/>
        </w:rPr>
        <w:t>.</w:t>
      </w:r>
    </w:p>
    <w:p w:rsidR="00C7381C" w:rsidRDefault="00140D6F"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2.12</w:t>
      </w:r>
      <w:r w:rsidR="00F42793" w:rsidRPr="00C91D71">
        <w:rPr>
          <w:rFonts w:ascii="Times New Roman" w:eastAsia="Times New Roman" w:hAnsi="Times New Roman" w:cs="Times New Roman"/>
          <w:sz w:val="26"/>
          <w:szCs w:val="26"/>
          <w:lang w:eastAsia="ru-RU"/>
        </w:rPr>
        <w:t xml:space="preserve">.2. </w:t>
      </w:r>
      <w:r w:rsidR="0045284E" w:rsidRPr="00C91D71">
        <w:rPr>
          <w:rFonts w:ascii="Times New Roman" w:eastAsia="Times New Roman" w:hAnsi="Times New Roman" w:cs="Times New Roman"/>
          <w:sz w:val="26"/>
          <w:szCs w:val="26"/>
          <w:lang w:eastAsia="ru-RU"/>
        </w:rPr>
        <w:t>Н</w:t>
      </w:r>
      <w:r w:rsidR="00C7381C" w:rsidRPr="00C91D71">
        <w:rPr>
          <w:rFonts w:ascii="Times New Roman" w:eastAsia="Times New Roman" w:hAnsi="Times New Roman" w:cs="Times New Roman"/>
          <w:sz w:val="26"/>
          <w:szCs w:val="26"/>
          <w:lang w:eastAsia="ru-RU"/>
        </w:rPr>
        <w:t xml:space="preserve">а </w:t>
      </w:r>
      <w:r w:rsidR="007C0882">
        <w:rPr>
          <w:rFonts w:ascii="Times New Roman" w:eastAsia="Times New Roman" w:hAnsi="Times New Roman" w:cs="Times New Roman"/>
          <w:sz w:val="26"/>
          <w:szCs w:val="26"/>
          <w:lang w:eastAsia="ru-RU"/>
        </w:rPr>
        <w:t>У</w:t>
      </w:r>
      <w:r w:rsidR="0045284E" w:rsidRPr="00C91D71">
        <w:rPr>
          <w:rFonts w:ascii="Times New Roman" w:eastAsia="Times New Roman" w:hAnsi="Times New Roman" w:cs="Times New Roman"/>
          <w:sz w:val="26"/>
          <w:szCs w:val="26"/>
          <w:lang w:eastAsia="ru-RU"/>
        </w:rPr>
        <w:t xml:space="preserve">ведомленииставится </w:t>
      </w:r>
      <w:r w:rsidR="00C7381C" w:rsidRPr="00C91D71">
        <w:rPr>
          <w:rFonts w:ascii="Times New Roman" w:eastAsia="Times New Roman" w:hAnsi="Times New Roman" w:cs="Times New Roman"/>
          <w:sz w:val="26"/>
          <w:szCs w:val="26"/>
          <w:lang w:eastAsia="ru-RU"/>
        </w:rPr>
        <w:t>отметка с указанием входящего номера и даты регистрации.</w:t>
      </w:r>
    </w:p>
    <w:p w:rsidR="00140D6F" w:rsidRPr="00C91D71" w:rsidRDefault="00140D6F"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b/>
          <w:bCs/>
          <w:sz w:val="26"/>
          <w:szCs w:val="26"/>
        </w:rPr>
      </w:pPr>
      <w:r w:rsidRPr="00140D6F">
        <w:rPr>
          <w:rFonts w:ascii="Times New Roman" w:eastAsia="Calibri" w:hAnsi="Times New Roman" w:cs="Times New Roman"/>
          <w:b/>
          <w:bCs/>
          <w:sz w:val="26"/>
          <w:szCs w:val="26"/>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2.13.1. Предоставление муниципальных услуг осуществляется в специально выделенных для этих целей помещениях.</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lastRenderedPageBreak/>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наименование органа;</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место нахождения и юридический адрес;</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режим работы;</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номера телефонов для справок.</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2.13.2.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В местах для ожидания устанавливаются стулья (кресельные секции, кресла) для заявителей.</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Для заявителя, находящегося на приеме, должно быть предусмотрено место для раскладки документов.</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bCs/>
          <w:sz w:val="26"/>
          <w:szCs w:val="26"/>
        </w:rPr>
        <w:t>2.13.3. Требования к обеспеченности доступности для инвалидов:</w:t>
      </w:r>
    </w:p>
    <w:p w:rsidR="00140D6F" w:rsidRPr="00140D6F" w:rsidRDefault="00140D6F" w:rsidP="00140D6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40D6F">
        <w:rPr>
          <w:rFonts w:ascii="Times New Roman" w:eastAsia="Times New Roman" w:hAnsi="Times New Roman" w:cs="Times New Roman"/>
          <w:sz w:val="26"/>
          <w:szCs w:val="26"/>
          <w:lang w:eastAsia="ru-RU"/>
        </w:rPr>
        <w:t xml:space="preserve"> оказание помощи инвалидам в посадке в транспортное средство и высадке из него перед входом в помещение, в котором предоставляется услуга;</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lastRenderedPageBreak/>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1" w:history="1">
        <w:r w:rsidRPr="00140D6F">
          <w:rPr>
            <w:rFonts w:ascii="Times New Roman" w:eastAsia="Calibri" w:hAnsi="Times New Roman" w:cs="Times New Roman"/>
            <w:sz w:val="26"/>
            <w:szCs w:val="26"/>
          </w:rPr>
          <w:t>форме</w:t>
        </w:r>
      </w:hyperlink>
      <w:r w:rsidRPr="00140D6F">
        <w:rPr>
          <w:rFonts w:ascii="Times New Roman" w:eastAsia="Calibri" w:hAnsi="Times New Roman" w:cs="Times New Roman"/>
          <w:sz w:val="26"/>
          <w:szCs w:val="26"/>
        </w:rPr>
        <w:t xml:space="preserve"> и в </w:t>
      </w:r>
      <w:hyperlink r:id="rId12" w:history="1">
        <w:r w:rsidRPr="00140D6F">
          <w:rPr>
            <w:rFonts w:ascii="Times New Roman" w:eastAsia="Calibri" w:hAnsi="Times New Roman" w:cs="Times New Roman"/>
            <w:sz w:val="26"/>
            <w:szCs w:val="26"/>
          </w:rPr>
          <w:t>порядке</w:t>
        </w:r>
      </w:hyperlink>
      <w:r w:rsidRPr="00140D6F">
        <w:rPr>
          <w:rFonts w:ascii="Times New Roman" w:eastAsia="Calibri"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140D6F" w:rsidRPr="00140D6F" w:rsidRDefault="00140D6F" w:rsidP="00140D6F">
      <w:pPr>
        <w:shd w:val="clear" w:color="auto" w:fill="FFFFFF"/>
        <w:spacing w:after="0" w:line="240" w:lineRule="auto"/>
        <w:ind w:firstLine="709"/>
        <w:jc w:val="both"/>
        <w:rPr>
          <w:rFonts w:ascii="Times New Roman" w:eastAsia="Calibri" w:hAnsi="Times New Roman" w:cs="Times New Roman"/>
          <w:sz w:val="26"/>
          <w:szCs w:val="26"/>
        </w:rPr>
      </w:pPr>
    </w:p>
    <w:p w:rsidR="00140D6F" w:rsidRPr="00140D6F" w:rsidRDefault="00140D6F" w:rsidP="00140D6F">
      <w:pPr>
        <w:autoSpaceDE w:val="0"/>
        <w:autoSpaceDN w:val="0"/>
        <w:adjustRightInd w:val="0"/>
        <w:spacing w:after="0" w:line="240" w:lineRule="auto"/>
        <w:ind w:firstLine="709"/>
        <w:jc w:val="both"/>
        <w:rPr>
          <w:rFonts w:ascii="Times New Roman" w:eastAsia="Calibri" w:hAnsi="Times New Roman" w:cs="Times New Roman"/>
          <w:b/>
          <w:sz w:val="26"/>
          <w:szCs w:val="26"/>
        </w:rPr>
      </w:pPr>
      <w:r w:rsidRPr="00140D6F">
        <w:rPr>
          <w:rFonts w:ascii="Times New Roman" w:eastAsia="Calibri" w:hAnsi="Times New Roman" w:cs="Times New Roman"/>
          <w:b/>
          <w:sz w:val="26"/>
          <w:szCs w:val="26"/>
        </w:rPr>
        <w:t>2.14.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Показатели доступности и качества муниципальных услуг:</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140D6F">
        <w:rPr>
          <w:rFonts w:ascii="Times New Roman" w:eastAsia="Calibri" w:hAnsi="Times New Roman" w:cs="Times New Roman"/>
          <w:sz w:val="26"/>
          <w:szCs w:val="26"/>
        </w:rPr>
        <w:t>информационно-коммуникационных технологий</w:t>
      </w:r>
      <w:r w:rsidRPr="00140D6F">
        <w:rPr>
          <w:rFonts w:ascii="Times New Roman" w:eastAsia="Calibri" w:hAnsi="Times New Roman" w:cs="Times New Roman"/>
          <w:sz w:val="26"/>
          <w:szCs w:val="26"/>
          <w:bdr w:val="none" w:sz="0" w:space="0" w:color="auto" w:frame="1"/>
        </w:rPr>
        <w:t>;</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комфортность ожидания и получения муниципальной услуги;</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вежливость специалистов, предоставляющих муниципальную услугу;</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компетентность, оперативность  и   профессиональная   грамотность персонала;</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соблюдение сроков предоставления муниципальной услуги;</w:t>
      </w:r>
    </w:p>
    <w:p w:rsidR="00140D6F" w:rsidRPr="00140D6F" w:rsidRDefault="00140D6F" w:rsidP="00140D6F">
      <w:pPr>
        <w:spacing w:after="0" w:line="240" w:lineRule="auto"/>
        <w:ind w:firstLine="709"/>
        <w:jc w:val="both"/>
        <w:rPr>
          <w:rFonts w:ascii="Times New Roman" w:eastAsia="Calibri" w:hAnsi="Times New Roman" w:cs="Times New Roman"/>
          <w:sz w:val="26"/>
          <w:szCs w:val="26"/>
          <w:bdr w:val="none" w:sz="0" w:space="0" w:color="auto" w:frame="1"/>
        </w:rPr>
      </w:pPr>
      <w:r w:rsidRPr="00140D6F">
        <w:rPr>
          <w:rFonts w:ascii="Times New Roman" w:eastAsia="Calibri" w:hAnsi="Times New Roman" w:cs="Times New Roman"/>
          <w:sz w:val="26"/>
          <w:szCs w:val="26"/>
          <w:bdr w:val="none" w:sz="0" w:space="0" w:color="auto" w:frame="1"/>
        </w:rPr>
        <w:t>отсутствие обоснованных жалоб заявителей;</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б)  наличие отдельного входа в здание;</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при предоставлении услуги в электронном виде не более 1-го раза.</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лично;</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по телефону;</w:t>
      </w:r>
    </w:p>
    <w:p w:rsidR="00140D6F" w:rsidRPr="00140D6F" w:rsidRDefault="00140D6F" w:rsidP="00140D6F">
      <w:pPr>
        <w:spacing w:after="0" w:line="240" w:lineRule="auto"/>
        <w:ind w:firstLine="709"/>
        <w:jc w:val="both"/>
        <w:rPr>
          <w:rFonts w:ascii="Times New Roman" w:eastAsia="Calibri" w:hAnsi="Times New Roman" w:cs="Times New Roman"/>
          <w:sz w:val="26"/>
          <w:szCs w:val="26"/>
        </w:rPr>
      </w:pPr>
      <w:r w:rsidRPr="00140D6F">
        <w:rPr>
          <w:rFonts w:ascii="Times New Roman" w:eastAsia="Calibri" w:hAnsi="Times New Roman" w:cs="Times New Roman"/>
          <w:sz w:val="26"/>
          <w:szCs w:val="26"/>
          <w:bdr w:val="none" w:sz="0" w:space="0" w:color="auto" w:frame="1"/>
        </w:rPr>
        <w:t>посредством электронной почты;</w:t>
      </w:r>
    </w:p>
    <w:p w:rsidR="00140D6F" w:rsidRPr="00140D6F" w:rsidRDefault="00140D6F" w:rsidP="00140D6F">
      <w:pPr>
        <w:spacing w:after="0" w:line="240" w:lineRule="auto"/>
        <w:ind w:firstLine="709"/>
        <w:jc w:val="both"/>
        <w:rPr>
          <w:rFonts w:ascii="Times New Roman" w:eastAsia="Calibri" w:hAnsi="Times New Roman" w:cs="Times New Roman"/>
          <w:sz w:val="26"/>
          <w:szCs w:val="26"/>
          <w:bdr w:val="none" w:sz="0" w:space="0" w:color="auto" w:frame="1"/>
        </w:rPr>
      </w:pPr>
      <w:r w:rsidRPr="00140D6F">
        <w:rPr>
          <w:rFonts w:ascii="Times New Roman" w:eastAsia="Calibri" w:hAnsi="Times New Roman" w:cs="Times New Roman"/>
          <w:sz w:val="26"/>
          <w:szCs w:val="26"/>
          <w:bdr w:val="none" w:sz="0" w:space="0" w:color="auto" w:frame="1"/>
        </w:rPr>
        <w:t>через письменное обращение;</w:t>
      </w:r>
    </w:p>
    <w:p w:rsidR="00140D6F" w:rsidRDefault="00140D6F" w:rsidP="00140D6F">
      <w:pPr>
        <w:spacing w:after="0" w:line="240" w:lineRule="auto"/>
        <w:ind w:firstLine="709"/>
        <w:jc w:val="both"/>
        <w:rPr>
          <w:rFonts w:ascii="Times New Roman" w:eastAsia="Calibri" w:hAnsi="Times New Roman" w:cs="Times New Roman"/>
          <w:sz w:val="26"/>
          <w:szCs w:val="26"/>
          <w:bdr w:val="none" w:sz="0" w:space="0" w:color="auto" w:frame="1"/>
        </w:rPr>
      </w:pPr>
      <w:r w:rsidRPr="00140D6F">
        <w:rPr>
          <w:rFonts w:ascii="Times New Roman" w:eastAsia="Calibri" w:hAnsi="Times New Roman" w:cs="Times New Roman"/>
          <w:sz w:val="26"/>
          <w:szCs w:val="26"/>
          <w:bdr w:val="none" w:sz="0" w:space="0" w:color="auto" w:frame="1"/>
        </w:rPr>
        <w:lastRenderedPageBreak/>
        <w:t>посредством сети «Интернет».</w:t>
      </w:r>
    </w:p>
    <w:p w:rsidR="00140D6F" w:rsidRPr="00140D6F" w:rsidRDefault="00140D6F" w:rsidP="00140D6F">
      <w:pPr>
        <w:spacing w:after="0" w:line="240" w:lineRule="auto"/>
        <w:ind w:firstLine="709"/>
        <w:jc w:val="both"/>
        <w:rPr>
          <w:rFonts w:ascii="Times New Roman" w:eastAsia="Calibri" w:hAnsi="Times New Roman" w:cs="Times New Roman"/>
          <w:sz w:val="26"/>
          <w:szCs w:val="26"/>
          <w:bdr w:val="none" w:sz="0" w:space="0" w:color="auto" w:frame="1"/>
        </w:rPr>
      </w:pPr>
    </w:p>
    <w:p w:rsidR="0045284E" w:rsidRPr="00C91D71" w:rsidRDefault="00192000"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C91D71">
        <w:rPr>
          <w:rFonts w:ascii="Times New Roman" w:eastAsia="Times New Roman" w:hAnsi="Times New Roman" w:cs="Times New Roman"/>
          <w:b/>
          <w:sz w:val="26"/>
          <w:szCs w:val="26"/>
          <w:lang w:eastAsia="ru-RU"/>
        </w:rPr>
        <w:t>2</w:t>
      </w:r>
      <w:r w:rsidR="00140D6F">
        <w:rPr>
          <w:rFonts w:ascii="Times New Roman" w:eastAsia="Times New Roman" w:hAnsi="Times New Roman" w:cs="Times New Roman"/>
          <w:b/>
          <w:sz w:val="26"/>
          <w:szCs w:val="26"/>
          <w:lang w:eastAsia="ru-RU"/>
        </w:rPr>
        <w:t>.15</w:t>
      </w:r>
      <w:r w:rsidRPr="00C91D71">
        <w:rPr>
          <w:rFonts w:ascii="Times New Roman" w:eastAsia="Times New Roman" w:hAnsi="Times New Roman" w:cs="Times New Roman"/>
          <w:b/>
          <w:sz w:val="26"/>
          <w:szCs w:val="26"/>
          <w:lang w:eastAsia="ru-RU"/>
        </w:rPr>
        <w:t>. Иные</w:t>
      </w:r>
      <w:r w:rsidR="00EC2C09" w:rsidRPr="00C91D71">
        <w:rPr>
          <w:rFonts w:ascii="Times New Roman" w:eastAsia="Times New Roman" w:hAnsi="Times New Roman" w:cs="Times New Roman"/>
          <w:b/>
          <w:sz w:val="26"/>
          <w:szCs w:val="26"/>
          <w:lang w:eastAsia="ru-RU"/>
        </w:rPr>
        <w:t xml:space="preserve"> требования, в том числе особенности предоставления муниципальных услуг в многофункциональных центрах и особенности предоставления муниципа</w:t>
      </w:r>
      <w:r w:rsidR="00E9398D">
        <w:rPr>
          <w:rFonts w:ascii="Times New Roman" w:eastAsia="Times New Roman" w:hAnsi="Times New Roman" w:cs="Times New Roman"/>
          <w:b/>
          <w:sz w:val="26"/>
          <w:szCs w:val="26"/>
          <w:lang w:eastAsia="ru-RU"/>
        </w:rPr>
        <w:t>льных услуг в электронном виде</w:t>
      </w:r>
    </w:p>
    <w:p w:rsidR="0002698C" w:rsidRPr="00C91D71" w:rsidRDefault="00EC2C09" w:rsidP="00C91D71">
      <w:pPr>
        <w:spacing w:after="0" w:line="240" w:lineRule="auto"/>
        <w:ind w:firstLine="709"/>
        <w:jc w:val="both"/>
        <w:textAlignment w:val="top"/>
        <w:rPr>
          <w:rFonts w:ascii="Times New Roman" w:hAnsi="Times New Roman" w:cs="Times New Roman"/>
          <w:sz w:val="26"/>
          <w:szCs w:val="26"/>
          <w:shd w:val="clear" w:color="auto" w:fill="FFFFFF"/>
        </w:rPr>
      </w:pPr>
      <w:r w:rsidRPr="00C91D71">
        <w:rPr>
          <w:rFonts w:ascii="Times New Roman" w:eastAsia="Times New Roman" w:hAnsi="Times New Roman" w:cs="Times New Roman"/>
          <w:sz w:val="26"/>
          <w:szCs w:val="26"/>
          <w:lang w:eastAsia="ru-RU"/>
        </w:rPr>
        <w:t>2.</w:t>
      </w:r>
      <w:r w:rsidR="00140D6F">
        <w:rPr>
          <w:rFonts w:ascii="Times New Roman" w:eastAsia="Times New Roman" w:hAnsi="Times New Roman" w:cs="Times New Roman"/>
          <w:sz w:val="26"/>
          <w:szCs w:val="26"/>
          <w:lang w:eastAsia="ru-RU"/>
        </w:rPr>
        <w:t>15</w:t>
      </w:r>
      <w:r w:rsidRPr="00C91D71">
        <w:rPr>
          <w:rFonts w:ascii="Times New Roman" w:eastAsia="Times New Roman" w:hAnsi="Times New Roman" w:cs="Times New Roman"/>
          <w:sz w:val="26"/>
          <w:szCs w:val="26"/>
          <w:lang w:eastAsia="ru-RU"/>
        </w:rPr>
        <w:t xml:space="preserve">.1. </w:t>
      </w:r>
      <w:r w:rsidR="00140D6F">
        <w:rPr>
          <w:rFonts w:ascii="Times New Roman" w:hAnsi="Times New Roman" w:cs="Times New Roman"/>
          <w:sz w:val="26"/>
          <w:szCs w:val="26"/>
          <w:shd w:val="clear" w:color="auto" w:fill="FFFFFF"/>
        </w:rPr>
        <w:t xml:space="preserve"> Особенности предоставления м</w:t>
      </w:r>
      <w:r w:rsidR="0002698C" w:rsidRPr="00C91D71">
        <w:rPr>
          <w:rFonts w:ascii="Times New Roman" w:hAnsi="Times New Roman" w:cs="Times New Roman"/>
          <w:sz w:val="26"/>
          <w:szCs w:val="26"/>
          <w:shd w:val="clear" w:color="auto" w:fill="FFFFFF"/>
        </w:rPr>
        <w:t>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D67AD2" w:rsidRPr="00C91D71">
        <w:rPr>
          <w:rFonts w:ascii="Times New Roman" w:hAnsi="Times New Roman" w:cs="Times New Roman"/>
          <w:sz w:val="26"/>
          <w:szCs w:val="26"/>
          <w:shd w:val="clear" w:color="auto" w:fill="FFFFFF"/>
        </w:rPr>
        <w:t>.</w:t>
      </w:r>
    </w:p>
    <w:p w:rsidR="00D67AD2" w:rsidRPr="00C91D71" w:rsidRDefault="00D67AD2"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D67AD2" w:rsidRPr="00C91D71" w:rsidRDefault="00D67AD2"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2" w:name="dst2603"/>
      <w:bookmarkEnd w:id="2"/>
      <w:r w:rsidRPr="00C91D71">
        <w:rPr>
          <w:rFonts w:ascii="Times New Roman" w:eastAsia="Times New Roman" w:hAnsi="Times New Roman" w:cs="Times New Roman"/>
          <w:sz w:val="26"/>
          <w:szCs w:val="26"/>
          <w:lang w:eastAsia="ru-RU"/>
        </w:rPr>
        <w:t>1) в срок не более чем три рабочих дня со дня поступления этого уведомления при отсутствии оснований для его возврата, предусмотренных ч.6ст.51.1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D67AD2" w:rsidRPr="00C91D71" w:rsidRDefault="00D67AD2"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3" w:name="dst2604"/>
      <w:bookmarkEnd w:id="3"/>
      <w:r w:rsidRPr="00C91D71">
        <w:rPr>
          <w:rFonts w:ascii="Times New Roman" w:eastAsia="Times New Roman" w:hAnsi="Times New Roman" w:cs="Times New Roman"/>
          <w:sz w:val="26"/>
          <w:szCs w:val="26"/>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D67AD2" w:rsidRPr="00C91D71" w:rsidRDefault="00D67AD2"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4" w:name="dst2605"/>
      <w:bookmarkEnd w:id="4"/>
      <w:r w:rsidRPr="00C91D71">
        <w:rPr>
          <w:rFonts w:ascii="Times New Roman" w:eastAsia="Times New Roman" w:hAnsi="Times New Roman" w:cs="Times New Roman"/>
          <w:sz w:val="26"/>
          <w:szCs w:val="26"/>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3" w:anchor="dst2601" w:history="1">
        <w:r w:rsidRPr="00C91D71">
          <w:rPr>
            <w:rFonts w:ascii="Times New Roman" w:eastAsia="Times New Roman" w:hAnsi="Times New Roman" w:cs="Times New Roman"/>
            <w:sz w:val="26"/>
            <w:szCs w:val="26"/>
            <w:lang w:eastAsia="ru-RU"/>
          </w:rPr>
          <w:t>п.2ч.7</w:t>
        </w:r>
      </w:hyperlink>
      <w:r w:rsidRPr="00C91D71">
        <w:rPr>
          <w:rFonts w:ascii="Times New Roman" w:eastAsia="Times New Roman" w:hAnsi="Times New Roman" w:cs="Times New Roman"/>
          <w:sz w:val="26"/>
          <w:szCs w:val="26"/>
          <w:lang w:eastAsia="ru-RU"/>
        </w:rPr>
        <w:t xml:space="preserve">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w:t>
      </w:r>
      <w:r w:rsidRPr="00C91D71">
        <w:rPr>
          <w:rFonts w:ascii="Times New Roman" w:eastAsia="Times New Roman" w:hAnsi="Times New Roman" w:cs="Times New Roman"/>
          <w:sz w:val="26"/>
          <w:szCs w:val="26"/>
          <w:lang w:eastAsia="ru-RU"/>
        </w:rPr>
        <w:lastRenderedPageBreak/>
        <w:t>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67AD2" w:rsidRPr="00C91D71" w:rsidRDefault="00D67AD2" w:rsidP="00C91D71">
      <w:pPr>
        <w:shd w:val="clear" w:color="auto" w:fill="FFFFFF"/>
        <w:spacing w:after="0" w:line="240" w:lineRule="auto"/>
        <w:ind w:firstLine="709"/>
        <w:jc w:val="both"/>
        <w:rPr>
          <w:rFonts w:ascii="Times New Roman" w:eastAsia="Times New Roman" w:hAnsi="Times New Roman" w:cs="Times New Roman"/>
          <w:sz w:val="26"/>
          <w:szCs w:val="26"/>
          <w:lang w:eastAsia="ru-RU"/>
        </w:rPr>
      </w:pPr>
      <w:bookmarkStart w:id="5" w:name="dst2606"/>
      <w:bookmarkEnd w:id="5"/>
      <w:r w:rsidRPr="00C91D71">
        <w:rPr>
          <w:rFonts w:ascii="Times New Roman" w:eastAsia="Times New Roman" w:hAnsi="Times New Roman" w:cs="Times New Roman"/>
          <w:sz w:val="26"/>
          <w:szCs w:val="26"/>
          <w:lang w:eastAsia="ru-RU"/>
        </w:rPr>
        <w:t>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14" w:anchor="dst2595" w:history="1">
        <w:r w:rsidRPr="00C91D71">
          <w:rPr>
            <w:rFonts w:ascii="Times New Roman" w:eastAsia="Times New Roman" w:hAnsi="Times New Roman" w:cs="Times New Roman"/>
            <w:sz w:val="26"/>
            <w:szCs w:val="26"/>
            <w:lang w:eastAsia="ru-RU"/>
          </w:rPr>
          <w:t>п.4 ч.3</w:t>
        </w:r>
      </w:hyperlink>
      <w:r w:rsidRPr="00C91D71">
        <w:rPr>
          <w:rFonts w:ascii="Times New Roman" w:eastAsia="Times New Roman" w:hAnsi="Times New Roman" w:cs="Times New Roman"/>
          <w:sz w:val="26"/>
          <w:szCs w:val="26"/>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827E6C" w:rsidRPr="00C91D71" w:rsidRDefault="00E9398D" w:rsidP="00C91D71">
      <w:pPr>
        <w:pStyle w:val="aa"/>
        <w:shd w:val="clear" w:color="auto" w:fill="FFFFFF"/>
        <w:spacing w:before="0" w:beforeAutospacing="0" w:after="0" w:afterAutospacing="0"/>
        <w:ind w:firstLine="709"/>
        <w:jc w:val="both"/>
        <w:rPr>
          <w:sz w:val="26"/>
          <w:szCs w:val="26"/>
        </w:rPr>
      </w:pPr>
      <w:r>
        <w:rPr>
          <w:sz w:val="26"/>
          <w:szCs w:val="26"/>
        </w:rPr>
        <w:t>2.15</w:t>
      </w:r>
      <w:r w:rsidR="00827E6C" w:rsidRPr="00C91D71">
        <w:rPr>
          <w:sz w:val="26"/>
          <w:szCs w:val="26"/>
        </w:rPr>
        <w:t>.</w:t>
      </w:r>
      <w:r w:rsidR="00C86647" w:rsidRPr="00C91D71">
        <w:rPr>
          <w:sz w:val="26"/>
          <w:szCs w:val="26"/>
        </w:rPr>
        <w:t>2</w:t>
      </w:r>
      <w:r w:rsidR="00827E6C" w:rsidRPr="00C91D71">
        <w:rPr>
          <w:sz w:val="26"/>
          <w:szCs w:val="26"/>
        </w:rPr>
        <w:t>. Прием документов на предоставление услуги в МФЦ осуществляется на основании заключенного Соглашения о взаимодействии между Администрацией и М</w:t>
      </w:r>
      <w:r w:rsidR="00F42793" w:rsidRPr="00C91D71">
        <w:rPr>
          <w:sz w:val="26"/>
          <w:szCs w:val="26"/>
        </w:rPr>
        <w:t>ФЦ в соответствии с положениями</w:t>
      </w:r>
      <w:r w:rsidR="00827E6C" w:rsidRPr="00C91D71">
        <w:rPr>
          <w:sz w:val="26"/>
          <w:szCs w:val="26"/>
        </w:rPr>
        <w:t xml:space="preserve"> Федерального закона от 27.07.2010 № 210-ФЗ «Об организации предоставления государственных и муниципальных услуг».</w:t>
      </w:r>
    </w:p>
    <w:p w:rsidR="00140D6F" w:rsidRDefault="00E9398D"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w:t>
      </w:r>
      <w:r w:rsidR="00EC2C09" w:rsidRPr="00C91D71">
        <w:rPr>
          <w:rFonts w:ascii="Times New Roman" w:eastAsia="Times New Roman" w:hAnsi="Times New Roman" w:cs="Times New Roman"/>
          <w:sz w:val="26"/>
          <w:szCs w:val="26"/>
          <w:lang w:eastAsia="ru-RU"/>
        </w:rPr>
        <w:t>.</w:t>
      </w:r>
      <w:r w:rsidR="0002698C" w:rsidRPr="00C91D71">
        <w:rPr>
          <w:rFonts w:ascii="Times New Roman" w:eastAsia="Times New Roman" w:hAnsi="Times New Roman" w:cs="Times New Roman"/>
          <w:sz w:val="26"/>
          <w:szCs w:val="26"/>
          <w:lang w:eastAsia="ru-RU"/>
        </w:rPr>
        <w:t>3</w:t>
      </w:r>
      <w:r w:rsidR="00EC2C09" w:rsidRPr="00C91D71">
        <w:rPr>
          <w:rFonts w:ascii="Times New Roman" w:eastAsia="Times New Roman" w:hAnsi="Times New Roman" w:cs="Times New Roman"/>
          <w:sz w:val="26"/>
          <w:szCs w:val="26"/>
          <w:lang w:eastAsia="ru-RU"/>
        </w:rPr>
        <w:t>.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w:t>
      </w:r>
      <w:r w:rsidR="0002698C" w:rsidRPr="00C91D71">
        <w:rPr>
          <w:rFonts w:ascii="Times New Roman" w:eastAsia="Times New Roman" w:hAnsi="Times New Roman" w:cs="Times New Roman"/>
          <w:sz w:val="26"/>
          <w:szCs w:val="26"/>
          <w:lang w:eastAsia="ru-RU"/>
        </w:rPr>
        <w:t xml:space="preserve"> на официальный адрес электронной почты Администрации</w:t>
      </w:r>
      <w:r w:rsidR="00C86647" w:rsidRPr="00C91D71">
        <w:rPr>
          <w:rFonts w:ascii="Times New Roman" w:eastAsia="Times New Roman" w:hAnsi="Times New Roman" w:cs="Times New Roman"/>
          <w:sz w:val="26"/>
          <w:szCs w:val="26"/>
          <w:lang w:eastAsia="ru-RU"/>
        </w:rPr>
        <w:t>, а также</w:t>
      </w:r>
      <w:r w:rsidR="00EC2C09" w:rsidRPr="00C91D71">
        <w:rPr>
          <w:rFonts w:ascii="Times New Roman" w:eastAsia="Times New Roman" w:hAnsi="Times New Roman" w:cs="Times New Roman"/>
          <w:sz w:val="26"/>
          <w:szCs w:val="26"/>
          <w:lang w:eastAsia="ru-RU"/>
        </w:rPr>
        <w:t xml:space="preserve"> с использованием </w:t>
      </w:r>
      <w:r w:rsidR="00140D6F">
        <w:rPr>
          <w:rFonts w:ascii="Times New Roman" w:eastAsia="Times New Roman" w:hAnsi="Times New Roman" w:cs="Times New Roman"/>
          <w:sz w:val="26"/>
          <w:szCs w:val="26"/>
          <w:lang w:eastAsia="ru-RU"/>
        </w:rPr>
        <w:t>ЕПГУ.</w:t>
      </w:r>
    </w:p>
    <w:p w:rsidR="006F5E28" w:rsidRPr="00C91D71" w:rsidRDefault="006F5E28" w:rsidP="00140D6F">
      <w:pPr>
        <w:spacing w:after="0" w:line="240" w:lineRule="auto"/>
        <w:jc w:val="both"/>
        <w:textAlignment w:val="top"/>
        <w:rPr>
          <w:rFonts w:ascii="Times New Roman" w:eastAsia="Times New Roman" w:hAnsi="Times New Roman" w:cs="Times New Roman"/>
          <w:sz w:val="26"/>
          <w:szCs w:val="26"/>
          <w:lang w:eastAsia="ru-RU"/>
        </w:rPr>
      </w:pPr>
    </w:p>
    <w:p w:rsidR="001251E3" w:rsidRPr="00073798" w:rsidRDefault="00073798" w:rsidP="00073798">
      <w:pPr>
        <w:spacing w:after="0" w:line="240" w:lineRule="auto"/>
        <w:jc w:val="center"/>
        <w:textAlignment w:val="top"/>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Pr>
          <w:rFonts w:ascii="Times New Roman" w:eastAsia="Times New Roman" w:hAnsi="Times New Roman" w:cs="Times New Roman"/>
          <w:sz w:val="26"/>
          <w:szCs w:val="26"/>
          <w:lang w:eastAsia="ru-RU"/>
        </w:rPr>
        <w:t>Р В МНОГОФУНКЦИОНАЛЬНЫХ ЦЕНТРАХ</w:t>
      </w:r>
    </w:p>
    <w:p w:rsidR="00073798" w:rsidRPr="00073798" w:rsidRDefault="00073798" w:rsidP="00073798">
      <w:pPr>
        <w:shd w:val="clear" w:color="auto" w:fill="FFFFFF"/>
        <w:spacing w:after="0" w:line="240" w:lineRule="auto"/>
        <w:ind w:firstLine="708"/>
        <w:jc w:val="both"/>
        <w:textAlignment w:val="baseline"/>
        <w:rPr>
          <w:rFonts w:ascii="Times New Roman" w:eastAsia="Times New Roman" w:hAnsi="Times New Roman" w:cs="Times New Roman"/>
          <w:b/>
          <w:spacing w:val="2"/>
          <w:sz w:val="26"/>
          <w:szCs w:val="26"/>
          <w:lang w:eastAsia="ru-RU"/>
        </w:rPr>
      </w:pPr>
      <w:r w:rsidRPr="00073798">
        <w:rPr>
          <w:rFonts w:ascii="Times New Roman" w:eastAsia="Times New Roman" w:hAnsi="Times New Roman" w:cs="Times New Roman"/>
          <w:b/>
          <w:spacing w:val="2"/>
          <w:sz w:val="26"/>
          <w:szCs w:val="26"/>
          <w:lang w:eastAsia="ru-RU"/>
        </w:rPr>
        <w:lastRenderedPageBreak/>
        <w:t>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73798" w:rsidRPr="00073798" w:rsidRDefault="00073798" w:rsidP="0007379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073798">
        <w:rPr>
          <w:rFonts w:ascii="Times New Roman" w:eastAsia="Times New Roman" w:hAnsi="Times New Roman" w:cs="Times New Roman"/>
          <w:spacing w:val="2"/>
          <w:sz w:val="26"/>
          <w:szCs w:val="26"/>
          <w:lang w:eastAsia="ru-RU"/>
        </w:rPr>
        <w:t>Предоставление муниципальной услуги включает в себя следующие административные процедуры:</w:t>
      </w:r>
    </w:p>
    <w:p w:rsidR="00073798" w:rsidRPr="00073798" w:rsidRDefault="00073798" w:rsidP="00073798">
      <w:pPr>
        <w:pStyle w:val="ac"/>
        <w:numPr>
          <w:ilvl w:val="0"/>
          <w:numId w:val="2"/>
        </w:numPr>
        <w:spacing w:after="0" w:line="240" w:lineRule="auto"/>
        <w:ind w:left="0" w:firstLine="709"/>
        <w:jc w:val="both"/>
        <w:textAlignment w:val="top"/>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получение Уведомления о планируемом строительстве</w:t>
      </w:r>
      <w:r>
        <w:rPr>
          <w:rFonts w:ascii="Times New Roman" w:eastAsia="Times New Roman" w:hAnsi="Times New Roman" w:cs="Times New Roman"/>
          <w:sz w:val="26"/>
          <w:szCs w:val="26"/>
          <w:lang w:eastAsia="ru-RU"/>
        </w:rPr>
        <w:t>;</w:t>
      </w:r>
    </w:p>
    <w:p w:rsidR="00073798" w:rsidRPr="00073798" w:rsidRDefault="00073798" w:rsidP="00073798">
      <w:pPr>
        <w:pStyle w:val="ac"/>
        <w:numPr>
          <w:ilvl w:val="0"/>
          <w:numId w:val="2"/>
        </w:numPr>
        <w:spacing w:after="0" w:line="240" w:lineRule="auto"/>
        <w:ind w:left="0" w:firstLine="709"/>
        <w:jc w:val="both"/>
        <w:textAlignment w:val="top"/>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проверка наличия в Уведомлении о планируемом строительстве необходимых сведений;</w:t>
      </w:r>
    </w:p>
    <w:p w:rsidR="00073798" w:rsidRPr="00073798" w:rsidRDefault="00073798" w:rsidP="00073798">
      <w:pPr>
        <w:pStyle w:val="ac"/>
        <w:numPr>
          <w:ilvl w:val="0"/>
          <w:numId w:val="2"/>
        </w:numPr>
        <w:ind w:left="0" w:firstLine="709"/>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направление межведомственных информационных запросов и получение ответов на них;</w:t>
      </w:r>
    </w:p>
    <w:p w:rsidR="00073798" w:rsidRPr="00073798" w:rsidRDefault="00073798" w:rsidP="00073798">
      <w:pPr>
        <w:pStyle w:val="ac"/>
        <w:numPr>
          <w:ilvl w:val="0"/>
          <w:numId w:val="2"/>
        </w:numPr>
        <w:spacing w:after="0" w:line="240" w:lineRule="auto"/>
        <w:ind w:left="0" w:firstLine="709"/>
        <w:jc w:val="both"/>
        <w:textAlignment w:val="top"/>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проверка соответствия параметров, указанных в Уведомлении о планируемом строительстве</w:t>
      </w:r>
      <w:r>
        <w:rPr>
          <w:rFonts w:ascii="Times New Roman" w:eastAsia="Times New Roman" w:hAnsi="Times New Roman" w:cs="Times New Roman"/>
          <w:sz w:val="26"/>
          <w:szCs w:val="26"/>
          <w:lang w:eastAsia="ru-RU"/>
        </w:rPr>
        <w:t>;</w:t>
      </w:r>
    </w:p>
    <w:p w:rsidR="00073798" w:rsidRPr="00073798" w:rsidRDefault="00073798" w:rsidP="00073798">
      <w:pPr>
        <w:pStyle w:val="ac"/>
        <w:numPr>
          <w:ilvl w:val="0"/>
          <w:numId w:val="2"/>
        </w:numPr>
        <w:spacing w:after="0" w:line="240" w:lineRule="auto"/>
        <w:jc w:val="both"/>
        <w:textAlignment w:val="top"/>
        <w:rPr>
          <w:rFonts w:ascii="Times New Roman" w:eastAsia="Times New Roman" w:hAnsi="Times New Roman" w:cs="Times New Roman"/>
          <w:sz w:val="26"/>
          <w:szCs w:val="26"/>
          <w:lang w:eastAsia="ru-RU"/>
        </w:rPr>
      </w:pPr>
      <w:r w:rsidRPr="00073798">
        <w:rPr>
          <w:rFonts w:ascii="Times New Roman" w:eastAsia="Times New Roman" w:hAnsi="Times New Roman" w:cs="Times New Roman"/>
          <w:sz w:val="26"/>
          <w:szCs w:val="26"/>
          <w:lang w:eastAsia="ru-RU"/>
        </w:rPr>
        <w:t>направление уведомления о соответствии (несоответствии) параметров.</w:t>
      </w:r>
    </w:p>
    <w:p w:rsidR="00073798" w:rsidRPr="00073798" w:rsidRDefault="00073798" w:rsidP="00073798">
      <w:pPr>
        <w:shd w:val="clear" w:color="auto" w:fill="FFFFFF"/>
        <w:spacing w:after="0" w:line="240" w:lineRule="auto"/>
        <w:ind w:firstLine="708"/>
        <w:jc w:val="both"/>
        <w:textAlignment w:val="baseline"/>
        <w:rPr>
          <w:rFonts w:ascii="Calibri" w:eastAsia="Calibri" w:hAnsi="Calibri" w:cs="Times New Roman"/>
        </w:rPr>
      </w:pPr>
      <w:r w:rsidRPr="00073798">
        <w:rPr>
          <w:rFonts w:ascii="Times New Roman" w:eastAsia="Times New Roman" w:hAnsi="Times New Roman" w:cs="Times New Roman"/>
          <w:sz w:val="26"/>
          <w:szCs w:val="26"/>
          <w:lang w:eastAsia="ru-RU"/>
        </w:rPr>
        <w:t xml:space="preserve">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w:t>
      </w:r>
      <w:r>
        <w:rPr>
          <w:rFonts w:ascii="Times New Roman" w:eastAsia="Times New Roman" w:hAnsi="Times New Roman" w:cs="Times New Roman"/>
          <w:sz w:val="26"/>
          <w:szCs w:val="26"/>
          <w:lang w:eastAsia="ru-RU"/>
        </w:rPr>
        <w:t xml:space="preserve">5 </w:t>
      </w:r>
      <w:r w:rsidRPr="00073798">
        <w:rPr>
          <w:rFonts w:ascii="Times New Roman" w:eastAsia="Times New Roman" w:hAnsi="Times New Roman" w:cs="Times New Roman"/>
          <w:sz w:val="26"/>
          <w:szCs w:val="26"/>
          <w:lang w:eastAsia="ru-RU"/>
        </w:rPr>
        <w:t>к Административному регламенту).</w:t>
      </w:r>
    </w:p>
    <w:p w:rsidR="00073798" w:rsidRDefault="00073798" w:rsidP="00073798">
      <w:pPr>
        <w:shd w:val="clear" w:color="auto" w:fill="FFFFFF"/>
        <w:spacing w:after="0" w:line="240" w:lineRule="auto"/>
        <w:ind w:firstLine="708"/>
        <w:jc w:val="both"/>
        <w:textAlignment w:val="baseline"/>
        <w:rPr>
          <w:rFonts w:ascii="Times New Roman" w:eastAsia="Times New Roman" w:hAnsi="Times New Roman" w:cs="Times New Roman"/>
          <w:sz w:val="26"/>
          <w:szCs w:val="26"/>
          <w:lang w:eastAsia="ru-RU"/>
        </w:rPr>
      </w:pPr>
    </w:p>
    <w:p w:rsidR="00073798" w:rsidRPr="00073798" w:rsidRDefault="00073798" w:rsidP="00073798">
      <w:pPr>
        <w:shd w:val="clear" w:color="auto" w:fill="FFFFFF"/>
        <w:spacing w:after="0" w:line="240" w:lineRule="auto"/>
        <w:ind w:firstLine="708"/>
        <w:jc w:val="both"/>
        <w:textAlignment w:val="baseline"/>
        <w:rPr>
          <w:rFonts w:ascii="Times New Roman" w:eastAsia="Times New Roman" w:hAnsi="Times New Roman" w:cs="Times New Roman"/>
          <w:b/>
          <w:sz w:val="26"/>
          <w:szCs w:val="26"/>
          <w:lang w:eastAsia="ru-RU"/>
        </w:rPr>
      </w:pPr>
      <w:r w:rsidRPr="00073798">
        <w:rPr>
          <w:rFonts w:ascii="Times New Roman" w:eastAsia="Times New Roman" w:hAnsi="Times New Roman" w:cs="Times New Roman"/>
          <w:b/>
          <w:sz w:val="26"/>
          <w:szCs w:val="26"/>
          <w:lang w:eastAsia="ru-RU"/>
        </w:rPr>
        <w:t>3.1.1. Получение Уведомления о планируемом строительстве</w:t>
      </w:r>
    </w:p>
    <w:p w:rsidR="00516EF8"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w:t>
      </w:r>
      <w:r w:rsidR="00124693" w:rsidRPr="00C91D71">
        <w:rPr>
          <w:rFonts w:ascii="Times New Roman" w:eastAsia="Times New Roman" w:hAnsi="Times New Roman" w:cs="Times New Roman"/>
          <w:sz w:val="26"/>
          <w:szCs w:val="26"/>
          <w:lang w:eastAsia="ru-RU"/>
        </w:rPr>
        <w:t>1.</w:t>
      </w:r>
      <w:r w:rsidR="00516EF8" w:rsidRPr="00C91D71">
        <w:rPr>
          <w:rFonts w:ascii="Times New Roman" w:eastAsia="Times New Roman" w:hAnsi="Times New Roman" w:cs="Times New Roman"/>
          <w:sz w:val="26"/>
          <w:szCs w:val="26"/>
          <w:lang w:eastAsia="ru-RU"/>
        </w:rPr>
        <w:t xml:space="preserve">Основанием для начала административной процедуры служит получение от </w:t>
      </w:r>
      <w:r w:rsidR="00624215" w:rsidRPr="00C91D71">
        <w:rPr>
          <w:rFonts w:ascii="Times New Roman" w:eastAsia="Times New Roman" w:hAnsi="Times New Roman" w:cs="Times New Roman"/>
          <w:sz w:val="26"/>
          <w:szCs w:val="26"/>
          <w:lang w:eastAsia="ru-RU"/>
        </w:rPr>
        <w:t>з</w:t>
      </w:r>
      <w:r w:rsidR="00516EF8" w:rsidRPr="00C91D71">
        <w:rPr>
          <w:rFonts w:ascii="Times New Roman" w:eastAsia="Times New Roman" w:hAnsi="Times New Roman" w:cs="Times New Roman"/>
          <w:sz w:val="26"/>
          <w:szCs w:val="26"/>
          <w:lang w:eastAsia="ru-RU"/>
        </w:rPr>
        <w:t xml:space="preserve">аявителя документов, предусмотренных п.2.6.1 и п.2.6.2 </w:t>
      </w:r>
      <w:r w:rsidR="00995903" w:rsidRPr="00C91D71">
        <w:rPr>
          <w:rFonts w:ascii="Times New Roman" w:eastAsia="Times New Roman" w:hAnsi="Times New Roman" w:cs="Times New Roman"/>
          <w:sz w:val="26"/>
          <w:szCs w:val="26"/>
          <w:lang w:eastAsia="ru-RU"/>
        </w:rPr>
        <w:t>Административного</w:t>
      </w:r>
      <w:r w:rsidR="00516EF8" w:rsidRPr="00C91D71">
        <w:rPr>
          <w:rFonts w:ascii="Times New Roman" w:eastAsia="Times New Roman" w:hAnsi="Times New Roman" w:cs="Times New Roman"/>
          <w:sz w:val="26"/>
          <w:szCs w:val="26"/>
          <w:lang w:eastAsia="ru-RU"/>
        </w:rPr>
        <w:t xml:space="preserve"> регламента, с</w:t>
      </w:r>
      <w:r w:rsidR="00995903" w:rsidRPr="00C91D71">
        <w:rPr>
          <w:rFonts w:ascii="Times New Roman" w:eastAsia="Times New Roman" w:hAnsi="Times New Roman" w:cs="Times New Roman"/>
          <w:sz w:val="26"/>
          <w:szCs w:val="26"/>
          <w:lang w:eastAsia="ru-RU"/>
        </w:rPr>
        <w:t>пособами, указанными в Административном</w:t>
      </w:r>
      <w:r w:rsidR="00516EF8" w:rsidRPr="00C91D71">
        <w:rPr>
          <w:rFonts w:ascii="Times New Roman" w:eastAsia="Times New Roman" w:hAnsi="Times New Roman" w:cs="Times New Roman"/>
          <w:sz w:val="26"/>
          <w:szCs w:val="26"/>
          <w:lang w:eastAsia="ru-RU"/>
        </w:rPr>
        <w:t xml:space="preserve"> регламенте.</w:t>
      </w:r>
    </w:p>
    <w:p w:rsidR="00624215"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w:t>
      </w:r>
      <w:r w:rsidR="00124693" w:rsidRPr="00C91D71">
        <w:rPr>
          <w:rFonts w:ascii="Times New Roman" w:eastAsia="Times New Roman" w:hAnsi="Times New Roman" w:cs="Times New Roman"/>
          <w:sz w:val="26"/>
          <w:szCs w:val="26"/>
          <w:lang w:eastAsia="ru-RU"/>
        </w:rPr>
        <w:t>2.</w:t>
      </w:r>
      <w:r w:rsidR="00624215" w:rsidRPr="00C91D71">
        <w:rPr>
          <w:rFonts w:ascii="Times New Roman" w:eastAsia="Times New Roman" w:hAnsi="Times New Roman" w:cs="Times New Roman"/>
          <w:sz w:val="26"/>
          <w:szCs w:val="26"/>
          <w:lang w:eastAsia="ru-RU"/>
        </w:rPr>
        <w:t xml:space="preserve"> Администрация</w:t>
      </w:r>
      <w:r w:rsidR="00516EF8" w:rsidRPr="00C91D71">
        <w:rPr>
          <w:rFonts w:ascii="Times New Roman" w:eastAsia="Times New Roman" w:hAnsi="Times New Roman" w:cs="Times New Roman"/>
          <w:sz w:val="26"/>
          <w:szCs w:val="26"/>
          <w:lang w:eastAsia="ru-RU"/>
        </w:rPr>
        <w:t>проводит регист</w:t>
      </w:r>
      <w:r w:rsidR="00624215" w:rsidRPr="00C91D71">
        <w:rPr>
          <w:rFonts w:ascii="Times New Roman" w:eastAsia="Times New Roman" w:hAnsi="Times New Roman" w:cs="Times New Roman"/>
          <w:sz w:val="26"/>
          <w:szCs w:val="26"/>
          <w:lang w:eastAsia="ru-RU"/>
        </w:rPr>
        <w:t>рацию Уведомления о планируемом строительстве.</w:t>
      </w:r>
    </w:p>
    <w:p w:rsidR="00516EF8"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w:t>
      </w:r>
      <w:r w:rsidR="00124693" w:rsidRPr="00C91D71">
        <w:rPr>
          <w:rFonts w:ascii="Times New Roman" w:eastAsia="Times New Roman" w:hAnsi="Times New Roman" w:cs="Times New Roman"/>
          <w:sz w:val="26"/>
          <w:szCs w:val="26"/>
          <w:lang w:eastAsia="ru-RU"/>
        </w:rPr>
        <w:t>3.</w:t>
      </w:r>
      <w:r w:rsidR="00516EF8" w:rsidRPr="00C91D71">
        <w:rPr>
          <w:rFonts w:ascii="Times New Roman" w:eastAsia="Times New Roman" w:hAnsi="Times New Roman" w:cs="Times New Roman"/>
          <w:sz w:val="26"/>
          <w:szCs w:val="26"/>
          <w:lang w:eastAsia="ru-RU"/>
        </w:rPr>
        <w:t xml:space="preserve">Результат административной процедуры – регистрация </w:t>
      </w:r>
      <w:r w:rsidR="00624215" w:rsidRPr="00C91D71">
        <w:rPr>
          <w:rFonts w:ascii="Times New Roman" w:eastAsia="Times New Roman" w:hAnsi="Times New Roman" w:cs="Times New Roman"/>
          <w:sz w:val="26"/>
          <w:szCs w:val="26"/>
          <w:lang w:eastAsia="ru-RU"/>
        </w:rPr>
        <w:t>документов в соответствии с правилами, установленными в Администрации для регистрации входящей корреспонденции.</w:t>
      </w:r>
    </w:p>
    <w:p w:rsidR="00516EF8"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w:t>
      </w:r>
      <w:r w:rsidR="00124693" w:rsidRPr="00C91D71">
        <w:rPr>
          <w:rFonts w:ascii="Times New Roman" w:eastAsia="Times New Roman" w:hAnsi="Times New Roman" w:cs="Times New Roman"/>
          <w:sz w:val="26"/>
          <w:szCs w:val="26"/>
          <w:lang w:eastAsia="ru-RU"/>
        </w:rPr>
        <w:t>4.</w:t>
      </w:r>
      <w:r w:rsidR="005B7EF8" w:rsidRPr="00C91D71">
        <w:rPr>
          <w:rFonts w:ascii="Times New Roman" w:eastAsia="Times New Roman" w:hAnsi="Times New Roman" w:cs="Times New Roman"/>
          <w:sz w:val="26"/>
          <w:szCs w:val="26"/>
          <w:lang w:eastAsia="ru-RU"/>
        </w:rPr>
        <w:t>Срок</w:t>
      </w:r>
      <w:r w:rsidR="00516EF8" w:rsidRPr="00C91D71">
        <w:rPr>
          <w:rFonts w:ascii="Times New Roman" w:eastAsia="Times New Roman" w:hAnsi="Times New Roman" w:cs="Times New Roman"/>
          <w:sz w:val="26"/>
          <w:szCs w:val="26"/>
          <w:lang w:eastAsia="ru-RU"/>
        </w:rPr>
        <w:t xml:space="preserve"> выполнения административной </w:t>
      </w:r>
      <w:r w:rsidR="005B7EF8" w:rsidRPr="00C91D71">
        <w:rPr>
          <w:rFonts w:ascii="Times New Roman" w:eastAsia="Times New Roman" w:hAnsi="Times New Roman" w:cs="Times New Roman"/>
          <w:sz w:val="26"/>
          <w:szCs w:val="26"/>
          <w:lang w:eastAsia="ru-RU"/>
        </w:rPr>
        <w:t>процедуры не</w:t>
      </w:r>
      <w:r w:rsidR="00516EF8" w:rsidRPr="00C91D71">
        <w:rPr>
          <w:rFonts w:ascii="Times New Roman" w:eastAsia="Times New Roman" w:hAnsi="Times New Roman" w:cs="Times New Roman"/>
          <w:sz w:val="26"/>
          <w:szCs w:val="26"/>
          <w:lang w:eastAsia="ru-RU"/>
        </w:rPr>
        <w:t xml:space="preserve"> долж</w:t>
      </w:r>
      <w:r w:rsidR="005B7EF8" w:rsidRPr="00C91D71">
        <w:rPr>
          <w:rFonts w:ascii="Times New Roman" w:eastAsia="Times New Roman" w:hAnsi="Times New Roman" w:cs="Times New Roman"/>
          <w:sz w:val="26"/>
          <w:szCs w:val="26"/>
          <w:lang w:eastAsia="ru-RU"/>
        </w:rPr>
        <w:t>е</w:t>
      </w:r>
      <w:r w:rsidR="00516EF8" w:rsidRPr="00C91D71">
        <w:rPr>
          <w:rFonts w:ascii="Times New Roman" w:eastAsia="Times New Roman" w:hAnsi="Times New Roman" w:cs="Times New Roman"/>
          <w:sz w:val="26"/>
          <w:szCs w:val="26"/>
          <w:lang w:eastAsia="ru-RU"/>
        </w:rPr>
        <w:t>н превышать 15 минут.</w:t>
      </w:r>
    </w:p>
    <w:p w:rsidR="00073798"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3860C7" w:rsidRPr="00073798" w:rsidRDefault="00124693"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b/>
          <w:sz w:val="26"/>
          <w:szCs w:val="26"/>
          <w:lang w:eastAsia="ru-RU"/>
        </w:rPr>
        <w:t xml:space="preserve">3.1.2. </w:t>
      </w:r>
      <w:r w:rsidR="00073798" w:rsidRPr="00073798">
        <w:rPr>
          <w:rFonts w:ascii="Times New Roman" w:eastAsia="Times New Roman" w:hAnsi="Times New Roman" w:cs="Times New Roman"/>
          <w:b/>
          <w:sz w:val="26"/>
          <w:szCs w:val="26"/>
          <w:lang w:eastAsia="ru-RU"/>
        </w:rPr>
        <w:t>П</w:t>
      </w:r>
      <w:r w:rsidR="001251E3" w:rsidRPr="00073798">
        <w:rPr>
          <w:rFonts w:ascii="Times New Roman" w:eastAsia="Times New Roman" w:hAnsi="Times New Roman" w:cs="Times New Roman"/>
          <w:b/>
          <w:sz w:val="26"/>
          <w:szCs w:val="26"/>
          <w:lang w:eastAsia="ru-RU"/>
        </w:rPr>
        <w:t>роверк</w:t>
      </w:r>
      <w:r w:rsidR="00045644" w:rsidRPr="00073798">
        <w:rPr>
          <w:rFonts w:ascii="Times New Roman" w:eastAsia="Times New Roman" w:hAnsi="Times New Roman" w:cs="Times New Roman"/>
          <w:b/>
          <w:sz w:val="26"/>
          <w:szCs w:val="26"/>
          <w:lang w:eastAsia="ru-RU"/>
        </w:rPr>
        <w:t>а</w:t>
      </w:r>
      <w:r w:rsidR="003860C7" w:rsidRPr="00073798">
        <w:rPr>
          <w:rFonts w:ascii="Times New Roman" w:eastAsia="Times New Roman" w:hAnsi="Times New Roman" w:cs="Times New Roman"/>
          <w:b/>
          <w:sz w:val="26"/>
          <w:szCs w:val="26"/>
          <w:lang w:eastAsia="ru-RU"/>
        </w:rPr>
        <w:t xml:space="preserve">наличия в </w:t>
      </w:r>
      <w:r w:rsidR="00624215" w:rsidRPr="00073798">
        <w:rPr>
          <w:rFonts w:ascii="Times New Roman" w:eastAsia="Times New Roman" w:hAnsi="Times New Roman" w:cs="Times New Roman"/>
          <w:b/>
          <w:sz w:val="26"/>
          <w:szCs w:val="26"/>
          <w:lang w:eastAsia="ru-RU"/>
        </w:rPr>
        <w:t>У</w:t>
      </w:r>
      <w:r w:rsidR="003860C7" w:rsidRPr="00073798">
        <w:rPr>
          <w:rFonts w:ascii="Times New Roman" w:eastAsia="Times New Roman" w:hAnsi="Times New Roman" w:cs="Times New Roman"/>
          <w:b/>
          <w:sz w:val="26"/>
          <w:szCs w:val="26"/>
          <w:lang w:eastAsia="ru-RU"/>
        </w:rPr>
        <w:t>ведомлении о планируемом строительстве</w:t>
      </w:r>
      <w:r w:rsidR="005A5040" w:rsidRPr="00073798">
        <w:rPr>
          <w:rFonts w:ascii="Times New Roman" w:eastAsia="Times New Roman" w:hAnsi="Times New Roman" w:cs="Times New Roman"/>
          <w:b/>
          <w:sz w:val="26"/>
          <w:szCs w:val="26"/>
          <w:lang w:eastAsia="ru-RU"/>
        </w:rPr>
        <w:t xml:space="preserve"> необходимых </w:t>
      </w:r>
      <w:r w:rsidR="003860C7" w:rsidRPr="00073798">
        <w:rPr>
          <w:rFonts w:ascii="Times New Roman" w:eastAsia="Times New Roman" w:hAnsi="Times New Roman" w:cs="Times New Roman"/>
          <w:b/>
          <w:sz w:val="26"/>
          <w:szCs w:val="26"/>
          <w:lang w:eastAsia="ru-RU"/>
        </w:rPr>
        <w:t>сведений</w:t>
      </w:r>
    </w:p>
    <w:p w:rsidR="00124693"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3.1.2.</w:t>
      </w:r>
      <w:r w:rsidR="00124693" w:rsidRPr="00C91D71">
        <w:rPr>
          <w:rFonts w:ascii="Times New Roman" w:eastAsia="Times New Roman" w:hAnsi="Times New Roman" w:cs="Times New Roman"/>
          <w:sz w:val="26"/>
          <w:szCs w:val="26"/>
          <w:lang w:eastAsia="ru-RU"/>
        </w:rPr>
        <w:t xml:space="preserve">1.Уполномоченный </w:t>
      </w:r>
      <w:r>
        <w:rPr>
          <w:rFonts w:ascii="Times New Roman" w:eastAsia="Times New Roman" w:hAnsi="Times New Roman" w:cs="Times New Roman"/>
          <w:sz w:val="26"/>
          <w:szCs w:val="26"/>
          <w:lang w:eastAsia="ru-RU"/>
        </w:rPr>
        <w:t>орган</w:t>
      </w:r>
      <w:r w:rsidR="00124693" w:rsidRPr="00C91D71">
        <w:rPr>
          <w:rFonts w:ascii="Times New Roman" w:eastAsia="Times New Roman" w:hAnsi="Times New Roman" w:cs="Times New Roman"/>
          <w:sz w:val="26"/>
          <w:szCs w:val="26"/>
          <w:lang w:eastAsia="ru-RU"/>
        </w:rPr>
        <w:t xml:space="preserve"> проводит проверку наличия в уведомлении о планируемом строительстве све</w:t>
      </w:r>
      <w:r w:rsidR="00425002" w:rsidRPr="00C91D71">
        <w:rPr>
          <w:rFonts w:ascii="Times New Roman" w:eastAsia="Times New Roman" w:hAnsi="Times New Roman" w:cs="Times New Roman"/>
          <w:sz w:val="26"/>
          <w:szCs w:val="26"/>
          <w:lang w:eastAsia="ru-RU"/>
        </w:rPr>
        <w:t xml:space="preserve">дений, предусмотренных п.2.6.1 Административного </w:t>
      </w:r>
      <w:r w:rsidR="00124693" w:rsidRPr="00C91D71">
        <w:rPr>
          <w:rFonts w:ascii="Times New Roman" w:eastAsia="Times New Roman" w:hAnsi="Times New Roman" w:cs="Times New Roman"/>
          <w:sz w:val="26"/>
          <w:szCs w:val="26"/>
          <w:lang w:eastAsia="ru-RU"/>
        </w:rPr>
        <w:t xml:space="preserve">регламента, и документов, предусмотренных в п.2.6.2. </w:t>
      </w:r>
      <w:r>
        <w:rPr>
          <w:rFonts w:ascii="Times New Roman" w:eastAsia="Times New Roman" w:hAnsi="Times New Roman" w:cs="Times New Roman"/>
          <w:sz w:val="26"/>
          <w:szCs w:val="26"/>
          <w:lang w:eastAsia="ru-RU"/>
        </w:rPr>
        <w:t>Административного регламента.</w:t>
      </w:r>
    </w:p>
    <w:p w:rsidR="00EB0013"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3.1.2.</w:t>
      </w:r>
      <w:r w:rsidR="00124693" w:rsidRPr="00C91D71">
        <w:rPr>
          <w:rFonts w:ascii="Times New Roman" w:eastAsia="Times New Roman" w:hAnsi="Times New Roman" w:cs="Times New Roman"/>
          <w:sz w:val="26"/>
          <w:szCs w:val="26"/>
          <w:lang w:eastAsia="ru-RU"/>
        </w:rPr>
        <w:t>2.</w:t>
      </w:r>
      <w:r w:rsidR="00624215" w:rsidRPr="00C91D71">
        <w:rPr>
          <w:rFonts w:ascii="Times New Roman" w:eastAsia="Times New Roman" w:hAnsi="Times New Roman" w:cs="Times New Roman"/>
          <w:sz w:val="26"/>
          <w:szCs w:val="26"/>
          <w:lang w:eastAsia="ru-RU"/>
        </w:rPr>
        <w:t xml:space="preserve">В случае непредоставления заявителем документов, указанных в ч.1 п.2.6.2 Административного регламента, </w:t>
      </w:r>
      <w:r w:rsidR="00124693" w:rsidRPr="00C91D71">
        <w:rPr>
          <w:rFonts w:ascii="Times New Roman" w:eastAsia="Times New Roman" w:hAnsi="Times New Roman" w:cs="Times New Roman"/>
          <w:sz w:val="26"/>
          <w:szCs w:val="26"/>
          <w:lang w:eastAsia="ru-RU"/>
        </w:rPr>
        <w:t xml:space="preserve">Уполномоченный </w:t>
      </w:r>
      <w:r>
        <w:rPr>
          <w:rFonts w:ascii="Times New Roman" w:eastAsia="Times New Roman" w:hAnsi="Times New Roman" w:cs="Times New Roman"/>
          <w:sz w:val="26"/>
          <w:szCs w:val="26"/>
          <w:lang w:eastAsia="ru-RU"/>
        </w:rPr>
        <w:t>орган</w:t>
      </w:r>
      <w:r w:rsidR="00124693" w:rsidRPr="00C91D71">
        <w:rPr>
          <w:rFonts w:ascii="Times New Roman" w:eastAsia="Times New Roman" w:hAnsi="Times New Roman" w:cs="Times New Roman"/>
          <w:sz w:val="26"/>
          <w:szCs w:val="26"/>
          <w:lang w:eastAsia="ru-RU"/>
        </w:rPr>
        <w:t xml:space="preserve"> н</w:t>
      </w:r>
      <w:r w:rsidR="003860C7" w:rsidRPr="00C91D71">
        <w:rPr>
          <w:rFonts w:ascii="Times New Roman" w:eastAsia="Times New Roman" w:hAnsi="Times New Roman" w:cs="Times New Roman"/>
          <w:sz w:val="26"/>
          <w:szCs w:val="26"/>
          <w:lang w:eastAsia="ru-RU"/>
        </w:rPr>
        <w:t>аправл</w:t>
      </w:r>
      <w:r w:rsidR="00124693" w:rsidRPr="00C91D71">
        <w:rPr>
          <w:rFonts w:ascii="Times New Roman" w:eastAsia="Times New Roman" w:hAnsi="Times New Roman" w:cs="Times New Roman"/>
          <w:sz w:val="26"/>
          <w:szCs w:val="26"/>
          <w:lang w:eastAsia="ru-RU"/>
        </w:rPr>
        <w:t>яет межведомственные</w:t>
      </w:r>
      <w:r w:rsidR="003860C7" w:rsidRPr="00C91D71">
        <w:rPr>
          <w:rFonts w:ascii="Times New Roman" w:eastAsia="Times New Roman" w:hAnsi="Times New Roman" w:cs="Times New Roman"/>
          <w:sz w:val="26"/>
          <w:szCs w:val="26"/>
          <w:lang w:eastAsia="ru-RU"/>
        </w:rPr>
        <w:t xml:space="preserve"> запрос</w:t>
      </w:r>
      <w:r w:rsidR="00124693" w:rsidRPr="00C91D71">
        <w:rPr>
          <w:rFonts w:ascii="Times New Roman" w:eastAsia="Times New Roman" w:hAnsi="Times New Roman" w:cs="Times New Roman"/>
          <w:sz w:val="26"/>
          <w:szCs w:val="26"/>
          <w:lang w:eastAsia="ru-RU"/>
        </w:rPr>
        <w:t>ы</w:t>
      </w:r>
      <w:r w:rsidR="003860C7" w:rsidRPr="00C91D71">
        <w:rPr>
          <w:rFonts w:ascii="Times New Roman" w:eastAsia="Times New Roman" w:hAnsi="Times New Roman" w:cs="Times New Roman"/>
          <w:sz w:val="26"/>
          <w:szCs w:val="26"/>
          <w:lang w:eastAsia="ru-RU"/>
        </w:rPr>
        <w:t xml:space="preserve"> в органы (организации), участвующие в </w:t>
      </w:r>
      <w:r w:rsidR="00124693" w:rsidRPr="00C91D71">
        <w:rPr>
          <w:rFonts w:ascii="Times New Roman" w:eastAsia="Times New Roman" w:hAnsi="Times New Roman" w:cs="Times New Roman"/>
          <w:sz w:val="26"/>
          <w:szCs w:val="26"/>
          <w:lang w:eastAsia="ru-RU"/>
        </w:rPr>
        <w:t>п</w:t>
      </w:r>
      <w:r w:rsidR="003860C7" w:rsidRPr="00C91D71">
        <w:rPr>
          <w:rFonts w:ascii="Times New Roman" w:eastAsia="Times New Roman" w:hAnsi="Times New Roman" w:cs="Times New Roman"/>
          <w:sz w:val="26"/>
          <w:szCs w:val="26"/>
          <w:lang w:eastAsia="ru-RU"/>
        </w:rPr>
        <w:t>ред</w:t>
      </w:r>
      <w:r>
        <w:rPr>
          <w:rFonts w:ascii="Times New Roman" w:eastAsia="Times New Roman" w:hAnsi="Times New Roman" w:cs="Times New Roman"/>
          <w:sz w:val="26"/>
          <w:szCs w:val="26"/>
          <w:lang w:eastAsia="ru-RU"/>
        </w:rPr>
        <w:t>оставлении муниципальной услуги.</w:t>
      </w:r>
    </w:p>
    <w:p w:rsidR="003860C7"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3.1.2.</w:t>
      </w:r>
      <w:r w:rsidR="00124693" w:rsidRPr="00C91D71">
        <w:rPr>
          <w:rFonts w:ascii="Times New Roman" w:eastAsia="Times New Roman" w:hAnsi="Times New Roman" w:cs="Times New Roman"/>
          <w:sz w:val="26"/>
          <w:szCs w:val="26"/>
          <w:lang w:eastAsia="ru-RU"/>
        </w:rPr>
        <w:t>3.</w:t>
      </w:r>
      <w:r w:rsidR="003860C7" w:rsidRPr="00C91D71">
        <w:rPr>
          <w:rFonts w:ascii="Times New Roman" w:eastAsia="Times New Roman" w:hAnsi="Times New Roman" w:cs="Times New Roman"/>
          <w:sz w:val="26"/>
          <w:szCs w:val="26"/>
          <w:lang w:eastAsia="ru-RU"/>
        </w:rPr>
        <w:t xml:space="preserve">В случае </w:t>
      </w:r>
      <w:r w:rsidR="004C7913" w:rsidRPr="00C91D71">
        <w:rPr>
          <w:rFonts w:ascii="Times New Roman" w:eastAsia="Times New Roman" w:hAnsi="Times New Roman" w:cs="Times New Roman"/>
          <w:sz w:val="26"/>
          <w:szCs w:val="26"/>
          <w:lang w:eastAsia="ru-RU"/>
        </w:rPr>
        <w:t>отсутствия предусмотренных сведений (документов)</w:t>
      </w:r>
      <w:r w:rsidR="003860C7" w:rsidRPr="00C91D71">
        <w:rPr>
          <w:rFonts w:ascii="Times New Roman" w:eastAsia="Times New Roman" w:hAnsi="Times New Roman" w:cs="Times New Roman"/>
          <w:sz w:val="26"/>
          <w:szCs w:val="26"/>
          <w:lang w:eastAsia="ru-RU"/>
        </w:rPr>
        <w:t>:</w:t>
      </w:r>
      <w:r w:rsidR="00124693" w:rsidRPr="00C91D71">
        <w:rPr>
          <w:rFonts w:ascii="Times New Roman" w:eastAsia="Times New Roman" w:hAnsi="Times New Roman" w:cs="Times New Roman"/>
          <w:sz w:val="26"/>
          <w:szCs w:val="26"/>
          <w:lang w:eastAsia="ru-RU"/>
        </w:rPr>
        <w:t xml:space="preserve">Уполномоченный </w:t>
      </w:r>
      <w:r>
        <w:rPr>
          <w:rFonts w:ascii="Times New Roman" w:eastAsia="Times New Roman" w:hAnsi="Times New Roman" w:cs="Times New Roman"/>
          <w:sz w:val="26"/>
          <w:szCs w:val="26"/>
          <w:lang w:eastAsia="ru-RU"/>
        </w:rPr>
        <w:t>орган</w:t>
      </w:r>
      <w:r w:rsidR="00124693" w:rsidRPr="00C91D71">
        <w:rPr>
          <w:rFonts w:ascii="Times New Roman" w:eastAsia="Times New Roman" w:hAnsi="Times New Roman" w:cs="Times New Roman"/>
          <w:sz w:val="26"/>
          <w:szCs w:val="26"/>
          <w:lang w:eastAsia="ru-RU"/>
        </w:rPr>
        <w:t xml:space="preserve"> осуществляет </w:t>
      </w:r>
      <w:r w:rsidR="004C7913" w:rsidRPr="00C91D71">
        <w:rPr>
          <w:rFonts w:ascii="Times New Roman" w:eastAsia="Times New Roman" w:hAnsi="Times New Roman" w:cs="Times New Roman"/>
          <w:sz w:val="26"/>
          <w:szCs w:val="26"/>
          <w:lang w:eastAsia="ru-RU"/>
        </w:rPr>
        <w:t>возврат</w:t>
      </w:r>
      <w:r w:rsidR="00624215" w:rsidRPr="00C91D71">
        <w:rPr>
          <w:rFonts w:ascii="Times New Roman" w:eastAsia="Times New Roman" w:hAnsi="Times New Roman" w:cs="Times New Roman"/>
          <w:sz w:val="26"/>
          <w:szCs w:val="26"/>
          <w:lang w:eastAsia="ru-RU"/>
        </w:rPr>
        <w:t xml:space="preserve"> з</w:t>
      </w:r>
      <w:r w:rsidR="005A0D22" w:rsidRPr="00C91D71">
        <w:rPr>
          <w:rFonts w:ascii="Times New Roman" w:eastAsia="Times New Roman" w:hAnsi="Times New Roman" w:cs="Times New Roman"/>
          <w:sz w:val="26"/>
          <w:szCs w:val="26"/>
          <w:lang w:eastAsia="ru-RU"/>
        </w:rPr>
        <w:t>аявителю указанно</w:t>
      </w:r>
      <w:r w:rsidR="004C7913" w:rsidRPr="00C91D71">
        <w:rPr>
          <w:rFonts w:ascii="Times New Roman" w:eastAsia="Times New Roman" w:hAnsi="Times New Roman" w:cs="Times New Roman"/>
          <w:sz w:val="26"/>
          <w:szCs w:val="26"/>
          <w:lang w:eastAsia="ru-RU"/>
        </w:rPr>
        <w:t>го</w:t>
      </w:r>
      <w:r w:rsidR="005A0D22" w:rsidRPr="00C91D71">
        <w:rPr>
          <w:rFonts w:ascii="Times New Roman" w:eastAsia="Times New Roman" w:hAnsi="Times New Roman" w:cs="Times New Roman"/>
          <w:sz w:val="26"/>
          <w:szCs w:val="26"/>
          <w:lang w:eastAsia="ru-RU"/>
        </w:rPr>
        <w:t xml:space="preserve"> уведомлени</w:t>
      </w:r>
      <w:r w:rsidR="004C7913" w:rsidRPr="00C91D71">
        <w:rPr>
          <w:rFonts w:ascii="Times New Roman" w:eastAsia="Times New Roman" w:hAnsi="Times New Roman" w:cs="Times New Roman"/>
          <w:sz w:val="26"/>
          <w:szCs w:val="26"/>
          <w:lang w:eastAsia="ru-RU"/>
        </w:rPr>
        <w:t>я и прилагаемых</w:t>
      </w:r>
      <w:r w:rsidR="005A0D22" w:rsidRPr="00C91D71">
        <w:rPr>
          <w:rFonts w:ascii="Times New Roman" w:eastAsia="Times New Roman" w:hAnsi="Times New Roman" w:cs="Times New Roman"/>
          <w:sz w:val="26"/>
          <w:szCs w:val="26"/>
          <w:lang w:eastAsia="ru-RU"/>
        </w:rPr>
        <w:t xml:space="preserve"> к нему до</w:t>
      </w:r>
      <w:r w:rsidR="004C7913" w:rsidRPr="00C91D71">
        <w:rPr>
          <w:rFonts w:ascii="Times New Roman" w:eastAsia="Times New Roman" w:hAnsi="Times New Roman" w:cs="Times New Roman"/>
          <w:sz w:val="26"/>
          <w:szCs w:val="26"/>
          <w:lang w:eastAsia="ru-RU"/>
        </w:rPr>
        <w:t>кументов</w:t>
      </w:r>
      <w:r w:rsidR="005A0D22" w:rsidRPr="00C91D71">
        <w:rPr>
          <w:rFonts w:ascii="Times New Roman" w:eastAsia="Times New Roman" w:hAnsi="Times New Roman" w:cs="Times New Roman"/>
          <w:sz w:val="26"/>
          <w:szCs w:val="26"/>
          <w:lang w:eastAsia="ru-RU"/>
        </w:rPr>
        <w:t xml:space="preserve"> без рассмотрения с указанием причин</w:t>
      </w:r>
      <w:r w:rsidR="004C7913" w:rsidRPr="00C91D71">
        <w:rPr>
          <w:rFonts w:ascii="Times New Roman" w:eastAsia="Times New Roman" w:hAnsi="Times New Roman" w:cs="Times New Roman"/>
          <w:sz w:val="26"/>
          <w:szCs w:val="26"/>
          <w:lang w:eastAsia="ru-RU"/>
        </w:rPr>
        <w:t xml:space="preserve"> возврата.</w:t>
      </w:r>
    </w:p>
    <w:p w:rsidR="00624215"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3.1.3.</w:t>
      </w:r>
      <w:r w:rsidR="005A5040" w:rsidRPr="00C91D71">
        <w:rPr>
          <w:rFonts w:ascii="Times New Roman" w:eastAsia="Times New Roman" w:hAnsi="Times New Roman" w:cs="Times New Roman"/>
          <w:sz w:val="26"/>
          <w:szCs w:val="26"/>
          <w:lang w:eastAsia="ru-RU"/>
        </w:rPr>
        <w:t>4.</w:t>
      </w:r>
      <w:r w:rsidR="00624215" w:rsidRPr="00C91D71">
        <w:rPr>
          <w:rFonts w:ascii="Times New Roman" w:eastAsia="Times New Roman" w:hAnsi="Times New Roman" w:cs="Times New Roman"/>
          <w:sz w:val="26"/>
          <w:szCs w:val="26"/>
          <w:lang w:eastAsia="ru-RU"/>
        </w:rPr>
        <w:t>Результат административной процедуры- установлени</w:t>
      </w:r>
      <w:r w:rsidR="00A85CAB">
        <w:rPr>
          <w:rFonts w:ascii="Times New Roman" w:eastAsia="Times New Roman" w:hAnsi="Times New Roman" w:cs="Times New Roman"/>
          <w:sz w:val="26"/>
          <w:szCs w:val="26"/>
          <w:lang w:eastAsia="ru-RU"/>
        </w:rPr>
        <w:t>е оснований для предоставления м</w:t>
      </w:r>
      <w:r w:rsidR="00624215" w:rsidRPr="00C91D71">
        <w:rPr>
          <w:rFonts w:ascii="Times New Roman" w:eastAsia="Times New Roman" w:hAnsi="Times New Roman" w:cs="Times New Roman"/>
          <w:sz w:val="26"/>
          <w:szCs w:val="26"/>
          <w:lang w:eastAsia="ru-RU"/>
        </w:rPr>
        <w:t>униципальной услуги</w:t>
      </w:r>
      <w:r w:rsidR="00425002" w:rsidRPr="00C91D71">
        <w:rPr>
          <w:rFonts w:ascii="Times New Roman" w:eastAsia="Times New Roman" w:hAnsi="Times New Roman" w:cs="Times New Roman"/>
          <w:sz w:val="26"/>
          <w:szCs w:val="26"/>
          <w:lang w:eastAsia="ru-RU"/>
        </w:rPr>
        <w:t xml:space="preserve"> или </w:t>
      </w:r>
      <w:r w:rsidR="005B7EF8" w:rsidRPr="00C91D71">
        <w:rPr>
          <w:rFonts w:ascii="Times New Roman" w:eastAsia="Times New Roman" w:hAnsi="Times New Roman" w:cs="Times New Roman"/>
          <w:sz w:val="26"/>
          <w:szCs w:val="26"/>
          <w:lang w:eastAsia="ru-RU"/>
        </w:rPr>
        <w:t>возврат документов заявителю.</w:t>
      </w:r>
    </w:p>
    <w:p w:rsidR="005A5040"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3.1.3.</w:t>
      </w:r>
      <w:r w:rsidR="00624215" w:rsidRPr="00C91D71">
        <w:rPr>
          <w:rFonts w:ascii="Times New Roman" w:eastAsia="Times New Roman" w:hAnsi="Times New Roman" w:cs="Times New Roman"/>
          <w:sz w:val="26"/>
          <w:szCs w:val="26"/>
          <w:lang w:eastAsia="ru-RU"/>
        </w:rPr>
        <w:t>5.</w:t>
      </w:r>
      <w:r w:rsidR="005B7EF8" w:rsidRPr="00C91D71">
        <w:rPr>
          <w:rFonts w:ascii="Times New Roman" w:eastAsia="Times New Roman" w:hAnsi="Times New Roman" w:cs="Times New Roman"/>
          <w:sz w:val="26"/>
          <w:szCs w:val="26"/>
          <w:lang w:eastAsia="ru-RU"/>
        </w:rPr>
        <w:t>Срок</w:t>
      </w:r>
      <w:r w:rsidR="005A5040" w:rsidRPr="00C91D71">
        <w:rPr>
          <w:rFonts w:ascii="Times New Roman" w:eastAsia="Times New Roman" w:hAnsi="Times New Roman" w:cs="Times New Roman"/>
          <w:sz w:val="26"/>
          <w:szCs w:val="26"/>
          <w:lang w:eastAsia="ru-RU"/>
        </w:rPr>
        <w:t xml:space="preserve"> выполнения административной </w:t>
      </w:r>
      <w:r w:rsidR="005B7EF8" w:rsidRPr="00C91D71">
        <w:rPr>
          <w:rFonts w:ascii="Times New Roman" w:eastAsia="Times New Roman" w:hAnsi="Times New Roman" w:cs="Times New Roman"/>
          <w:sz w:val="26"/>
          <w:szCs w:val="26"/>
          <w:lang w:eastAsia="ru-RU"/>
        </w:rPr>
        <w:t>процедуры не</w:t>
      </w:r>
      <w:r w:rsidR="005A5040" w:rsidRPr="00C91D71">
        <w:rPr>
          <w:rFonts w:ascii="Times New Roman" w:eastAsia="Times New Roman" w:hAnsi="Times New Roman" w:cs="Times New Roman"/>
          <w:sz w:val="26"/>
          <w:szCs w:val="26"/>
          <w:lang w:eastAsia="ru-RU"/>
        </w:rPr>
        <w:t xml:space="preserve"> долж</w:t>
      </w:r>
      <w:r w:rsidR="005B7EF8" w:rsidRPr="00C91D71">
        <w:rPr>
          <w:rFonts w:ascii="Times New Roman" w:eastAsia="Times New Roman" w:hAnsi="Times New Roman" w:cs="Times New Roman"/>
          <w:sz w:val="26"/>
          <w:szCs w:val="26"/>
          <w:lang w:eastAsia="ru-RU"/>
        </w:rPr>
        <w:t>е</w:t>
      </w:r>
      <w:r w:rsidR="005A5040" w:rsidRPr="00C91D71">
        <w:rPr>
          <w:rFonts w:ascii="Times New Roman" w:eastAsia="Times New Roman" w:hAnsi="Times New Roman" w:cs="Times New Roman"/>
          <w:sz w:val="26"/>
          <w:szCs w:val="26"/>
          <w:lang w:eastAsia="ru-RU"/>
        </w:rPr>
        <w:t>н превышать 3</w:t>
      </w:r>
      <w:r w:rsidR="00624215" w:rsidRPr="00C91D71">
        <w:rPr>
          <w:rFonts w:ascii="Times New Roman" w:eastAsia="Times New Roman" w:hAnsi="Times New Roman" w:cs="Times New Roman"/>
          <w:sz w:val="26"/>
          <w:szCs w:val="26"/>
          <w:lang w:eastAsia="ru-RU"/>
        </w:rPr>
        <w:t xml:space="preserve"> (трех)</w:t>
      </w:r>
      <w:r w:rsidR="005A5040" w:rsidRPr="00C91D71">
        <w:rPr>
          <w:rFonts w:ascii="Times New Roman" w:eastAsia="Times New Roman" w:hAnsi="Times New Roman" w:cs="Times New Roman"/>
          <w:sz w:val="26"/>
          <w:szCs w:val="26"/>
          <w:lang w:eastAsia="ru-RU"/>
        </w:rPr>
        <w:t xml:space="preserve"> рабочих дней со дня регистрации документов, поданных </w:t>
      </w:r>
      <w:r w:rsidR="00624215" w:rsidRPr="00C91D71">
        <w:rPr>
          <w:rFonts w:ascii="Times New Roman" w:eastAsia="Times New Roman" w:hAnsi="Times New Roman" w:cs="Times New Roman"/>
          <w:sz w:val="26"/>
          <w:szCs w:val="26"/>
          <w:lang w:eastAsia="ru-RU"/>
        </w:rPr>
        <w:t>з</w:t>
      </w:r>
      <w:r w:rsidR="005A5040" w:rsidRPr="00C91D71">
        <w:rPr>
          <w:rFonts w:ascii="Times New Roman" w:eastAsia="Times New Roman" w:hAnsi="Times New Roman" w:cs="Times New Roman"/>
          <w:sz w:val="26"/>
          <w:szCs w:val="26"/>
          <w:lang w:eastAsia="ru-RU"/>
        </w:rPr>
        <w:t>аявителем</w:t>
      </w:r>
      <w:r w:rsidR="00624215" w:rsidRPr="00C91D71">
        <w:rPr>
          <w:rFonts w:ascii="Times New Roman" w:eastAsia="Times New Roman" w:hAnsi="Times New Roman" w:cs="Times New Roman"/>
          <w:sz w:val="26"/>
          <w:szCs w:val="26"/>
          <w:lang w:eastAsia="ru-RU"/>
        </w:rPr>
        <w:t>.</w:t>
      </w:r>
    </w:p>
    <w:p w:rsidR="00073798"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073798" w:rsidRPr="00073798" w:rsidRDefault="00073798" w:rsidP="00073798">
      <w:pPr>
        <w:spacing w:after="0" w:line="240" w:lineRule="auto"/>
        <w:ind w:firstLine="709"/>
        <w:jc w:val="both"/>
        <w:textAlignment w:val="top"/>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3.1.4</w:t>
      </w:r>
      <w:r w:rsidRPr="00073798">
        <w:rPr>
          <w:rFonts w:ascii="Times New Roman" w:eastAsia="Times New Roman" w:hAnsi="Times New Roman" w:cs="Times New Roman"/>
          <w:b/>
          <w:sz w:val="26"/>
          <w:szCs w:val="26"/>
          <w:lang w:eastAsia="ru-RU"/>
        </w:rPr>
        <w:t>. Направление межведомственных информационных запросов и получение ответов на них</w:t>
      </w:r>
    </w:p>
    <w:p w:rsidR="00073798" w:rsidRPr="00073798" w:rsidRDefault="00073798" w:rsidP="0007379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3.1.4</w:t>
      </w:r>
      <w:r w:rsidRPr="00073798">
        <w:rPr>
          <w:rFonts w:ascii="Times New Roman" w:eastAsia="Times New Roman" w:hAnsi="Times New Roman" w:cs="Times New Roman"/>
          <w:spacing w:val="2"/>
          <w:sz w:val="26"/>
          <w:szCs w:val="26"/>
          <w:lang w:eastAsia="ru-RU"/>
        </w:rPr>
        <w:t xml:space="preserve">.1. Юридическим фактом, являющимся основанием для начала административной процедуры, является получение и регистрация Уведомления </w:t>
      </w:r>
      <w:r w:rsidR="00696B36">
        <w:rPr>
          <w:rFonts w:ascii="Times New Roman" w:eastAsia="Times New Roman" w:hAnsi="Times New Roman" w:cs="Times New Roman"/>
          <w:spacing w:val="2"/>
          <w:sz w:val="26"/>
          <w:szCs w:val="26"/>
          <w:lang w:eastAsia="ru-RU"/>
        </w:rPr>
        <w:t>о планируемом строительстве</w:t>
      </w:r>
      <w:r w:rsidRPr="00073798">
        <w:rPr>
          <w:rFonts w:ascii="Times New Roman" w:eastAsia="Times New Roman" w:hAnsi="Times New Roman" w:cs="Times New Roman"/>
          <w:spacing w:val="2"/>
          <w:sz w:val="26"/>
          <w:szCs w:val="26"/>
          <w:lang w:eastAsia="ru-RU"/>
        </w:rPr>
        <w:t>.</w:t>
      </w:r>
    </w:p>
    <w:p w:rsidR="00073798" w:rsidRPr="00073798" w:rsidRDefault="00073798" w:rsidP="0007379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3.1.4</w:t>
      </w:r>
      <w:r w:rsidRPr="00073798">
        <w:rPr>
          <w:rFonts w:ascii="Times New Roman" w:eastAsia="Times New Roman" w:hAnsi="Times New Roman" w:cs="Times New Roman"/>
          <w:spacing w:val="2"/>
          <w:sz w:val="26"/>
          <w:szCs w:val="26"/>
          <w:lang w:eastAsia="ru-RU"/>
        </w:rPr>
        <w:t>.2.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073798" w:rsidRPr="00073798" w:rsidRDefault="00073798" w:rsidP="0007379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073798">
        <w:rPr>
          <w:rFonts w:ascii="Times New Roman" w:eastAsia="Times New Roman" w:hAnsi="Times New Roman" w:cs="Times New Roman"/>
          <w:spacing w:val="2"/>
          <w:sz w:val="26"/>
          <w:szCs w:val="26"/>
          <w:lang w:eastAsia="ru-RU"/>
        </w:rPr>
        <w:t xml:space="preserve">3.1.3.3. </w:t>
      </w:r>
      <w:r w:rsidR="00A85CAB">
        <w:rPr>
          <w:rFonts w:ascii="Times New Roman" w:eastAsia="Times New Roman" w:hAnsi="Times New Roman" w:cs="Times New Roman"/>
          <w:spacing w:val="2"/>
          <w:sz w:val="26"/>
          <w:szCs w:val="26"/>
          <w:lang w:eastAsia="ru-RU"/>
        </w:rPr>
        <w:t>Специалист У</w:t>
      </w:r>
      <w:r w:rsidRPr="00073798">
        <w:rPr>
          <w:rFonts w:ascii="Times New Roman" w:eastAsia="Times New Roman" w:hAnsi="Times New Roman" w:cs="Times New Roman"/>
          <w:spacing w:val="2"/>
          <w:sz w:val="26"/>
          <w:szCs w:val="26"/>
          <w:lang w:eastAsia="ru-RU"/>
        </w:rPr>
        <w:t>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073798" w:rsidRPr="00073798" w:rsidRDefault="00073798" w:rsidP="0007379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073798">
        <w:rPr>
          <w:rFonts w:ascii="Times New Roman" w:eastAsia="Times New Roman" w:hAnsi="Times New Roman" w:cs="Times New Roman"/>
          <w:spacing w:val="2"/>
          <w:sz w:val="26"/>
          <w:szCs w:val="26"/>
          <w:lang w:eastAsia="ru-RU"/>
        </w:rPr>
        <w:t>Результатом административной процедуры является направление межведомственных информационных запросов и получение ответов на них.</w:t>
      </w:r>
    </w:p>
    <w:p w:rsidR="00073798" w:rsidRPr="00C91D71" w:rsidRDefault="00073798"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5A5040" w:rsidRPr="00D1076A" w:rsidRDefault="00D1076A"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D1076A">
        <w:rPr>
          <w:rFonts w:ascii="Times New Roman" w:eastAsia="Times New Roman" w:hAnsi="Times New Roman" w:cs="Times New Roman"/>
          <w:b/>
          <w:sz w:val="26"/>
          <w:szCs w:val="26"/>
          <w:lang w:eastAsia="ru-RU"/>
        </w:rPr>
        <w:t>3.1.4.П</w:t>
      </w:r>
      <w:r w:rsidR="005A5040" w:rsidRPr="00D1076A">
        <w:rPr>
          <w:rFonts w:ascii="Times New Roman" w:eastAsia="Times New Roman" w:hAnsi="Times New Roman" w:cs="Times New Roman"/>
          <w:b/>
          <w:sz w:val="26"/>
          <w:szCs w:val="26"/>
          <w:lang w:eastAsia="ru-RU"/>
        </w:rPr>
        <w:t>роверка соответствия параметров</w:t>
      </w:r>
      <w:r w:rsidR="005B7EF8" w:rsidRPr="00D1076A">
        <w:rPr>
          <w:rFonts w:ascii="Times New Roman" w:eastAsia="Times New Roman" w:hAnsi="Times New Roman" w:cs="Times New Roman"/>
          <w:b/>
          <w:sz w:val="26"/>
          <w:szCs w:val="26"/>
          <w:lang w:eastAsia="ru-RU"/>
        </w:rPr>
        <w:t>, указанных в Уведомлении о планируемом строительстве</w:t>
      </w:r>
    </w:p>
    <w:p w:rsidR="001251E3" w:rsidRPr="00C91D71"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3.1.4.</w:t>
      </w:r>
      <w:r w:rsidR="00FD4348" w:rsidRPr="00C91D71">
        <w:rPr>
          <w:rFonts w:ascii="Times New Roman" w:eastAsia="Times New Roman" w:hAnsi="Times New Roman" w:cs="Times New Roman"/>
          <w:sz w:val="26"/>
          <w:szCs w:val="26"/>
          <w:lang w:eastAsia="ru-RU"/>
        </w:rPr>
        <w:t>1.</w:t>
      </w:r>
      <w:r w:rsidR="005A5040" w:rsidRPr="00C91D71">
        <w:rPr>
          <w:rFonts w:ascii="Times New Roman" w:eastAsia="Times New Roman" w:hAnsi="Times New Roman" w:cs="Times New Roman"/>
          <w:sz w:val="26"/>
          <w:szCs w:val="26"/>
          <w:lang w:eastAsia="ru-RU"/>
        </w:rPr>
        <w:t xml:space="preserve">Уполномоченным </w:t>
      </w:r>
      <w:r w:rsidR="00D1076A">
        <w:rPr>
          <w:rFonts w:ascii="Times New Roman" w:eastAsia="Times New Roman" w:hAnsi="Times New Roman" w:cs="Times New Roman"/>
          <w:sz w:val="26"/>
          <w:szCs w:val="26"/>
          <w:lang w:eastAsia="ru-RU"/>
        </w:rPr>
        <w:t>органом</w:t>
      </w:r>
      <w:r w:rsidR="005A5040" w:rsidRPr="00C91D71">
        <w:rPr>
          <w:rFonts w:ascii="Times New Roman" w:eastAsia="Times New Roman" w:hAnsi="Times New Roman" w:cs="Times New Roman"/>
          <w:sz w:val="26"/>
          <w:szCs w:val="26"/>
          <w:lang w:eastAsia="ru-RU"/>
        </w:rPr>
        <w:t xml:space="preserve"> проводится</w:t>
      </w:r>
      <w:r w:rsidR="004C7913" w:rsidRPr="00C91D71">
        <w:rPr>
          <w:rFonts w:ascii="Times New Roman" w:eastAsia="Times New Roman" w:hAnsi="Times New Roman" w:cs="Times New Roman"/>
          <w:sz w:val="26"/>
          <w:szCs w:val="26"/>
          <w:lang w:eastAsia="ru-RU"/>
        </w:rPr>
        <w:t xml:space="preserve"> проверка </w:t>
      </w:r>
      <w:r w:rsidR="00A61EFC" w:rsidRPr="00C91D71">
        <w:rPr>
          <w:rFonts w:ascii="Times New Roman" w:eastAsia="Times New Roman" w:hAnsi="Times New Roman" w:cs="Times New Roman"/>
          <w:sz w:val="26"/>
          <w:szCs w:val="26"/>
          <w:lang w:eastAsia="ru-RU"/>
        </w:rPr>
        <w:t>соответстви</w:t>
      </w:r>
      <w:r w:rsidR="004C7913" w:rsidRPr="00C91D71">
        <w:rPr>
          <w:rFonts w:ascii="Times New Roman" w:eastAsia="Times New Roman" w:hAnsi="Times New Roman" w:cs="Times New Roman"/>
          <w:sz w:val="26"/>
          <w:szCs w:val="26"/>
          <w:lang w:eastAsia="ru-RU"/>
        </w:rPr>
        <w:t>я</w:t>
      </w:r>
      <w:r w:rsidR="00A61EFC" w:rsidRPr="00C91D71">
        <w:rPr>
          <w:rFonts w:ascii="Times New Roman" w:eastAsia="Times New Roman" w:hAnsi="Times New Roman" w:cs="Times New Roman"/>
          <w:sz w:val="26"/>
          <w:szCs w:val="26"/>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w:t>
      </w:r>
      <w:r w:rsidR="001251E3" w:rsidRPr="00C91D71">
        <w:rPr>
          <w:rFonts w:ascii="Times New Roman" w:eastAsia="Times New Roman" w:hAnsi="Times New Roman" w:cs="Times New Roman"/>
          <w:sz w:val="26"/>
          <w:szCs w:val="26"/>
          <w:lang w:eastAsia="ru-RU"/>
        </w:rPr>
        <w:t xml:space="preserve">параметрам </w:t>
      </w:r>
      <w:r w:rsidR="00464102" w:rsidRPr="00C91D71">
        <w:rPr>
          <w:rFonts w:ascii="Times New Roman" w:eastAsia="Times New Roman" w:hAnsi="Times New Roman" w:cs="Times New Roman"/>
          <w:sz w:val="26"/>
          <w:szCs w:val="26"/>
          <w:lang w:eastAsia="ru-RU"/>
        </w:rPr>
        <w:t>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w:t>
      </w:r>
      <w:r w:rsidR="00003D08" w:rsidRPr="00C91D71">
        <w:rPr>
          <w:rFonts w:ascii="Times New Roman" w:eastAsia="Times New Roman" w:hAnsi="Times New Roman" w:cs="Times New Roman"/>
          <w:sz w:val="26"/>
          <w:szCs w:val="26"/>
          <w:lang w:eastAsia="ru-RU"/>
        </w:rPr>
        <w:t xml:space="preserve">оссийской </w:t>
      </w:r>
      <w:r w:rsidR="00464102" w:rsidRPr="00C91D71">
        <w:rPr>
          <w:rFonts w:ascii="Times New Roman" w:eastAsia="Times New Roman" w:hAnsi="Times New Roman" w:cs="Times New Roman"/>
          <w:sz w:val="26"/>
          <w:szCs w:val="26"/>
          <w:lang w:eastAsia="ru-RU"/>
        </w:rPr>
        <w:t>Ф</w:t>
      </w:r>
      <w:r w:rsidR="00003D08" w:rsidRPr="00C91D71">
        <w:rPr>
          <w:rFonts w:ascii="Times New Roman" w:eastAsia="Times New Roman" w:hAnsi="Times New Roman" w:cs="Times New Roman"/>
          <w:sz w:val="26"/>
          <w:szCs w:val="26"/>
          <w:lang w:eastAsia="ru-RU"/>
        </w:rPr>
        <w:t>едерации</w:t>
      </w:r>
      <w:r w:rsidR="00464102" w:rsidRPr="00C91D71">
        <w:rPr>
          <w:rFonts w:ascii="Times New Roman" w:eastAsia="Times New Roman" w:hAnsi="Times New Roman" w:cs="Times New Roman"/>
          <w:sz w:val="26"/>
          <w:szCs w:val="26"/>
          <w:lang w:eastAsia="ru-RU"/>
        </w:rPr>
        <w:t xml:space="preserve">, другими федеральными законами </w:t>
      </w:r>
      <w:r w:rsidR="001251E3" w:rsidRPr="00C91D71">
        <w:rPr>
          <w:rFonts w:ascii="Times New Roman" w:eastAsia="Times New Roman" w:hAnsi="Times New Roman" w:cs="Times New Roman"/>
          <w:sz w:val="26"/>
          <w:szCs w:val="26"/>
          <w:lang w:eastAsia="ru-RU"/>
        </w:rPr>
        <w:t xml:space="preserve">и </w:t>
      </w:r>
      <w:r w:rsidR="00464102" w:rsidRPr="00C91D71">
        <w:rPr>
          <w:rFonts w:ascii="Times New Roman" w:eastAsia="Times New Roman" w:hAnsi="Times New Roman" w:cs="Times New Roman"/>
          <w:sz w:val="26"/>
          <w:szCs w:val="26"/>
          <w:lang w:eastAsia="ru-RU"/>
        </w:rPr>
        <w:t>д</w:t>
      </w:r>
      <w:r w:rsidR="005B7EF8" w:rsidRPr="00C91D71">
        <w:rPr>
          <w:rFonts w:ascii="Times New Roman" w:eastAsia="Times New Roman" w:hAnsi="Times New Roman" w:cs="Times New Roman"/>
          <w:sz w:val="26"/>
          <w:szCs w:val="26"/>
          <w:lang w:eastAsia="ru-RU"/>
        </w:rPr>
        <w:t>ействующим на дату поступления У</w:t>
      </w:r>
      <w:r w:rsidR="00464102" w:rsidRPr="00C91D71">
        <w:rPr>
          <w:rFonts w:ascii="Times New Roman" w:eastAsia="Times New Roman" w:hAnsi="Times New Roman" w:cs="Times New Roman"/>
          <w:sz w:val="26"/>
          <w:szCs w:val="26"/>
          <w:lang w:eastAsia="ru-RU"/>
        </w:rPr>
        <w:t>ведомления о планируемом строительстве, а также допустимости</w:t>
      </w:r>
      <w:r w:rsidR="001251E3" w:rsidRPr="00C91D71">
        <w:rPr>
          <w:rFonts w:ascii="Times New Roman" w:eastAsia="Times New Roman" w:hAnsi="Times New Roman" w:cs="Times New Roman"/>
          <w:sz w:val="26"/>
          <w:szCs w:val="26"/>
          <w:lang w:eastAsia="ru-RU"/>
        </w:rPr>
        <w:t xml:space="preserve"> размещения объекта индивидуального жилищного строительства или садового дома </w:t>
      </w:r>
      <w:r w:rsidR="00464102" w:rsidRPr="00C91D71">
        <w:rPr>
          <w:rFonts w:ascii="Times New Roman" w:eastAsia="Times New Roman" w:hAnsi="Times New Roman" w:cs="Times New Roman"/>
          <w:sz w:val="26"/>
          <w:szCs w:val="26"/>
          <w:lang w:eastAsia="ru-RU"/>
        </w:rPr>
        <w:t xml:space="preserve">в соответствии с разрешенным видом использования </w:t>
      </w:r>
      <w:r w:rsidR="001251E3" w:rsidRPr="00C91D71">
        <w:rPr>
          <w:rFonts w:ascii="Times New Roman" w:eastAsia="Times New Roman" w:hAnsi="Times New Roman" w:cs="Times New Roman"/>
          <w:sz w:val="26"/>
          <w:szCs w:val="26"/>
          <w:lang w:eastAsia="ru-RU"/>
        </w:rPr>
        <w:t>земельно</w:t>
      </w:r>
      <w:r w:rsidR="00464102" w:rsidRPr="00C91D71">
        <w:rPr>
          <w:rFonts w:ascii="Times New Roman" w:eastAsia="Times New Roman" w:hAnsi="Times New Roman" w:cs="Times New Roman"/>
          <w:sz w:val="26"/>
          <w:szCs w:val="26"/>
          <w:lang w:eastAsia="ru-RU"/>
        </w:rPr>
        <w:t>го</w:t>
      </w:r>
      <w:r w:rsidR="001251E3" w:rsidRPr="00C91D71">
        <w:rPr>
          <w:rFonts w:ascii="Times New Roman" w:eastAsia="Times New Roman" w:hAnsi="Times New Roman" w:cs="Times New Roman"/>
          <w:sz w:val="26"/>
          <w:szCs w:val="26"/>
          <w:lang w:eastAsia="ru-RU"/>
        </w:rPr>
        <w:t xml:space="preserve"> участк</w:t>
      </w:r>
      <w:r w:rsidR="00464102" w:rsidRPr="00C91D71">
        <w:rPr>
          <w:rFonts w:ascii="Times New Roman" w:eastAsia="Times New Roman" w:hAnsi="Times New Roman" w:cs="Times New Roman"/>
          <w:sz w:val="26"/>
          <w:szCs w:val="26"/>
          <w:lang w:eastAsia="ru-RU"/>
        </w:rPr>
        <w:t>а и ограничениями, установленными в соответствии с земельным и иным законодательством Р</w:t>
      </w:r>
      <w:r w:rsidR="00003D08" w:rsidRPr="00C91D71">
        <w:rPr>
          <w:rFonts w:ascii="Times New Roman" w:eastAsia="Times New Roman" w:hAnsi="Times New Roman" w:cs="Times New Roman"/>
          <w:sz w:val="26"/>
          <w:szCs w:val="26"/>
          <w:lang w:eastAsia="ru-RU"/>
        </w:rPr>
        <w:t xml:space="preserve">оссийской </w:t>
      </w:r>
      <w:r w:rsidR="00464102" w:rsidRPr="00C91D71">
        <w:rPr>
          <w:rFonts w:ascii="Times New Roman" w:eastAsia="Times New Roman" w:hAnsi="Times New Roman" w:cs="Times New Roman"/>
          <w:sz w:val="26"/>
          <w:szCs w:val="26"/>
          <w:lang w:eastAsia="ru-RU"/>
        </w:rPr>
        <w:t>Ф</w:t>
      </w:r>
      <w:r w:rsidR="00003D08" w:rsidRPr="00C91D71">
        <w:rPr>
          <w:rFonts w:ascii="Times New Roman" w:eastAsia="Times New Roman" w:hAnsi="Times New Roman" w:cs="Times New Roman"/>
          <w:sz w:val="26"/>
          <w:szCs w:val="26"/>
          <w:lang w:eastAsia="ru-RU"/>
        </w:rPr>
        <w:t>едерации</w:t>
      </w:r>
      <w:r w:rsidR="005B7EF8" w:rsidRPr="00C91D71">
        <w:rPr>
          <w:rFonts w:ascii="Times New Roman" w:eastAsia="Times New Roman" w:hAnsi="Times New Roman" w:cs="Times New Roman"/>
          <w:sz w:val="26"/>
          <w:szCs w:val="26"/>
          <w:lang w:eastAsia="ru-RU"/>
        </w:rPr>
        <w:t>.</w:t>
      </w:r>
    </w:p>
    <w:p w:rsidR="00FD4348" w:rsidRPr="00C91D71"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3.1.4.</w:t>
      </w:r>
      <w:r w:rsidR="00393720" w:rsidRPr="00C91D71">
        <w:rPr>
          <w:rFonts w:ascii="Times New Roman" w:eastAsia="Times New Roman" w:hAnsi="Times New Roman" w:cs="Times New Roman"/>
          <w:sz w:val="26"/>
          <w:szCs w:val="26"/>
          <w:lang w:eastAsia="ru-RU"/>
        </w:rPr>
        <w:t xml:space="preserve">2. Результат исполнения административной </w:t>
      </w:r>
      <w:r w:rsidR="00FD4348" w:rsidRPr="00C91D71">
        <w:rPr>
          <w:rFonts w:ascii="Times New Roman" w:eastAsia="Times New Roman" w:hAnsi="Times New Roman" w:cs="Times New Roman"/>
          <w:sz w:val="26"/>
          <w:szCs w:val="26"/>
          <w:lang w:eastAsia="ru-RU"/>
        </w:rPr>
        <w:t xml:space="preserve">процедуры – подготовка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w:t>
      </w:r>
      <w:r w:rsidR="00FD4348" w:rsidRPr="00C91D71">
        <w:rPr>
          <w:rFonts w:ascii="Times New Roman" w:eastAsia="Times New Roman" w:hAnsi="Times New Roman" w:cs="Times New Roman"/>
          <w:sz w:val="26"/>
          <w:szCs w:val="26"/>
          <w:lang w:eastAsia="ru-RU"/>
        </w:rPr>
        <w:lastRenderedPageBreak/>
        <w:t>использования земельного участка и ограничениями, установленными в соответствии с земельным и иным законодательством Российской Федерации.</w:t>
      </w:r>
    </w:p>
    <w:p w:rsidR="00FD4348"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3.1.4.</w:t>
      </w:r>
      <w:r w:rsidR="00FD4348" w:rsidRPr="00C91D71">
        <w:rPr>
          <w:rFonts w:ascii="Times New Roman" w:eastAsia="Times New Roman" w:hAnsi="Times New Roman" w:cs="Times New Roman"/>
          <w:sz w:val="26"/>
          <w:szCs w:val="26"/>
          <w:lang w:eastAsia="ru-RU"/>
        </w:rPr>
        <w:t>3.Срок выполнения административной процедуры не должен пре</w:t>
      </w:r>
      <w:r w:rsidR="00254F7F" w:rsidRPr="00C91D71">
        <w:rPr>
          <w:rFonts w:ascii="Times New Roman" w:eastAsia="Times New Roman" w:hAnsi="Times New Roman" w:cs="Times New Roman"/>
          <w:sz w:val="26"/>
          <w:szCs w:val="26"/>
          <w:lang w:eastAsia="ru-RU"/>
        </w:rPr>
        <w:t>вышать 3</w:t>
      </w:r>
      <w:r w:rsidR="00B37C42" w:rsidRPr="00C91D71">
        <w:rPr>
          <w:rFonts w:ascii="Times New Roman" w:eastAsia="Times New Roman" w:hAnsi="Times New Roman" w:cs="Times New Roman"/>
          <w:sz w:val="26"/>
          <w:szCs w:val="26"/>
          <w:lang w:eastAsia="ru-RU"/>
        </w:rPr>
        <w:t xml:space="preserve"> (трех</w:t>
      </w:r>
      <w:r w:rsidR="00FD4348" w:rsidRPr="00C91D71">
        <w:rPr>
          <w:rFonts w:ascii="Times New Roman" w:eastAsia="Times New Roman" w:hAnsi="Times New Roman" w:cs="Times New Roman"/>
          <w:sz w:val="26"/>
          <w:szCs w:val="26"/>
          <w:lang w:eastAsia="ru-RU"/>
        </w:rPr>
        <w:t>) рабочих дней.</w:t>
      </w:r>
    </w:p>
    <w:p w:rsidR="00D1076A" w:rsidRPr="00D1076A" w:rsidRDefault="00D1076A"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FD4348" w:rsidRPr="00D1076A" w:rsidRDefault="00D1076A" w:rsidP="00C91D71">
      <w:pPr>
        <w:spacing w:after="0" w:line="240" w:lineRule="auto"/>
        <w:ind w:firstLine="709"/>
        <w:jc w:val="both"/>
        <w:textAlignment w:val="top"/>
        <w:rPr>
          <w:rFonts w:ascii="Times New Roman" w:eastAsia="Times New Roman" w:hAnsi="Times New Roman" w:cs="Times New Roman"/>
          <w:b/>
          <w:sz w:val="26"/>
          <w:szCs w:val="26"/>
          <w:lang w:eastAsia="ru-RU"/>
        </w:rPr>
      </w:pPr>
      <w:r w:rsidRPr="00D1076A">
        <w:rPr>
          <w:rFonts w:ascii="Times New Roman" w:eastAsia="Times New Roman" w:hAnsi="Times New Roman" w:cs="Times New Roman"/>
          <w:b/>
          <w:sz w:val="26"/>
          <w:szCs w:val="26"/>
          <w:lang w:eastAsia="ru-RU"/>
        </w:rPr>
        <w:t>3.1.5.Н</w:t>
      </w:r>
      <w:r w:rsidR="00FD4348" w:rsidRPr="00D1076A">
        <w:rPr>
          <w:rFonts w:ascii="Times New Roman" w:eastAsia="Times New Roman" w:hAnsi="Times New Roman" w:cs="Times New Roman"/>
          <w:b/>
          <w:sz w:val="26"/>
          <w:szCs w:val="26"/>
          <w:lang w:eastAsia="ru-RU"/>
        </w:rPr>
        <w:t>аправление уведомления о соответствии (несоответствии)</w:t>
      </w:r>
      <w:r w:rsidRPr="00D1076A">
        <w:rPr>
          <w:rFonts w:ascii="Times New Roman" w:eastAsia="Times New Roman" w:hAnsi="Times New Roman" w:cs="Times New Roman"/>
          <w:b/>
          <w:sz w:val="26"/>
          <w:szCs w:val="26"/>
          <w:lang w:eastAsia="ru-RU"/>
        </w:rPr>
        <w:t xml:space="preserve"> параметров</w:t>
      </w:r>
    </w:p>
    <w:p w:rsidR="009644D6" w:rsidRPr="00D1076A" w:rsidRDefault="00D1076A"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1076A">
        <w:rPr>
          <w:rFonts w:ascii="Times New Roman" w:eastAsia="Times New Roman" w:hAnsi="Times New Roman" w:cs="Times New Roman"/>
          <w:sz w:val="26"/>
          <w:szCs w:val="26"/>
          <w:lang w:eastAsia="ru-RU"/>
        </w:rPr>
        <w:t>1.5.</w:t>
      </w:r>
      <w:r w:rsidR="00254F7F" w:rsidRPr="00D1076A">
        <w:rPr>
          <w:rFonts w:ascii="Times New Roman" w:eastAsia="Times New Roman" w:hAnsi="Times New Roman" w:cs="Times New Roman"/>
          <w:sz w:val="26"/>
          <w:szCs w:val="26"/>
          <w:lang w:eastAsia="ru-RU"/>
        </w:rPr>
        <w:t>1</w:t>
      </w:r>
      <w:r w:rsidR="009644D6" w:rsidRPr="00D1076A">
        <w:rPr>
          <w:rFonts w:ascii="Times New Roman" w:eastAsia="Times New Roman" w:hAnsi="Times New Roman" w:cs="Times New Roman"/>
          <w:sz w:val="26"/>
          <w:szCs w:val="26"/>
          <w:lang w:eastAsia="ru-RU"/>
        </w:rPr>
        <w:t>. В случае 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w:t>
      </w:r>
      <w:r>
        <w:rPr>
          <w:rFonts w:ascii="Times New Roman" w:eastAsia="Times New Roman" w:hAnsi="Times New Roman" w:cs="Times New Roman"/>
          <w:sz w:val="26"/>
          <w:szCs w:val="26"/>
          <w:lang w:eastAsia="ru-RU"/>
        </w:rPr>
        <w:t>ым Градостроительным кодексом Российской Федерации</w:t>
      </w:r>
      <w:r w:rsidR="009644D6" w:rsidRPr="00D1076A">
        <w:rPr>
          <w:rFonts w:ascii="Times New Roman" w:eastAsia="Times New Roman" w:hAnsi="Times New Roman" w:cs="Times New Roman"/>
          <w:sz w:val="26"/>
          <w:szCs w:val="26"/>
          <w:lang w:eastAsia="ru-RU"/>
        </w:rPr>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результат административной процедуры - направление застройщику способом, определенным им в Уведомлении о планируемом строительстве,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04E24" w:rsidRPr="00C91D71" w:rsidRDefault="00104E24"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Получение застройщиком уведомления о соответствии </w:t>
      </w:r>
      <w:r w:rsidRPr="00C91D71">
        <w:rPr>
          <w:rFonts w:ascii="Times New Roman" w:eastAsia="Times New Roman" w:hAnsi="Times New Roman" w:cs="Times New Roman"/>
          <w:sz w:val="26"/>
          <w:szCs w:val="26"/>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Администрации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10 (десяти) лет со дня направления застройщиком такого Уведомления о планируемом строительстве в соответствии с ч.1 ст.51.1. Градостроительного кодекса Российской Федерации.</w:t>
      </w:r>
    </w:p>
    <w:p w:rsidR="001251E3" w:rsidRPr="00D1076A" w:rsidRDefault="00D1076A"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3.1.5.</w:t>
      </w:r>
      <w:r w:rsidR="00254F7F" w:rsidRPr="00D1076A">
        <w:rPr>
          <w:rFonts w:ascii="Times New Roman" w:eastAsia="Times New Roman" w:hAnsi="Times New Roman" w:cs="Times New Roman"/>
          <w:sz w:val="26"/>
          <w:szCs w:val="26"/>
          <w:lang w:eastAsia="ru-RU"/>
        </w:rPr>
        <w:t>2</w:t>
      </w:r>
      <w:r w:rsidR="009644D6" w:rsidRPr="00D1076A">
        <w:rPr>
          <w:rFonts w:ascii="Times New Roman" w:eastAsia="Times New Roman" w:hAnsi="Times New Roman" w:cs="Times New Roman"/>
          <w:sz w:val="26"/>
          <w:szCs w:val="26"/>
          <w:lang w:eastAsia="ru-RU"/>
        </w:rPr>
        <w:t>.В случае несоответствия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w:t>
      </w:r>
      <w:r w:rsidR="00A85CAB">
        <w:rPr>
          <w:rFonts w:ascii="Times New Roman" w:eastAsia="Times New Roman" w:hAnsi="Times New Roman" w:cs="Times New Roman"/>
          <w:sz w:val="26"/>
          <w:szCs w:val="26"/>
          <w:lang w:eastAsia="ru-RU"/>
        </w:rPr>
        <w:t>ым Градостроительным кодексом Российской Федерации</w:t>
      </w:r>
      <w:r w:rsidR="009644D6" w:rsidRPr="00D1076A">
        <w:rPr>
          <w:rFonts w:ascii="Times New Roman" w:eastAsia="Times New Roman" w:hAnsi="Times New Roman" w:cs="Times New Roman"/>
          <w:sz w:val="26"/>
          <w:szCs w:val="26"/>
          <w:lang w:eastAsia="ru-RU"/>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результат </w:t>
      </w:r>
      <w:r w:rsidR="009644D6" w:rsidRPr="00D1076A">
        <w:rPr>
          <w:rFonts w:ascii="Times New Roman" w:eastAsia="Times New Roman" w:hAnsi="Times New Roman" w:cs="Times New Roman"/>
          <w:sz w:val="26"/>
          <w:szCs w:val="26"/>
          <w:lang w:eastAsia="ru-RU"/>
        </w:rPr>
        <w:lastRenderedPageBreak/>
        <w:t>административной процедуры - н</w:t>
      </w:r>
      <w:r w:rsidR="005B7EF8" w:rsidRPr="00D1076A">
        <w:rPr>
          <w:rFonts w:ascii="Times New Roman" w:eastAsia="Times New Roman" w:hAnsi="Times New Roman" w:cs="Times New Roman"/>
          <w:sz w:val="26"/>
          <w:szCs w:val="26"/>
          <w:lang w:eastAsia="ru-RU"/>
        </w:rPr>
        <w:t xml:space="preserve">аправление </w:t>
      </w:r>
      <w:r w:rsidR="001251E3" w:rsidRPr="00D1076A">
        <w:rPr>
          <w:rFonts w:ascii="Times New Roman" w:eastAsia="Times New Roman" w:hAnsi="Times New Roman" w:cs="Times New Roman"/>
          <w:sz w:val="26"/>
          <w:szCs w:val="26"/>
          <w:lang w:eastAsia="ru-RU"/>
        </w:rPr>
        <w:t>застройщику способом,</w:t>
      </w:r>
      <w:r w:rsidR="005B7EF8" w:rsidRPr="00D1076A">
        <w:rPr>
          <w:rFonts w:ascii="Times New Roman" w:eastAsia="Times New Roman" w:hAnsi="Times New Roman" w:cs="Times New Roman"/>
          <w:sz w:val="26"/>
          <w:szCs w:val="26"/>
          <w:lang w:eastAsia="ru-RU"/>
        </w:rPr>
        <w:t xml:space="preserve"> определенным им в У</w:t>
      </w:r>
      <w:r w:rsidR="001251E3" w:rsidRPr="00D1076A">
        <w:rPr>
          <w:rFonts w:ascii="Times New Roman" w:eastAsia="Times New Roman" w:hAnsi="Times New Roman" w:cs="Times New Roman"/>
          <w:sz w:val="26"/>
          <w:szCs w:val="26"/>
          <w:lang w:eastAsia="ru-RU"/>
        </w:rPr>
        <w:t xml:space="preserve">ведомлении о планируемом строительстве, уведомления о </w:t>
      </w:r>
      <w:r w:rsidR="005B7EF8" w:rsidRPr="00D1076A">
        <w:rPr>
          <w:rFonts w:ascii="Times New Roman" w:eastAsia="Times New Roman" w:hAnsi="Times New Roman" w:cs="Times New Roman"/>
          <w:sz w:val="26"/>
          <w:szCs w:val="26"/>
          <w:lang w:eastAsia="ru-RU"/>
        </w:rPr>
        <w:t>несоответствии указанных в У</w:t>
      </w:r>
      <w:r w:rsidR="001251E3" w:rsidRPr="00D1076A">
        <w:rPr>
          <w:rFonts w:ascii="Times New Roman" w:eastAsia="Times New Roman" w:hAnsi="Times New Roman" w:cs="Times New Roman"/>
          <w:sz w:val="26"/>
          <w:szCs w:val="26"/>
          <w:lang w:eastAsia="ru-RU"/>
        </w:rPr>
        <w:t>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008A9" w:rsidRPr="00C91D71" w:rsidRDefault="00E008A9"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Уведомлени</w:t>
      </w:r>
      <w:r w:rsidR="00A85CAB">
        <w:rPr>
          <w:rFonts w:ascii="Times New Roman" w:eastAsia="Times New Roman" w:hAnsi="Times New Roman" w:cs="Times New Roman"/>
          <w:sz w:val="26"/>
          <w:szCs w:val="26"/>
          <w:lang w:eastAsia="ru-RU"/>
        </w:rPr>
        <w:t>е о несоответствии указанных в У</w:t>
      </w:r>
      <w:r w:rsidRPr="00C91D71">
        <w:rPr>
          <w:rFonts w:ascii="Times New Roman" w:eastAsia="Times New Roman" w:hAnsi="Times New Roman" w:cs="Times New Roman"/>
          <w:sz w:val="26"/>
          <w:szCs w:val="26"/>
          <w:lang w:eastAsia="ru-RU"/>
        </w:rPr>
        <w:t>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E008A9" w:rsidRPr="00C91D71"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 указанные в У</w:t>
      </w:r>
      <w:r w:rsidR="00E008A9" w:rsidRPr="00C91D71">
        <w:rPr>
          <w:rFonts w:ascii="Times New Roman" w:eastAsia="Times New Roman" w:hAnsi="Times New Roman" w:cs="Times New Roman"/>
          <w:sz w:val="26"/>
          <w:szCs w:val="26"/>
          <w:lang w:eastAsia="ru-RU"/>
        </w:rPr>
        <w:t>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E008A9" w:rsidRPr="00C91D71"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 размещение указанных в У</w:t>
      </w:r>
      <w:r w:rsidR="00E008A9" w:rsidRPr="00C91D71">
        <w:rPr>
          <w:rFonts w:ascii="Times New Roman" w:eastAsia="Times New Roman" w:hAnsi="Times New Roman" w:cs="Times New Roman"/>
          <w:sz w:val="26"/>
          <w:szCs w:val="26"/>
          <w:lang w:eastAsia="ru-RU"/>
        </w:rPr>
        <w:t>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008A9" w:rsidRPr="00C91D71"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У</w:t>
      </w:r>
      <w:r w:rsidR="00E008A9" w:rsidRPr="00C91D71">
        <w:rPr>
          <w:rFonts w:ascii="Times New Roman" w:eastAsia="Times New Roman" w:hAnsi="Times New Roman" w:cs="Times New Roman"/>
          <w:sz w:val="26"/>
          <w:szCs w:val="26"/>
          <w:lang w:eastAsia="ru-RU"/>
        </w:rPr>
        <w:t>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E008A9" w:rsidRPr="00C91D71" w:rsidRDefault="00E008A9"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г) в срок, указанный в ч.9 ст. 51.1 Градостроительного кодекса Р</w:t>
      </w:r>
      <w:r w:rsidR="00254F7F" w:rsidRPr="00C91D71">
        <w:rPr>
          <w:rFonts w:ascii="Times New Roman" w:eastAsia="Times New Roman" w:hAnsi="Times New Roman" w:cs="Times New Roman"/>
          <w:sz w:val="26"/>
          <w:szCs w:val="26"/>
          <w:lang w:eastAsia="ru-RU"/>
        </w:rPr>
        <w:t xml:space="preserve">оссийской </w:t>
      </w:r>
      <w:r w:rsidRPr="00C91D71">
        <w:rPr>
          <w:rFonts w:ascii="Times New Roman" w:eastAsia="Times New Roman" w:hAnsi="Times New Roman" w:cs="Times New Roman"/>
          <w:sz w:val="26"/>
          <w:szCs w:val="26"/>
          <w:lang w:eastAsia="ru-RU"/>
        </w:rPr>
        <w:t>Ф</w:t>
      </w:r>
      <w:r w:rsidR="00254F7F" w:rsidRPr="00C91D71">
        <w:rPr>
          <w:rFonts w:ascii="Times New Roman" w:eastAsia="Times New Roman" w:hAnsi="Times New Roman" w:cs="Times New Roman"/>
          <w:sz w:val="26"/>
          <w:szCs w:val="26"/>
          <w:lang w:eastAsia="ru-RU"/>
        </w:rPr>
        <w:t>едерации</w:t>
      </w:r>
      <w:r w:rsidRPr="00C91D71">
        <w:rPr>
          <w:rFonts w:ascii="Times New Roman" w:eastAsia="Times New Roman" w:hAnsi="Times New Roman" w:cs="Times New Roman"/>
          <w:sz w:val="26"/>
          <w:szCs w:val="26"/>
          <w:lang w:eastAsia="ru-RU"/>
        </w:rPr>
        <w:t>,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04E24" w:rsidRPr="00C91D71" w:rsidRDefault="00104E24" w:rsidP="00C91D71">
      <w:pPr>
        <w:spacing w:after="0" w:line="240" w:lineRule="auto"/>
        <w:ind w:firstLine="709"/>
        <w:jc w:val="both"/>
        <w:textAlignment w:val="top"/>
        <w:rPr>
          <w:rFonts w:ascii="Times New Roman" w:eastAsia="Times New Roman" w:hAnsi="Times New Roman" w:cs="Times New Roman"/>
          <w:sz w:val="26"/>
          <w:szCs w:val="26"/>
          <w:lang w:eastAsia="ru-RU"/>
        </w:rPr>
      </w:pPr>
      <w:r w:rsidRPr="00C91D71">
        <w:rPr>
          <w:rFonts w:ascii="Times New Roman" w:eastAsia="Times New Roman" w:hAnsi="Times New Roman" w:cs="Times New Roman"/>
          <w:sz w:val="26"/>
          <w:szCs w:val="26"/>
          <w:lang w:eastAsia="ru-RU"/>
        </w:rPr>
        <w:t>В уведомлени</w:t>
      </w:r>
      <w:r w:rsidR="00A85CAB">
        <w:rPr>
          <w:rFonts w:ascii="Times New Roman" w:eastAsia="Times New Roman" w:hAnsi="Times New Roman" w:cs="Times New Roman"/>
          <w:sz w:val="26"/>
          <w:szCs w:val="26"/>
          <w:lang w:eastAsia="ru-RU"/>
        </w:rPr>
        <w:t>и о несоответствии указанных в У</w:t>
      </w:r>
      <w:r w:rsidRPr="00C91D71">
        <w:rPr>
          <w:rFonts w:ascii="Times New Roman" w:eastAsia="Times New Roman" w:hAnsi="Times New Roman" w:cs="Times New Roman"/>
          <w:sz w:val="26"/>
          <w:szCs w:val="26"/>
          <w:lang w:eastAsia="ru-RU"/>
        </w:rPr>
        <w:t xml:space="preserve">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w:t>
      </w:r>
      <w:r w:rsidRPr="00C91D71">
        <w:rPr>
          <w:rFonts w:ascii="Times New Roman" w:eastAsia="Times New Roman" w:hAnsi="Times New Roman" w:cs="Times New Roman"/>
          <w:sz w:val="26"/>
          <w:szCs w:val="26"/>
          <w:lang w:eastAsia="ru-RU"/>
        </w:rPr>
        <w:lastRenderedPageBreak/>
        <w:t xml:space="preserve">федеральными законами, действуют на дату поступления </w:t>
      </w:r>
      <w:r w:rsidR="00A85CAB">
        <w:rPr>
          <w:rFonts w:ascii="Times New Roman" w:eastAsia="Times New Roman" w:hAnsi="Times New Roman" w:cs="Times New Roman"/>
          <w:sz w:val="26"/>
          <w:szCs w:val="26"/>
          <w:lang w:eastAsia="ru-RU"/>
        </w:rPr>
        <w:t>У</w:t>
      </w:r>
      <w:r w:rsidRPr="00C91D71">
        <w:rPr>
          <w:rFonts w:ascii="Times New Roman" w:eastAsia="Times New Roman" w:hAnsi="Times New Roman" w:cs="Times New Roman"/>
          <w:sz w:val="26"/>
          <w:szCs w:val="26"/>
          <w:lang w:eastAsia="ru-RU"/>
        </w:rPr>
        <w:t>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п.4 ч.10 ст.51.1. Градостроительного кодекса Российской Федерации,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4348" w:rsidRDefault="00D1076A" w:rsidP="00C91D71">
      <w:pPr>
        <w:spacing w:after="0" w:line="240" w:lineRule="auto"/>
        <w:ind w:firstLine="709"/>
        <w:jc w:val="both"/>
        <w:textAlignment w:val="top"/>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3.1.5.</w:t>
      </w:r>
      <w:r w:rsidR="00254F7F" w:rsidRPr="00C91D71">
        <w:rPr>
          <w:rFonts w:ascii="Times New Roman" w:eastAsia="Times New Roman" w:hAnsi="Times New Roman" w:cs="Times New Roman"/>
          <w:sz w:val="26"/>
          <w:szCs w:val="26"/>
          <w:lang w:eastAsia="ru-RU"/>
        </w:rPr>
        <w:t>3. Срок предоставления административной процедуры – 1 (один) рабочий день.</w:t>
      </w:r>
    </w:p>
    <w:p w:rsidR="00A85CAB" w:rsidRDefault="00A85CAB" w:rsidP="00C91D71">
      <w:pPr>
        <w:spacing w:after="0" w:line="240" w:lineRule="auto"/>
        <w:ind w:firstLine="709"/>
        <w:jc w:val="both"/>
        <w:textAlignment w:val="top"/>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lang w:eastAsia="ru-RU"/>
        </w:rPr>
      </w:pPr>
      <w:r w:rsidRPr="00A85CAB">
        <w:rPr>
          <w:rFonts w:ascii="Times New Roman" w:eastAsia="Times New Roman" w:hAnsi="Times New Roman" w:cs="Times New Roman"/>
          <w:sz w:val="26"/>
          <w:szCs w:val="26"/>
          <w:lang w:eastAsia="ru-RU"/>
        </w:rPr>
        <w:t>3.3</w:t>
      </w:r>
      <w:r w:rsidRPr="00D1076A">
        <w:rPr>
          <w:rFonts w:ascii="Times New Roman" w:eastAsia="Times New Roman" w:hAnsi="Times New Roman" w:cs="Times New Roman"/>
          <w:sz w:val="26"/>
          <w:szCs w:val="26"/>
          <w:lang w:eastAsia="ru-RU"/>
        </w:rPr>
        <w:t xml:space="preserve">. </w:t>
      </w:r>
      <w:r w:rsidRPr="00D1076A">
        <w:rPr>
          <w:rFonts w:ascii="Times New Roman" w:eastAsia="Times New Roman" w:hAnsi="Times New Roman" w:cs="Times New Roman"/>
          <w:bCs/>
          <w:sz w:val="26"/>
          <w:szCs w:val="26"/>
          <w:lang w:eastAsia="ru-RU"/>
        </w:rPr>
        <w:t>Исправление допущенных опечаток и ошибок в выданных в результате предоставления муниципальной услуги документах</w:t>
      </w:r>
    </w:p>
    <w:p w:rsid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w:t>
      </w:r>
      <w:r w:rsidR="00A85CAB">
        <w:rPr>
          <w:rFonts w:ascii="Times New Roman" w:eastAsia="Times New Roman" w:hAnsi="Times New Roman" w:cs="Times New Roman"/>
          <w:sz w:val="26"/>
          <w:szCs w:val="26"/>
          <w:lang w:eastAsia="ru-RU"/>
        </w:rPr>
        <w:t>заявителя</w:t>
      </w:r>
      <w:r w:rsidRPr="00D1076A">
        <w:rPr>
          <w:rFonts w:ascii="Times New Roman" w:eastAsia="Times New Roman" w:hAnsi="Times New Roman" w:cs="Times New Roman"/>
          <w:sz w:val="26"/>
          <w:szCs w:val="26"/>
          <w:lang w:eastAsia="ru-RU"/>
        </w:rPr>
        <w:t>.</w:t>
      </w:r>
    </w:p>
    <w:p w:rsidR="00A85CAB" w:rsidRPr="00D1076A" w:rsidRDefault="00A85CAB"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008A9" w:rsidRDefault="00D1076A" w:rsidP="00C91D71">
      <w:pPr>
        <w:spacing w:after="0" w:line="240" w:lineRule="auto"/>
        <w:ind w:firstLine="709"/>
        <w:jc w:val="both"/>
        <w:textAlignment w:val="top"/>
        <w:rPr>
          <w:rFonts w:ascii="Times New Roman" w:hAnsi="Times New Roman" w:cs="Times New Roman"/>
          <w:sz w:val="26"/>
          <w:szCs w:val="26"/>
          <w:shd w:val="clear" w:color="auto" w:fill="FFFFFF"/>
        </w:rPr>
      </w:pPr>
      <w:r>
        <w:rPr>
          <w:rFonts w:ascii="Times New Roman" w:eastAsia="Times New Roman" w:hAnsi="Times New Roman" w:cs="Times New Roman"/>
          <w:sz w:val="26"/>
          <w:szCs w:val="26"/>
          <w:lang w:eastAsia="ru-RU"/>
        </w:rPr>
        <w:t>3.4</w:t>
      </w:r>
      <w:r w:rsidR="00E008A9" w:rsidRPr="00C91D71">
        <w:rPr>
          <w:rFonts w:ascii="Times New Roman" w:eastAsia="Times New Roman" w:hAnsi="Times New Roman" w:cs="Times New Roman"/>
          <w:sz w:val="26"/>
          <w:szCs w:val="26"/>
          <w:lang w:eastAsia="ru-RU"/>
        </w:rPr>
        <w:t xml:space="preserve">. </w:t>
      </w:r>
      <w:r w:rsidR="00E008A9" w:rsidRPr="00C91D71">
        <w:rPr>
          <w:rFonts w:ascii="Times New Roman" w:hAnsi="Times New Roman" w:cs="Times New Roman"/>
          <w:sz w:val="26"/>
          <w:szCs w:val="26"/>
          <w:shd w:val="clear" w:color="auto" w:fill="FFFFFF"/>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способами, указанными в </w:t>
      </w:r>
      <w:r w:rsidR="00E008A9" w:rsidRPr="00C91D71">
        <w:rPr>
          <w:rFonts w:ascii="Times New Roman" w:hAnsi="Times New Roman" w:cs="Times New Roman"/>
          <w:sz w:val="26"/>
          <w:szCs w:val="26"/>
        </w:rPr>
        <w:t xml:space="preserve">п.2.6.2. </w:t>
      </w:r>
      <w:r w:rsidR="00A85CAB">
        <w:rPr>
          <w:rFonts w:ascii="Times New Roman" w:hAnsi="Times New Roman" w:cs="Times New Roman"/>
          <w:sz w:val="26"/>
          <w:szCs w:val="26"/>
        </w:rPr>
        <w:t xml:space="preserve">Административного </w:t>
      </w:r>
      <w:r w:rsidR="00E008A9" w:rsidRPr="00C91D71">
        <w:rPr>
          <w:rFonts w:ascii="Times New Roman" w:hAnsi="Times New Roman" w:cs="Times New Roman"/>
          <w:sz w:val="26"/>
          <w:szCs w:val="26"/>
        </w:rPr>
        <w:t>регламента</w:t>
      </w:r>
      <w:r w:rsidR="00E008A9" w:rsidRPr="00C91D71">
        <w:rPr>
          <w:rFonts w:ascii="Times New Roman" w:hAnsi="Times New Roman" w:cs="Times New Roman"/>
          <w:sz w:val="26"/>
          <w:szCs w:val="26"/>
          <w:shd w:val="clear" w:color="auto" w:fill="FFFFFF"/>
        </w:rPr>
        <w:t xml:space="preserve">, уведомление об этом по форме, утвержденной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w:t>
      </w:r>
      <w:r w:rsidR="00A85CAB">
        <w:rPr>
          <w:rFonts w:ascii="Times New Roman" w:hAnsi="Times New Roman" w:cs="Times New Roman"/>
          <w:sz w:val="26"/>
          <w:szCs w:val="26"/>
          <w:shd w:val="clear" w:color="auto" w:fill="FFFFFF"/>
        </w:rPr>
        <w:t xml:space="preserve">или садового дома» (Приложение </w:t>
      </w:r>
      <w:r w:rsidR="00E008A9" w:rsidRPr="00C91D71">
        <w:rPr>
          <w:rFonts w:ascii="Times New Roman" w:hAnsi="Times New Roman" w:cs="Times New Roman"/>
          <w:sz w:val="26"/>
          <w:szCs w:val="26"/>
          <w:shd w:val="clear" w:color="auto" w:fill="FFFFFF"/>
        </w:rPr>
        <w:t>4</w:t>
      </w:r>
      <w:r w:rsidR="00A85CAB">
        <w:rPr>
          <w:rFonts w:ascii="Times New Roman" w:hAnsi="Times New Roman" w:cs="Times New Roman"/>
          <w:sz w:val="26"/>
          <w:szCs w:val="26"/>
          <w:shd w:val="clear" w:color="auto" w:fill="FFFFFF"/>
        </w:rPr>
        <w:t xml:space="preserve"> к Административному регламенту</w:t>
      </w:r>
      <w:r w:rsidR="00E008A9" w:rsidRPr="00C91D71">
        <w:rPr>
          <w:rFonts w:ascii="Times New Roman" w:hAnsi="Times New Roman" w:cs="Times New Roman"/>
          <w:sz w:val="26"/>
          <w:szCs w:val="26"/>
          <w:shd w:val="clear" w:color="auto" w:fill="FFFFFF"/>
        </w:rPr>
        <w:t>) в Администрацию с указанием изменяемых параметров. Рассмотрение указанного уведомления осуществляется в соответствии с </w:t>
      </w:r>
      <w:r w:rsidR="00E80D80" w:rsidRPr="00C91D71">
        <w:rPr>
          <w:rFonts w:ascii="Times New Roman" w:hAnsi="Times New Roman" w:cs="Times New Roman"/>
          <w:sz w:val="26"/>
          <w:szCs w:val="26"/>
          <w:shd w:val="clear" w:color="auto" w:fill="FFFFFF"/>
        </w:rPr>
        <w:t>п.3.1.1. Административного</w:t>
      </w:r>
      <w:r w:rsidR="00E008A9" w:rsidRPr="00C91D71">
        <w:rPr>
          <w:rFonts w:ascii="Times New Roman" w:hAnsi="Times New Roman" w:cs="Times New Roman"/>
          <w:sz w:val="26"/>
          <w:szCs w:val="26"/>
          <w:shd w:val="clear" w:color="auto" w:fill="FFFFFF"/>
        </w:rPr>
        <w:t xml:space="preserve"> регламента.</w:t>
      </w:r>
    </w:p>
    <w:p w:rsidR="00A85CAB" w:rsidRDefault="00A85CAB" w:rsidP="00C91D71">
      <w:pPr>
        <w:spacing w:after="0" w:line="240" w:lineRule="auto"/>
        <w:ind w:firstLine="709"/>
        <w:jc w:val="both"/>
        <w:textAlignment w:val="top"/>
        <w:rPr>
          <w:rFonts w:ascii="Times New Roman" w:hAnsi="Times New Roman" w:cs="Times New Roman"/>
          <w:sz w:val="26"/>
          <w:szCs w:val="26"/>
          <w:shd w:val="clear" w:color="auto" w:fill="FFFFFF"/>
        </w:rPr>
      </w:pPr>
    </w:p>
    <w:p w:rsidR="00D1076A" w:rsidRPr="00D1076A" w:rsidRDefault="00D1076A" w:rsidP="00D1076A">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sz w:val="26"/>
          <w:szCs w:val="26"/>
          <w:bdr w:val="none" w:sz="0" w:space="0" w:color="auto" w:frame="1"/>
          <w:lang w:eastAsia="ru-RU"/>
        </w:rPr>
        <w:t xml:space="preserve">IV. </w:t>
      </w:r>
      <w:r w:rsidRPr="00D1076A">
        <w:rPr>
          <w:rFonts w:ascii="Times New Roman" w:eastAsia="Times New Roman" w:hAnsi="Times New Roman" w:cs="Times New Roman"/>
          <w:bCs/>
          <w:sz w:val="26"/>
          <w:szCs w:val="26"/>
          <w:lang w:eastAsia="ru-RU"/>
        </w:rPr>
        <w:t xml:space="preserve">ФОРМЫ КОНТРОЛЯ ЗА ИСПОЛНЕНИЕМ </w:t>
      </w:r>
      <w:r w:rsidR="00A85CAB">
        <w:rPr>
          <w:rFonts w:ascii="Times New Roman" w:eastAsia="Times New Roman" w:hAnsi="Times New Roman" w:cs="Times New Roman"/>
          <w:bCs/>
          <w:sz w:val="26"/>
          <w:szCs w:val="26"/>
          <w:lang w:eastAsia="ru-RU"/>
        </w:rPr>
        <w:t xml:space="preserve">АДМИНИСТРАТИВНОГО </w:t>
      </w:r>
      <w:r w:rsidRPr="00D1076A">
        <w:rPr>
          <w:rFonts w:ascii="Times New Roman" w:eastAsia="Times New Roman" w:hAnsi="Times New Roman" w:cs="Times New Roman"/>
          <w:bCs/>
          <w:sz w:val="26"/>
          <w:szCs w:val="26"/>
          <w:lang w:eastAsia="ru-RU"/>
        </w:rPr>
        <w:t>РЕГЛАМЕНТА</w:t>
      </w: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1076A" w:rsidRPr="00D1076A" w:rsidRDefault="00D1076A" w:rsidP="00D1076A">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lastRenderedPageBreak/>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w:t>
      </w:r>
      <w:r w:rsidR="001958CE">
        <w:rPr>
          <w:rFonts w:ascii="Times New Roman" w:eastAsia="Times New Roman" w:hAnsi="Times New Roman" w:cs="Times New Roman"/>
          <w:sz w:val="26"/>
          <w:szCs w:val="26"/>
          <w:lang w:eastAsia="ru-RU"/>
        </w:rPr>
        <w:t>тителем главы А</w:t>
      </w:r>
      <w:r w:rsidRPr="00D1076A">
        <w:rPr>
          <w:rFonts w:ascii="Times New Roman" w:eastAsia="Times New Roman" w:hAnsi="Times New Roman" w:cs="Times New Roman"/>
          <w:sz w:val="26"/>
          <w:szCs w:val="26"/>
          <w:lang w:eastAsia="ru-RU"/>
        </w:rPr>
        <w:t>дминистрации.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4.2.1. В целях осуществления контроля за соблюдением и исполнением должностным лицом отдела архитектуры</w:t>
      </w:r>
      <w:r w:rsidR="00A85CAB">
        <w:rPr>
          <w:rFonts w:ascii="Times New Roman" w:eastAsia="Times New Roman" w:hAnsi="Times New Roman" w:cs="Times New Roman"/>
          <w:sz w:val="26"/>
          <w:szCs w:val="26"/>
          <w:lang w:eastAsia="ru-RU"/>
        </w:rPr>
        <w:t xml:space="preserve"> и ЖКХ</w:t>
      </w:r>
      <w:r w:rsidRPr="00D1076A">
        <w:rPr>
          <w:rFonts w:ascii="Times New Roman" w:eastAsia="Times New Roman" w:hAnsi="Times New Roman" w:cs="Times New Roman"/>
          <w:sz w:val="26"/>
          <w:szCs w:val="26"/>
          <w:lang w:eastAsia="ru-RU"/>
        </w:rPr>
        <w:t xml:space="preserve">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Проверки осуществляются на основании распорядительных актов Администрации.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4.2.2. Проверки могут быть плановыми (осуществляться на основании планов работы Администрации) и внеплановыми.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Плановые проверки проводятся с периодичностью один раз в три года.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Плановые проверки осуществляются по следующим направлениям:</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организация работы по предоставлению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полнота и качество предоставления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осуществление текущего контроля.</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Проверки также могут носить тематический характер.</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При проверке могут рассматриваться все вопросы, связанные с предоставлением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Проверки проводятся с целью выявления и устранения нарушений при предоставлении муниципальной услуги.</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Должностное лицо несет персональную ответственность за соблюдение сроков и порядка предоставления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lastRenderedPageBreak/>
        <w:t>Перечень лиц, осуществляющих контроль за предоставлением муниципальной услуги, определяется должностными инструкциями.</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 xml:space="preserve">4.4. Требования к порядку и формам контроля за предоставлением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в том числе со стороны граждан, их объединений и организаций</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Отдел архитектуры и ЖКХ осуществляет постоянный контроль за предоставлением муниципальной услуги.</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1076A" w:rsidRPr="00D1076A" w:rsidRDefault="00D1076A" w:rsidP="00D1076A">
      <w:pPr>
        <w:spacing w:after="0" w:line="240" w:lineRule="auto"/>
        <w:jc w:val="center"/>
        <w:rPr>
          <w:rFonts w:ascii="Times New Roman" w:eastAsia="Times New Roman" w:hAnsi="Times New Roman" w:cs="Times New Roman"/>
          <w:sz w:val="26"/>
          <w:szCs w:val="26"/>
          <w:bdr w:val="none" w:sz="0" w:space="0" w:color="auto" w:frame="1"/>
          <w:lang w:eastAsia="ru-RU"/>
        </w:rPr>
      </w:pPr>
      <w:r w:rsidRPr="00D1076A">
        <w:rPr>
          <w:rFonts w:ascii="Times New Roman" w:eastAsia="Times New Roman" w:hAnsi="Times New Roman" w:cs="Times New Roman"/>
          <w:sz w:val="26"/>
          <w:szCs w:val="26"/>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1076A" w:rsidRPr="00D1076A" w:rsidRDefault="00D1076A" w:rsidP="00D1076A">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5.1. Информация для заявителя о его праве подать жалобу</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5.2. Предмет жалобы</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2) нарушение срока предоставления муниципальной услуги;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w:t>
      </w:r>
      <w:r w:rsidRPr="00D1076A">
        <w:rPr>
          <w:rFonts w:ascii="Times New Roman" w:eastAsia="Times New Roman" w:hAnsi="Times New Roman" w:cs="Times New Roman"/>
          <w:sz w:val="26"/>
          <w:szCs w:val="26"/>
          <w:lang w:eastAsia="ru-RU"/>
        </w:rPr>
        <w:lastRenderedPageBreak/>
        <w:t>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1076A" w:rsidRPr="00D1076A" w:rsidRDefault="00D1076A" w:rsidP="00D1076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D1076A">
          <w:rPr>
            <w:rFonts w:ascii="Times New Roman" w:eastAsia="Times New Roman" w:hAnsi="Times New Roman" w:cs="Times New Roman"/>
            <w:sz w:val="26"/>
            <w:szCs w:val="26"/>
            <w:lang w:eastAsia="ru-RU"/>
          </w:rPr>
          <w:t>пунктом 4 части 1 статьи 7</w:t>
        </w:r>
      </w:hyperlink>
      <w:r w:rsidRPr="00D1076A">
        <w:rPr>
          <w:rFonts w:ascii="Times New Roman" w:eastAsia="Times New Roman" w:hAnsi="Times New Roman" w:cs="Times New Roman"/>
          <w:sz w:val="26"/>
          <w:szCs w:val="26"/>
          <w:lang w:eastAsia="ru-RU"/>
        </w:rPr>
        <w:t xml:space="preserve"> Федерального закона </w:t>
      </w:r>
      <w:r w:rsidR="007C0882" w:rsidRPr="007C0882">
        <w:rPr>
          <w:rFonts w:ascii="Times New Roman" w:eastAsia="Times New Roman" w:hAnsi="Times New Roman" w:cs="Times New Roman"/>
          <w:sz w:val="26"/>
          <w:szCs w:val="26"/>
          <w:lang w:eastAsia="ru-RU"/>
        </w:rPr>
        <w:t xml:space="preserve">от 27.07.2010 № 210-ФЗ </w:t>
      </w:r>
      <w:r w:rsidRPr="00D1076A">
        <w:rPr>
          <w:rFonts w:ascii="Times New Roman" w:eastAsia="Times New Roman" w:hAnsi="Times New Roman" w:cs="Times New Roman"/>
          <w:sz w:val="26"/>
          <w:szCs w:val="26"/>
          <w:lang w:eastAsia="ru-RU"/>
        </w:rPr>
        <w:t xml:space="preserve">«Об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6" w:history="1">
        <w:r w:rsidRPr="00D1076A">
          <w:rPr>
            <w:rFonts w:ascii="Times New Roman" w:eastAsia="Times New Roman" w:hAnsi="Times New Roman" w:cs="Times New Roman"/>
            <w:sz w:val="26"/>
            <w:szCs w:val="26"/>
            <w:lang w:eastAsia="ru-RU"/>
          </w:rPr>
          <w:t>частью 1.3 статьи 16</w:t>
        </w:r>
      </w:hyperlink>
      <w:r w:rsidRPr="00D1076A">
        <w:rPr>
          <w:rFonts w:ascii="Times New Roman" w:eastAsia="Times New Roman" w:hAnsi="Times New Roman" w:cs="Times New Roman"/>
          <w:sz w:val="26"/>
          <w:szCs w:val="26"/>
          <w:lang w:eastAsia="ru-RU"/>
        </w:rPr>
        <w:t xml:space="preserve"> Федерального закона </w:t>
      </w:r>
      <w:r w:rsidR="007C0882" w:rsidRPr="007C0882">
        <w:rPr>
          <w:rFonts w:ascii="Times New Roman" w:eastAsia="Times New Roman" w:hAnsi="Times New Roman" w:cs="Times New Roman"/>
          <w:sz w:val="26"/>
          <w:szCs w:val="26"/>
          <w:lang w:eastAsia="ru-RU"/>
        </w:rPr>
        <w:t xml:space="preserve">от 27.07.2010 № 210-ФЗ </w:t>
      </w:r>
      <w:r w:rsidRPr="00D1076A">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p>
    <w:p w:rsidR="00D1076A" w:rsidRPr="00D1076A" w:rsidRDefault="00D1076A" w:rsidP="00D1076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5.3. Органы власти, организации, должностные лица, которым может быть направлена жалоба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 xml:space="preserve">Жалоба на решения и действия (бездействие), принятые руководителем органа, предоставляющего муниципальную услугу, подается </w:t>
      </w:r>
      <w:r w:rsidRPr="00D1076A">
        <w:rPr>
          <w:rFonts w:ascii="Times New Roman" w:eastAsia="Times New Roman" w:hAnsi="Times New Roman" w:cs="Times New Roman"/>
          <w:sz w:val="26"/>
          <w:szCs w:val="26"/>
          <w:lang w:eastAsia="ru-RU"/>
        </w:rPr>
        <w:t xml:space="preserve">в вышестоящий орган – Трубчевский районный Совет народных депутатов </w:t>
      </w:r>
      <w:r w:rsidRPr="00D1076A">
        <w:rPr>
          <w:rFonts w:ascii="Times New Roman" w:eastAsia="Times New Roman" w:hAnsi="Times New Roman" w:cs="Times New Roman"/>
          <w:bCs/>
          <w:sz w:val="26"/>
          <w:szCs w:val="26"/>
          <w:lang w:eastAsia="ru-RU"/>
        </w:rPr>
        <w:t>либо в суд.</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 xml:space="preserve">Жалобы на решения и действия (бездействие) работника МФЦ подаются руководителю МФЦ. </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bCs/>
          <w:sz w:val="26"/>
          <w:szCs w:val="26"/>
          <w:lang w:eastAsia="ru-RU"/>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5.4. Порядок подачи и рассмотрения жалобы</w:t>
      </w:r>
    </w:p>
    <w:p w:rsidR="00D1076A" w:rsidRPr="00D1076A" w:rsidRDefault="00D1076A" w:rsidP="00D1076A">
      <w:pPr>
        <w:spacing w:after="0" w:line="240" w:lineRule="auto"/>
        <w:ind w:firstLine="708"/>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5.4.1. Жалоба подается в письменной форме на бумажном носителе, в электронной форме в орган, предоставляющий муниципальную услугу.</w:t>
      </w:r>
    </w:p>
    <w:p w:rsidR="00D1076A" w:rsidRPr="00D1076A" w:rsidRDefault="00D1076A" w:rsidP="00D1076A">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7" w:history="1">
        <w:r w:rsidRPr="00D1076A">
          <w:rPr>
            <w:rFonts w:ascii="Times New Roman" w:eastAsia="Times New Roman" w:hAnsi="Times New Roman" w:cs="Times New Roman"/>
            <w:sz w:val="26"/>
            <w:szCs w:val="26"/>
            <w:u w:val="single"/>
            <w:lang w:eastAsia="ru-RU"/>
          </w:rPr>
          <w:t>http://trubrayon.ru</w:t>
        </w:r>
      </w:hyperlink>
      <w:r w:rsidRPr="00D1076A">
        <w:rPr>
          <w:rFonts w:ascii="Times New Roman" w:eastAsia="Times New Roman" w:hAnsi="Times New Roman" w:cs="Times New Roman"/>
          <w:sz w:val="26"/>
          <w:szCs w:val="26"/>
          <w:lang w:eastAsia="ru-RU"/>
        </w:rPr>
        <w:t>. Телефон приемной: 8 (48352) 2-25-03. E-mail:  </w:t>
      </w:r>
      <w:hyperlink r:id="rId18" w:history="1">
        <w:r w:rsidRPr="00D1076A">
          <w:rPr>
            <w:rFonts w:ascii="Times New Roman" w:eastAsia="Times New Roman" w:hAnsi="Times New Roman" w:cs="Times New Roman"/>
            <w:sz w:val="26"/>
            <w:szCs w:val="26"/>
            <w:u w:val="single"/>
            <w:lang w:eastAsia="ru-RU"/>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D1076A" w:rsidRPr="00D1076A" w:rsidTr="00A85CAB">
        <w:trPr>
          <w:jc w:val="center"/>
        </w:trPr>
        <w:tc>
          <w:tcPr>
            <w:tcW w:w="0" w:type="auto"/>
            <w:vMerge w:val="restart"/>
            <w:shd w:val="clear" w:color="auto" w:fill="FFFFFF"/>
            <w:tcMar>
              <w:top w:w="0" w:type="dxa"/>
              <w:left w:w="0" w:type="dxa"/>
              <w:bottom w:w="0" w:type="dxa"/>
              <w:right w:w="0" w:type="dxa"/>
            </w:tcMa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lastRenderedPageBreak/>
              <w:t>График работы:</w:t>
            </w: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понедельник - четверг: 8:30 - 17:45</w:t>
            </w:r>
          </w:p>
        </w:tc>
      </w:tr>
      <w:tr w:rsidR="00D1076A" w:rsidRPr="00D1076A" w:rsidTr="00A85CAB">
        <w:trPr>
          <w:jc w:val="center"/>
        </w:trPr>
        <w:tc>
          <w:tcPr>
            <w:tcW w:w="0" w:type="auto"/>
            <w:vMerge/>
            <w:shd w:val="clear" w:color="auto" w:fill="FFFFFF"/>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пятница: 8:30 - 16:30</w:t>
            </w:r>
          </w:p>
        </w:tc>
      </w:tr>
      <w:tr w:rsidR="00D1076A" w:rsidRPr="00D1076A" w:rsidTr="00A85CAB">
        <w:trPr>
          <w:jc w:val="center"/>
        </w:trPr>
        <w:tc>
          <w:tcPr>
            <w:tcW w:w="0" w:type="auto"/>
            <w:vMerge/>
            <w:shd w:val="clear" w:color="auto" w:fill="FFFFFF"/>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перерыв: 13:00 - 14:00</w:t>
            </w:r>
          </w:p>
        </w:tc>
      </w:tr>
      <w:tr w:rsidR="00D1076A" w:rsidRPr="00D1076A" w:rsidTr="00A85CAB">
        <w:trPr>
          <w:jc w:val="center"/>
        </w:trPr>
        <w:tc>
          <w:tcPr>
            <w:tcW w:w="0" w:type="auto"/>
            <w:vMerge/>
            <w:shd w:val="clear" w:color="auto" w:fill="FFFFFF"/>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w:t>
            </w:r>
          </w:p>
        </w:tc>
        <w:tc>
          <w:tcPr>
            <w:tcW w:w="0" w:type="auto"/>
            <w:shd w:val="clear" w:color="auto" w:fill="FFFFFF"/>
            <w:tcMar>
              <w:top w:w="0" w:type="dxa"/>
              <w:left w:w="0" w:type="dxa"/>
              <w:bottom w:w="0" w:type="dxa"/>
              <w:right w:w="0" w:type="dxa"/>
            </w:tcMar>
            <w:vAlign w:val="center"/>
            <w:hideMark/>
          </w:tcPr>
          <w:p w:rsidR="00D1076A" w:rsidRPr="00D1076A" w:rsidRDefault="00D1076A" w:rsidP="00D1076A">
            <w:pPr>
              <w:spacing w:after="0" w:line="240" w:lineRule="auto"/>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суббота, воскресенье: выходной</w:t>
            </w:r>
          </w:p>
        </w:tc>
      </w:tr>
    </w:tbl>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w:t>
      </w:r>
      <w:r w:rsidR="00D77ED9" w:rsidRPr="00D77ED9">
        <w:rPr>
          <w:rFonts w:ascii="Times New Roman" w:eastAsia="Times New Roman" w:hAnsi="Times New Roman" w:cs="Times New Roman"/>
          <w:sz w:val="26"/>
          <w:szCs w:val="26"/>
          <w:lang w:eastAsia="ru-RU"/>
        </w:rPr>
        <w:t xml:space="preserve"> от 27.07.2010 № 210-ФЗ</w:t>
      </w:r>
      <w:r w:rsidRPr="00D1076A">
        <w:rPr>
          <w:rFonts w:ascii="Times New Roman" w:eastAsia="Times New Roman" w:hAnsi="Times New Roman" w:cs="Times New Roman"/>
          <w:sz w:val="26"/>
          <w:szCs w:val="26"/>
          <w:lang w:eastAsia="ru-RU"/>
        </w:rPr>
        <w:t xml:space="preserve">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w:t>
      </w:r>
      <w:r w:rsidR="00D77ED9">
        <w:rPr>
          <w:rFonts w:ascii="Times New Roman" w:eastAsia="Times New Roman" w:hAnsi="Times New Roman" w:cs="Times New Roman"/>
          <w:sz w:val="26"/>
          <w:szCs w:val="26"/>
          <w:lang w:eastAsia="ru-RU"/>
        </w:rPr>
        <w:t>А</w:t>
      </w:r>
      <w:r w:rsidRPr="00D1076A">
        <w:rPr>
          <w:rFonts w:ascii="Times New Roman" w:eastAsia="Times New Roman" w:hAnsi="Times New Roman" w:cs="Times New Roman"/>
          <w:sz w:val="26"/>
          <w:szCs w:val="26"/>
          <w:lang w:eastAsia="ru-RU"/>
        </w:rPr>
        <w:t>дминистрации.</w:t>
      </w:r>
    </w:p>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5.4.2. Жалоба должна содержать:</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w:t>
      </w:r>
      <w:r w:rsidRPr="00D1076A">
        <w:rPr>
          <w:rFonts w:ascii="Times New Roman" w:eastAsia="Times New Roman" w:hAnsi="Times New Roman" w:cs="Times New Roman"/>
          <w:sz w:val="26"/>
          <w:szCs w:val="26"/>
          <w:lang w:eastAsia="ru-RU"/>
        </w:rPr>
        <w:lastRenderedPageBreak/>
        <w:t>представлены документы (при наличии), подтверждающие доводы заявителя, либо их копии.</w:t>
      </w:r>
    </w:p>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5.5. Сроки рассмотрения жалобы</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076A" w:rsidRPr="00D1076A" w:rsidRDefault="00D1076A" w:rsidP="00D1076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5.6. Результат рассмотрения жалобы</w:t>
      </w:r>
    </w:p>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 результатам рассмотрения жалобы принимается одно из следующих решений:</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9" w:history="1">
        <w:r w:rsidRPr="00D1076A">
          <w:rPr>
            <w:rFonts w:ascii="Times New Roman" w:eastAsia="Times New Roman" w:hAnsi="Times New Roman" w:cs="Times New Roman"/>
            <w:sz w:val="26"/>
            <w:szCs w:val="26"/>
            <w:lang w:eastAsia="ru-RU"/>
          </w:rPr>
          <w:t>частью 1.1 статьи 16</w:t>
        </w:r>
      </w:hyperlink>
      <w:r w:rsidRPr="00D1076A">
        <w:rPr>
          <w:rFonts w:ascii="Times New Roman" w:eastAsia="Times New Roman" w:hAnsi="Times New Roman" w:cs="Times New Roman"/>
          <w:sz w:val="26"/>
          <w:szCs w:val="26"/>
          <w:lang w:eastAsia="ru-RU"/>
        </w:rPr>
        <w:t xml:space="preserve"> Федерального закона </w:t>
      </w:r>
      <w:r w:rsidR="00D77ED9" w:rsidRPr="00D77ED9">
        <w:rPr>
          <w:rFonts w:ascii="Times New Roman" w:eastAsia="Times New Roman" w:hAnsi="Times New Roman" w:cs="Times New Roman"/>
          <w:sz w:val="26"/>
          <w:szCs w:val="26"/>
          <w:lang w:eastAsia="ru-RU"/>
        </w:rPr>
        <w:t xml:space="preserve">от 27.07.2010 № 210-ФЗ </w:t>
      </w:r>
      <w:r w:rsidRPr="00D1076A">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2) в удовлетворении жалобы отказывается.</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5.7. Порядок информирования заявителя о результатах рассмотрения жалобы</w:t>
      </w:r>
    </w:p>
    <w:p w:rsidR="00D1076A" w:rsidRPr="00D1076A" w:rsidRDefault="00D1076A" w:rsidP="00D1076A">
      <w:pPr>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5.8. Порядок обжалования решения по жалобе</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8"/>
        <w:jc w:val="both"/>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5.9. Право заявителя на получение информации и документов, необходимых для обоснования и рассмотрения жалобы</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lastRenderedPageBreak/>
        <w:t>Заявитель вправе получать информацию и документы, необходимые для обоснования и рассмотрения жалобы.</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D1076A" w:rsidRPr="00D1076A" w:rsidRDefault="00D1076A" w:rsidP="00D1076A">
      <w:pPr>
        <w:autoSpaceDE w:val="0"/>
        <w:autoSpaceDN w:val="0"/>
        <w:adjustRightInd w:val="0"/>
        <w:spacing w:after="0" w:line="240" w:lineRule="auto"/>
        <w:ind w:firstLine="708"/>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5.10. Способы информирования заявителей о порядке подачи и рассмотрения жалобы</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Информацию о порядке подачи и рассмотрения жалобы заявитель может получить:</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на официальном сайте в информационно-телекоммуникационной сети «Интернет» органа, предоставляющего муниципальную услугу;</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на информационных стендах в месте предоставления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на ЕПГУ;</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по справочным телефонам;</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eastAsia="ru-RU"/>
        </w:rPr>
        <w:t>при личном приеме.</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D1076A" w:rsidRPr="00D1076A" w:rsidRDefault="00D1076A" w:rsidP="00D1076A">
      <w:pPr>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D1076A">
        <w:rPr>
          <w:rFonts w:ascii="Times New Roman" w:eastAsia="Times New Roman" w:hAnsi="Times New Roman" w:cs="Times New Roman"/>
          <w:bCs/>
          <w:sz w:val="26"/>
          <w:szCs w:val="26"/>
          <w:lang w:val="en-US" w:eastAsia="ru-RU"/>
        </w:rPr>
        <w:t>VI</w:t>
      </w:r>
      <w:r w:rsidRPr="00D1076A">
        <w:rPr>
          <w:rFonts w:ascii="Times New Roman" w:eastAsia="Times New Roman" w:hAnsi="Times New Roman" w:cs="Times New Roman"/>
          <w:bCs/>
          <w:sz w:val="26"/>
          <w:szCs w:val="26"/>
          <w:lang w:eastAsia="ru-RU"/>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D1076A" w:rsidRPr="00D1076A" w:rsidRDefault="00D1076A" w:rsidP="00D1076A">
      <w:pPr>
        <w:autoSpaceDE w:val="0"/>
        <w:autoSpaceDN w:val="0"/>
        <w:adjustRightInd w:val="0"/>
        <w:spacing w:after="0" w:line="240" w:lineRule="auto"/>
        <w:ind w:firstLine="708"/>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6.1. Исчерпывающий перечень административных процедур, выполняемых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Предоставление муниципальной услуги МФЦ включает в себя следующие административные процедуры:</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w:t>
      </w:r>
      <w:r w:rsidR="001958CE">
        <w:rPr>
          <w:rFonts w:ascii="Times New Roman" w:eastAsia="Times New Roman" w:hAnsi="Times New Roman" w:cs="Times New Roman"/>
          <w:sz w:val="26"/>
          <w:szCs w:val="26"/>
          <w:lang w:eastAsia="ru-RU"/>
        </w:rPr>
        <w:t>нии соглашения, заключенного с А</w:t>
      </w:r>
      <w:r w:rsidRPr="00D1076A">
        <w:rPr>
          <w:rFonts w:ascii="Times New Roman" w:eastAsia="Times New Roman" w:hAnsi="Times New Roman" w:cs="Times New Roman"/>
          <w:sz w:val="26"/>
          <w:szCs w:val="26"/>
          <w:lang w:eastAsia="ru-RU"/>
        </w:rPr>
        <w:t>дминистрацией);</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8"/>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lastRenderedPageBreak/>
        <w:t>6.2. Порядок выполнения административных процедур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Граждане могут обращаться за предоставлением муниципальной услуги путем подачи заявления в МФЦ непосредственно, через представителя.</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6.2.2. При поступлении запроса (заявления) о предоставлении муниципальной услуги специалист МФЦ:</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 проверяет полноту передаваемых отделу архитектуры,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D1076A" w:rsidRPr="00D1076A" w:rsidRDefault="00D1076A" w:rsidP="00D1076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D1076A">
        <w:rPr>
          <w:rFonts w:ascii="Times New Roman" w:eastAsia="Times New Roman" w:hAnsi="Times New Roman" w:cs="Times New Roman"/>
          <w:spacing w:val="2"/>
          <w:sz w:val="26"/>
          <w:szCs w:val="26"/>
          <w:lang w:eastAsia="ru-RU"/>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w:t>
      </w:r>
      <w:r w:rsidR="001E1A39">
        <w:rPr>
          <w:rFonts w:ascii="Times New Roman" w:eastAsia="Times New Roman" w:hAnsi="Times New Roman" w:cs="Times New Roman"/>
          <w:spacing w:val="2"/>
          <w:sz w:val="26"/>
          <w:szCs w:val="26"/>
          <w:lang w:eastAsia="ru-RU"/>
        </w:rPr>
        <w:t xml:space="preserve"> и ЖКХ</w:t>
      </w:r>
      <w:r w:rsidRPr="00D1076A">
        <w:rPr>
          <w:rFonts w:ascii="Times New Roman" w:eastAsia="Times New Roman" w:hAnsi="Times New Roman" w:cs="Times New Roman"/>
          <w:spacing w:val="2"/>
          <w:sz w:val="26"/>
          <w:szCs w:val="26"/>
          <w:lang w:eastAsia="ru-RU"/>
        </w:rPr>
        <w:t>, с расшифровкой подписи и указанием даты и времени передачи.</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 xml:space="preserve">6.3. Административная процедура по информированию гражданина о порядке предоставления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в МФЦ, о ходе выполнения запроса о предоставлении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по иным вопросам, связанным с предоставлением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а также </w:t>
      </w:r>
      <w:r w:rsidRPr="00D1076A">
        <w:rPr>
          <w:rFonts w:ascii="Times New Roman" w:eastAsia="Times New Roman" w:hAnsi="Times New Roman" w:cs="Times New Roman"/>
          <w:b/>
          <w:bCs/>
          <w:sz w:val="26"/>
          <w:szCs w:val="26"/>
          <w:lang w:eastAsia="ru-RU"/>
        </w:rPr>
        <w:lastRenderedPageBreak/>
        <w:t xml:space="preserve">консультирование заявителей о порядке предоставления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в МФЦ</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 ходе личного приема гражданина;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 телефону;</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по электронной почте.</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D1076A">
        <w:rPr>
          <w:rFonts w:ascii="Times New Roman" w:eastAsia="Times New Roman" w:hAnsi="Times New Roman" w:cs="Times New Roman"/>
          <w:b/>
          <w:bCs/>
          <w:sz w:val="26"/>
          <w:szCs w:val="26"/>
          <w:lang w:eastAsia="ru-RU"/>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D1076A" w:rsidRPr="00D1076A" w:rsidRDefault="00D1076A" w:rsidP="00D1076A">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 xml:space="preserve">6.5. Административная процедура по выдаче гражданину результата предоставления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D1076A">
        <w:rPr>
          <w:rFonts w:ascii="Times New Roman" w:eastAsia="Times New Roman" w:hAnsi="Times New Roman" w:cs="Times New Roman"/>
          <w:b/>
          <w:sz w:val="26"/>
          <w:szCs w:val="26"/>
          <w:lang w:eastAsia="ru-RU"/>
        </w:rPr>
        <w:t>муниципальной</w:t>
      </w:r>
      <w:r w:rsidRPr="00D1076A">
        <w:rPr>
          <w:rFonts w:ascii="Times New Roman" w:eastAsia="Times New Roman" w:hAnsi="Times New Roman" w:cs="Times New Roman"/>
          <w:b/>
          <w:bCs/>
          <w:sz w:val="26"/>
          <w:szCs w:val="26"/>
          <w:lang w:eastAsia="ru-RU"/>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D1076A" w:rsidRPr="00D1076A" w:rsidRDefault="00D1076A" w:rsidP="00D1076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D1076A" w:rsidRPr="00D1076A" w:rsidRDefault="00D1076A" w:rsidP="00D1076A">
      <w:pPr>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p>
    <w:p w:rsidR="00D1076A" w:rsidRPr="00D1076A" w:rsidRDefault="00D1076A" w:rsidP="00D1076A">
      <w:pPr>
        <w:autoSpaceDE w:val="0"/>
        <w:autoSpaceDN w:val="0"/>
        <w:adjustRightInd w:val="0"/>
        <w:spacing w:after="0" w:line="240" w:lineRule="auto"/>
        <w:ind w:firstLine="709"/>
        <w:jc w:val="both"/>
        <w:outlineLvl w:val="1"/>
        <w:rPr>
          <w:rFonts w:ascii="Times New Roman" w:eastAsia="Times New Roman" w:hAnsi="Times New Roman" w:cs="Times New Roman"/>
          <w:b/>
          <w:bCs/>
          <w:sz w:val="26"/>
          <w:szCs w:val="26"/>
          <w:lang w:eastAsia="ru-RU"/>
        </w:rPr>
      </w:pPr>
      <w:r w:rsidRPr="00D1076A">
        <w:rPr>
          <w:rFonts w:ascii="Times New Roman" w:eastAsia="Times New Roman" w:hAnsi="Times New Roman" w:cs="Times New Roman"/>
          <w:b/>
          <w:bCs/>
          <w:sz w:val="26"/>
          <w:szCs w:val="26"/>
          <w:lang w:eastAsia="ru-RU"/>
        </w:rPr>
        <w:t>6.6. Порядок досудебного (внесудебного) обжалования решений и действий (бездействия) МФЦ и его работников</w:t>
      </w:r>
    </w:p>
    <w:p w:rsidR="00D1076A" w:rsidRPr="00D1076A" w:rsidRDefault="00D1076A" w:rsidP="00D1076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пунктами 5.4. – 5.10. Административного регламента.</w:t>
      </w:r>
    </w:p>
    <w:p w:rsidR="00D1076A" w:rsidRPr="00D1076A" w:rsidRDefault="00D1076A" w:rsidP="00D1076A">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E1A39" w:rsidRDefault="001E1A39" w:rsidP="00D1076A">
      <w:pPr>
        <w:spacing w:after="0" w:line="240" w:lineRule="auto"/>
        <w:jc w:val="right"/>
        <w:textAlignment w:val="top"/>
        <w:rPr>
          <w:rFonts w:ascii="Times New Roman" w:eastAsia="Times New Roman" w:hAnsi="Times New Roman" w:cs="Times New Roman"/>
          <w:sz w:val="26"/>
          <w:szCs w:val="26"/>
          <w:lang w:eastAsia="ru-RU"/>
        </w:rPr>
      </w:pP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lastRenderedPageBreak/>
        <w:t>Приложение 1</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к административному регламенту предоставления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муниципальной услуги администрацией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Трубчевского муниципального района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D1076A">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 xml:space="preserve">застройщику уведомления о соответствии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(несоответствии) указанных в уведомлении о планируемом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строительстве параметров объекта индивидуального жилищного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установленным параметрам</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 и допустимости размещения объекта индивидуального жилищного </w:t>
      </w:r>
    </w:p>
    <w:p w:rsidR="00D1076A" w:rsidRP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на земельном участке</w:t>
      </w:r>
      <w:r w:rsidRPr="00D1076A">
        <w:rPr>
          <w:rFonts w:ascii="Times New Roman" w:hAnsi="Times New Roman" w:cs="Times New Roman"/>
          <w:sz w:val="26"/>
          <w:szCs w:val="26"/>
        </w:rPr>
        <w:t>»</w:t>
      </w:r>
    </w:p>
    <w:p w:rsidR="00D1076A" w:rsidRDefault="00D1076A" w:rsidP="00D1076A">
      <w:pPr>
        <w:pStyle w:val="ConsPlusNormal"/>
        <w:rPr>
          <w:rFonts w:ascii="Times New Roman" w:hAnsi="Times New Roman" w:cs="Times New Roman"/>
          <w:sz w:val="26"/>
          <w:szCs w:val="26"/>
        </w:rPr>
      </w:pPr>
    </w:p>
    <w:p w:rsidR="009F13C9" w:rsidRPr="00C91D71" w:rsidRDefault="00D1076A" w:rsidP="00C91D71">
      <w:pPr>
        <w:pStyle w:val="ConsPlusNormal"/>
        <w:jc w:val="right"/>
        <w:rPr>
          <w:rFonts w:ascii="Times New Roman" w:hAnsi="Times New Roman" w:cs="Times New Roman"/>
        </w:rPr>
      </w:pPr>
      <w:r>
        <w:rPr>
          <w:rFonts w:ascii="Times New Roman" w:hAnsi="Times New Roman" w:cs="Times New Roman"/>
        </w:rPr>
        <w:t>Ф</w:t>
      </w:r>
      <w:r w:rsidR="009F13C9" w:rsidRPr="00C91D71">
        <w:rPr>
          <w:rFonts w:ascii="Times New Roman" w:hAnsi="Times New Roman" w:cs="Times New Roman"/>
        </w:rPr>
        <w:t>орма, утвержденная приказом Министерства строительства</w:t>
      </w:r>
    </w:p>
    <w:p w:rsidR="009F13C9" w:rsidRPr="00C91D71" w:rsidRDefault="009F13C9" w:rsidP="00C91D71">
      <w:pPr>
        <w:pStyle w:val="ConsPlusNormal"/>
        <w:jc w:val="right"/>
        <w:rPr>
          <w:rFonts w:ascii="Times New Roman" w:hAnsi="Times New Roman" w:cs="Times New Roman"/>
        </w:rPr>
      </w:pPr>
      <w:r w:rsidRPr="00C91D71">
        <w:rPr>
          <w:rFonts w:ascii="Times New Roman" w:hAnsi="Times New Roman" w:cs="Times New Roman"/>
        </w:rPr>
        <w:t>и жилищно-коммунального хозяйства Российской Федерации</w:t>
      </w:r>
    </w:p>
    <w:p w:rsidR="009F13C9" w:rsidRPr="00C91D71" w:rsidRDefault="009F13C9" w:rsidP="00C91D71">
      <w:pPr>
        <w:pStyle w:val="ConsPlusNormal"/>
        <w:jc w:val="right"/>
        <w:rPr>
          <w:rFonts w:ascii="Times New Roman" w:hAnsi="Times New Roman" w:cs="Times New Roman"/>
        </w:rPr>
      </w:pPr>
      <w:r w:rsidRPr="00C91D71">
        <w:rPr>
          <w:rFonts w:ascii="Times New Roman" w:hAnsi="Times New Roman" w:cs="Times New Roman"/>
        </w:rPr>
        <w:t>от 19.09.2018 № 591/пр</w:t>
      </w:r>
    </w:p>
    <w:p w:rsidR="009F13C9" w:rsidRPr="00C91D71" w:rsidRDefault="009F13C9" w:rsidP="00C91D71">
      <w:pPr>
        <w:pStyle w:val="ConsPlusNormal"/>
        <w:jc w:val="both"/>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D1076A">
      <w:pPr>
        <w:pStyle w:val="ConsPlusNormal"/>
        <w:jc w:val="center"/>
        <w:rPr>
          <w:rFonts w:ascii="Times New Roman" w:hAnsi="Times New Roman" w:cs="Times New Roman"/>
        </w:rPr>
      </w:pP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наименование уполномоченного на выдачу разрешений на строительство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федерального органа исполнительной власти, органа исполнительной власти</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субъекта Российской Федерации, органа местного самоуправления</w:t>
      </w:r>
    </w:p>
    <w:p w:rsidR="009F13C9" w:rsidRPr="00C91D71" w:rsidRDefault="009F13C9" w:rsidP="00D1076A">
      <w:pPr>
        <w:pStyle w:val="ConsPlusNonformat"/>
        <w:jc w:val="center"/>
        <w:rPr>
          <w:rFonts w:ascii="Times New Roman" w:hAnsi="Times New Roman" w:cs="Times New Roman"/>
        </w:rPr>
      </w:pP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Кому:</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Почтовый адрес:</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Адрес электронной почты (при</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наличии):</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D1076A">
      <w:pPr>
        <w:pStyle w:val="ConsPlusNonformat"/>
        <w:jc w:val="center"/>
        <w:rPr>
          <w:rFonts w:ascii="Times New Roman" w:hAnsi="Times New Roman" w:cs="Times New Roman"/>
        </w:rPr>
      </w:pPr>
      <w:bookmarkStart w:id="6" w:name="P216"/>
      <w:bookmarkEnd w:id="6"/>
      <w:r w:rsidRPr="00C91D71">
        <w:rPr>
          <w:rFonts w:ascii="Times New Roman" w:hAnsi="Times New Roman" w:cs="Times New Roman"/>
        </w:rPr>
        <w:t>Уведомление</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о соответствии указанных в уведомлении о планируемых</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строительстве или реконструкции объекта индивидуального жилищного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строительства или садового дома параметров объекта индивидуального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жилищного строительства или садового дома установленным параметрам</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и допустимости размещения объекта индивидуального жилищного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строительства или садового дома на земельном участке</w:t>
      </w:r>
    </w:p>
    <w:p w:rsidR="009F13C9" w:rsidRPr="00C91D71" w:rsidRDefault="009F13C9" w:rsidP="00D1076A">
      <w:pPr>
        <w:pStyle w:val="ConsPlusNonformat"/>
        <w:jc w:val="center"/>
        <w:rPr>
          <w:rFonts w:ascii="Times New Roman" w:hAnsi="Times New Roman" w:cs="Times New Roman"/>
        </w:rPr>
      </w:pP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"__" ____________ 20__ г.                                         N _______</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По результатам рассмотрения уведомления о планируемых строительстве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реконструкции  объекта индивидуального жилищного строительства или садового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дома или уведомления об изменении параметров планируемого строительства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реконструкции  объекта индивидуального жилищного строительства или садового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дома (далее - уведомление),</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направленного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(дата направления уведомления)           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зарегистрированного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(дата и номер регистрации уведомления)   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уведомляем  о  соответствии  указанных  в  уведомлении  параметров  объекта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индивидуального  жилищного  строительства  или  садового дома установленным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параметрам  и  допустимости  размещения  объекта  индивидуального жилищного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lastRenderedPageBreak/>
        <w:t>строительства     или     садового     дома     на     земельном    участке</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(кадастровый номер земельного участка (при наличии), адрес или описание</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местоположения земельного участка)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   ___________   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(должность уполномоченного лица    (подпись)       (расшифровка подписи)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уполномоченного на выдачу</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разрешений на строительство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федерального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исполнительной власти,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исполнительной власти субъекта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Российской Федерации,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местного самоуправления)</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М.П.</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2</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к административному регламенту предоставления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муниципальной услуги администрацией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Трубчевского муниципального района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D1076A">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 xml:space="preserve">застройщику уведомления о соответствии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(несоответствии) указанных в уведомлении о планируемом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строительстве параметров объекта индивидуального жилищного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установленным параметрам</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 и допустимости размещения объекта индивидуального жилищного </w:t>
      </w:r>
    </w:p>
    <w:p w:rsidR="00D1076A" w:rsidRP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на земельном участке</w:t>
      </w:r>
      <w:r w:rsidRPr="00D1076A">
        <w:rPr>
          <w:rFonts w:ascii="Times New Roman" w:hAnsi="Times New Roman" w:cs="Times New Roman"/>
          <w:sz w:val="26"/>
          <w:szCs w:val="26"/>
        </w:rPr>
        <w:t>»</w:t>
      </w:r>
    </w:p>
    <w:p w:rsidR="00D1076A" w:rsidRDefault="00D1076A" w:rsidP="00D1076A">
      <w:pPr>
        <w:pStyle w:val="ConsPlusNormal"/>
        <w:rPr>
          <w:rFonts w:ascii="Times New Roman" w:hAnsi="Times New Roman" w:cs="Times New Roman"/>
          <w:sz w:val="26"/>
          <w:szCs w:val="26"/>
        </w:rPr>
      </w:pPr>
    </w:p>
    <w:p w:rsidR="009F13C9" w:rsidRPr="00C91D71" w:rsidRDefault="00D1076A" w:rsidP="00C91D71">
      <w:pPr>
        <w:pStyle w:val="ConsPlusNormal"/>
        <w:jc w:val="right"/>
        <w:rPr>
          <w:rFonts w:ascii="Times New Roman" w:hAnsi="Times New Roman" w:cs="Times New Roman"/>
        </w:rPr>
      </w:pPr>
      <w:r>
        <w:rPr>
          <w:rFonts w:ascii="Times New Roman" w:hAnsi="Times New Roman" w:cs="Times New Roman"/>
        </w:rPr>
        <w:t>Ф</w:t>
      </w:r>
      <w:r w:rsidR="009F13C9" w:rsidRPr="00C91D71">
        <w:rPr>
          <w:rFonts w:ascii="Times New Roman" w:hAnsi="Times New Roman" w:cs="Times New Roman"/>
        </w:rPr>
        <w:t>орма, утвержденная приказом Министерства строительства</w:t>
      </w:r>
    </w:p>
    <w:p w:rsidR="009F13C9" w:rsidRPr="00C91D71" w:rsidRDefault="009F13C9" w:rsidP="00C91D71">
      <w:pPr>
        <w:pStyle w:val="ConsPlusNormal"/>
        <w:jc w:val="right"/>
        <w:rPr>
          <w:rFonts w:ascii="Times New Roman" w:hAnsi="Times New Roman" w:cs="Times New Roman"/>
        </w:rPr>
      </w:pPr>
      <w:r w:rsidRPr="00C91D71">
        <w:rPr>
          <w:rFonts w:ascii="Times New Roman" w:hAnsi="Times New Roman" w:cs="Times New Roman"/>
        </w:rPr>
        <w:t>и жилищно-коммунального хозяйства Российской Федерации</w:t>
      </w:r>
    </w:p>
    <w:p w:rsidR="009F13C9" w:rsidRPr="00C91D71" w:rsidRDefault="009F13C9" w:rsidP="00C91D71">
      <w:pPr>
        <w:pStyle w:val="ConsPlusNormal"/>
        <w:jc w:val="right"/>
        <w:rPr>
          <w:rFonts w:ascii="Times New Roman" w:hAnsi="Times New Roman" w:cs="Times New Roman"/>
        </w:rPr>
      </w:pPr>
      <w:r w:rsidRPr="00C91D71">
        <w:rPr>
          <w:rFonts w:ascii="Times New Roman" w:hAnsi="Times New Roman" w:cs="Times New Roman"/>
        </w:rPr>
        <w:t>от 19.09.2018 № 591/пр</w:t>
      </w:r>
    </w:p>
    <w:p w:rsidR="009F13C9" w:rsidRPr="00C91D71" w:rsidRDefault="009F13C9" w:rsidP="00C91D71">
      <w:pPr>
        <w:pStyle w:val="ConsPlusNormal"/>
        <w:jc w:val="both"/>
        <w:rPr>
          <w:rFonts w:ascii="Times New Roman" w:hAnsi="Times New Roman" w:cs="Times New Roman"/>
        </w:rPr>
      </w:pPr>
    </w:p>
    <w:p w:rsidR="009F13C9" w:rsidRPr="00C91D71" w:rsidRDefault="009F13C9" w:rsidP="00C91D71">
      <w:pPr>
        <w:pStyle w:val="ConsPlusNormal"/>
        <w:jc w:val="both"/>
        <w:rPr>
          <w:rFonts w:ascii="Times New Roman" w:hAnsi="Times New Roman" w:cs="Times New Roman"/>
        </w:rPr>
      </w:pP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наименование уполномоченного на выдачу разрешений на строительство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федерального органа исполнительной власти, органа исполнительной власти</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субъекта Российской Федерации, органа местного самоуправления</w:t>
      </w:r>
    </w:p>
    <w:p w:rsidR="009F13C9" w:rsidRPr="00C91D71" w:rsidRDefault="009F13C9" w:rsidP="00D1076A">
      <w:pPr>
        <w:pStyle w:val="ConsPlusNonformat"/>
        <w:jc w:val="center"/>
        <w:rPr>
          <w:rFonts w:ascii="Times New Roman" w:hAnsi="Times New Roman" w:cs="Times New Roman"/>
        </w:rPr>
      </w:pP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Кому:</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Почтовый адрес:</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Адрес электронной почты (при</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наличии):</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right"/>
        <w:rPr>
          <w:rFonts w:ascii="Times New Roman" w:hAnsi="Times New Roman" w:cs="Times New Roman"/>
        </w:rPr>
      </w:pPr>
      <w:r w:rsidRPr="00C91D71">
        <w:rPr>
          <w:rFonts w:ascii="Times New Roman" w:hAnsi="Times New Roman" w:cs="Times New Roman"/>
        </w:rPr>
        <w:t xml:space="preserve">                                             ______________________________</w:t>
      </w:r>
    </w:p>
    <w:p w:rsidR="009F13C9" w:rsidRPr="00C91D71" w:rsidRDefault="009F13C9" w:rsidP="00D1076A">
      <w:pPr>
        <w:pStyle w:val="ConsPlusNonformat"/>
        <w:jc w:val="center"/>
        <w:rPr>
          <w:rFonts w:ascii="Times New Roman" w:hAnsi="Times New Roman" w:cs="Times New Roman"/>
        </w:rPr>
      </w:pPr>
    </w:p>
    <w:p w:rsidR="009F13C9" w:rsidRPr="00C91D71" w:rsidRDefault="009F13C9" w:rsidP="00D1076A">
      <w:pPr>
        <w:pStyle w:val="ConsPlusNonformat"/>
        <w:jc w:val="center"/>
        <w:rPr>
          <w:rFonts w:ascii="Times New Roman" w:hAnsi="Times New Roman" w:cs="Times New Roman"/>
        </w:rPr>
      </w:pPr>
      <w:bookmarkStart w:id="7" w:name="P289"/>
      <w:bookmarkEnd w:id="7"/>
      <w:r w:rsidRPr="00C91D71">
        <w:rPr>
          <w:rFonts w:ascii="Times New Roman" w:hAnsi="Times New Roman" w:cs="Times New Roman"/>
        </w:rPr>
        <w:t>Уведомление</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о несоответствии указанных в уведомлении о планируемых</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строительстве или реконструкции объекта индивидуального жилищного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строительства или садового дома параметров объекта индивидуального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жилищного строительства или садового дома установленным параметрам</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и (или) недопустимости размещения объекта индивидуального</w:t>
      </w:r>
    </w:p>
    <w:p w:rsidR="009F13C9" w:rsidRPr="00C91D71" w:rsidRDefault="009F13C9" w:rsidP="00D1076A">
      <w:pPr>
        <w:pStyle w:val="ConsPlusNonformat"/>
        <w:jc w:val="center"/>
        <w:rPr>
          <w:rFonts w:ascii="Times New Roman" w:hAnsi="Times New Roman" w:cs="Times New Roman"/>
        </w:rPr>
      </w:pPr>
      <w:r w:rsidRPr="00C91D71">
        <w:rPr>
          <w:rFonts w:ascii="Times New Roman" w:hAnsi="Times New Roman" w:cs="Times New Roman"/>
        </w:rPr>
        <w:t>жилищного строительства или садового дома на земельном участке</w:t>
      </w:r>
    </w:p>
    <w:p w:rsidR="009F13C9" w:rsidRPr="00C91D71" w:rsidRDefault="009F13C9" w:rsidP="00D1076A">
      <w:pPr>
        <w:pStyle w:val="ConsPlusNonformat"/>
        <w:jc w:val="center"/>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lastRenderedPageBreak/>
        <w:t>"__" ____________ 20__ г.                                         N _______</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По  результатам  рассмотрения  уведомления  о планируемых строительстве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реконструкции  объекта индивидуального жилищного строительства или садового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дома или уведомления об изменении параметров планируемого строительства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реконструкции  объекта индивидуального жилищного строительства или садового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дома (далее - уведомление),</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направленного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(дата направления уведомления)           __________________________________</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зарегистрированного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(дата и номер регистрации уведомления)   __________________________________</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уведомляем: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1)   о   несоответствии  параметров,  указанных  в  уведомлении  предельным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параметрам  разрешенного  строительства, реконструкции объекта капитального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строительства по следующим основаниям: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(сведения о предельных параметрах разрешенного строительства, реконструкции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объектов   капитального   строительства,   которые   установлены  правилами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землепользования  и  застройки, документацией по планировке территории,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об    обязательных   требованиях   к   параметрам   объектов   капитального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строительства,  которые  установлены  Градостроительным </w:t>
      </w:r>
      <w:hyperlink r:id="rId20" w:history="1">
        <w:r w:rsidRPr="00C91D71">
          <w:rPr>
            <w:rFonts w:ascii="Times New Roman" w:hAnsi="Times New Roman" w:cs="Times New Roman"/>
          </w:rPr>
          <w:t>кодексом</w:t>
        </w:r>
      </w:hyperlink>
      <w:r w:rsidRPr="00C91D71">
        <w:rPr>
          <w:rFonts w:ascii="Times New Roman" w:hAnsi="Times New Roman" w:cs="Times New Roman"/>
        </w:rPr>
        <w:t xml:space="preserve"> Российской</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Федерации  (Собрание  законодательства Российской Федерации, 2005, N 1, ст.</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16;  2018,  N 32, ст. 5135), другими федеральными законами, действующими 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дату  поступления уведомления, и которым не соответствуют параметры объекта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индивидуального  жилищного  строительства  или  садового  дома, указанные в</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уведомлении)</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2)   о   недопустимости   размещения   объекта   индивидуального  жилищного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строительства   или   садового  дома  на  земельном  участке  по  следующим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основаниям: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(сведения  о  видах  разрешенного  использования земельного участка и (или)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ограничениях,   установленных   в   соответствии   с   земельным   и   иным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законодательством  Российской  Федерации и действующими на дату поступления</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уведомления)</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3)  о  том,  что  уведомление  подано  или  направлено лицом, не являющимся</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застройщиком  в  связи с отсутствием прав на земельный участок по следующим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основаниям: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(сведения   о  том,  что  лицо,  подавшее  или  направившее  уведомление  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планируемом строительстве, не является застройщиком в связи с отсутствием у</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него прав на земельный участок)</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4)  о  несоответствии  описания  внешнего  облика  объекта  индивидуального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жилищного  строительства  или  садового  дома предмету охраны исторического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поселения  и  требованиям  к  архитектурным  решениям объектов капитального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строительства,  установленным градостроительным регламентом применительно к</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территориальной  зоне,  расположенной  в  границах территории исторического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поселения федерального или регионального значения по следующим основаниям:</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(реквизиты  уведомления  органа  исполнительной  власти субъекта Российской</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Федерации, уполномоченного в области охраны объектов культурного наследия)</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lastRenderedPageBreak/>
        <w:t>_______________________________   ___________   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(должность уполномоченного лица    (подпись)       (расшифровка подписи)</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уполномоченного на выдачу</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разрешений на строительство</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федерального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исполнительной власти,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исполнительной власти субъекта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Российской Федерации, органа</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 xml:space="preserve">   местного самоуправления)</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М.П.</w:t>
      </w:r>
    </w:p>
    <w:p w:rsidR="009F13C9" w:rsidRPr="00C91D71" w:rsidRDefault="009F13C9" w:rsidP="00C91D71">
      <w:pPr>
        <w:pStyle w:val="ConsPlusNonformat"/>
        <w:jc w:val="both"/>
        <w:rPr>
          <w:rFonts w:ascii="Times New Roman" w:hAnsi="Times New Roman" w:cs="Times New Roman"/>
        </w:rPr>
      </w:pP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К настоящему уведомлению прилагаются:</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9F13C9" w:rsidRPr="00C91D71" w:rsidRDefault="009F13C9" w:rsidP="00C91D71">
      <w:pPr>
        <w:pStyle w:val="ConsPlusNormal"/>
        <w:jc w:val="right"/>
        <w:rPr>
          <w:rFonts w:ascii="Times New Roman" w:hAnsi="Times New Roman" w:cs="Times New Roman"/>
        </w:rPr>
      </w:pP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3</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к административному регламенту предоставления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муниципальной услуги администрацией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Трубчевского муниципального района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D1076A">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 xml:space="preserve">застройщику уведомления о соответствии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(несоответствии) указанных в уведомлении о планируемом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строительстве параметров объекта индивидуального жилищного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установленным параметрам</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 и допустимости размещения объекта индивидуального жилищного </w:t>
      </w:r>
    </w:p>
    <w:p w:rsidR="00D1076A" w:rsidRP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на земельном участке</w:t>
      </w:r>
      <w:r w:rsidRPr="00D1076A">
        <w:rPr>
          <w:rFonts w:ascii="Times New Roman" w:hAnsi="Times New Roman" w:cs="Times New Roman"/>
          <w:sz w:val="26"/>
          <w:szCs w:val="26"/>
        </w:rPr>
        <w:t>»</w:t>
      </w:r>
    </w:p>
    <w:p w:rsidR="00D1076A" w:rsidRDefault="00D1076A" w:rsidP="00D1076A">
      <w:pPr>
        <w:pStyle w:val="ConsPlusNormal"/>
        <w:rPr>
          <w:rFonts w:ascii="Times New Roman" w:hAnsi="Times New Roman" w:cs="Times New Roman"/>
          <w:sz w:val="26"/>
          <w:szCs w:val="26"/>
        </w:rPr>
      </w:pPr>
    </w:p>
    <w:p w:rsidR="00DB294E" w:rsidRPr="00C91D71" w:rsidRDefault="00D1076A" w:rsidP="00C91D71">
      <w:pPr>
        <w:pStyle w:val="ConsPlusNormal"/>
        <w:jc w:val="right"/>
        <w:rPr>
          <w:rFonts w:ascii="Times New Roman" w:hAnsi="Times New Roman" w:cs="Times New Roman"/>
        </w:rPr>
      </w:pPr>
      <w:r>
        <w:rPr>
          <w:rFonts w:ascii="Times New Roman" w:hAnsi="Times New Roman" w:cs="Times New Roman"/>
        </w:rPr>
        <w:t>Ф</w:t>
      </w:r>
      <w:r w:rsidR="00DB294E" w:rsidRPr="00C91D71">
        <w:rPr>
          <w:rFonts w:ascii="Times New Roman" w:hAnsi="Times New Roman" w:cs="Times New Roman"/>
        </w:rPr>
        <w:t>орма, утвержденная Приказом Министерства строительства</w:t>
      </w:r>
    </w:p>
    <w:p w:rsidR="00DB294E" w:rsidRPr="00C91D71" w:rsidRDefault="00DB294E" w:rsidP="00C91D71">
      <w:pPr>
        <w:pStyle w:val="ConsPlusNormal"/>
        <w:jc w:val="right"/>
        <w:rPr>
          <w:rFonts w:ascii="Times New Roman" w:hAnsi="Times New Roman" w:cs="Times New Roman"/>
        </w:rPr>
      </w:pPr>
      <w:r w:rsidRPr="00C91D71">
        <w:rPr>
          <w:rFonts w:ascii="Times New Roman" w:hAnsi="Times New Roman" w:cs="Times New Roman"/>
        </w:rPr>
        <w:t>и жилищно-коммунального хозяйства Российской Федерации</w:t>
      </w:r>
    </w:p>
    <w:p w:rsidR="00DB294E" w:rsidRPr="00C91D71" w:rsidRDefault="00DB294E" w:rsidP="00C91D71">
      <w:pPr>
        <w:pStyle w:val="ConsPlusNormal"/>
        <w:jc w:val="right"/>
        <w:rPr>
          <w:rFonts w:ascii="Times New Roman" w:hAnsi="Times New Roman" w:cs="Times New Roman"/>
        </w:rPr>
      </w:pPr>
      <w:r w:rsidRPr="00C91D71">
        <w:rPr>
          <w:rFonts w:ascii="Times New Roman" w:hAnsi="Times New Roman" w:cs="Times New Roman"/>
        </w:rPr>
        <w:t>от 19.09.2018 № 591/пр</w:t>
      </w:r>
    </w:p>
    <w:p w:rsidR="00DB294E" w:rsidRPr="00C91D71" w:rsidRDefault="00DB294E" w:rsidP="00C91D71">
      <w:pPr>
        <w:pStyle w:val="ConsPlusNormal"/>
        <w:jc w:val="both"/>
        <w:rPr>
          <w:rFonts w:ascii="Times New Roman" w:hAnsi="Times New Roman" w:cs="Times New Roman"/>
        </w:rPr>
      </w:pPr>
    </w:p>
    <w:p w:rsidR="00DB294E" w:rsidRPr="00C91D71" w:rsidRDefault="00DB294E" w:rsidP="00D1076A">
      <w:pPr>
        <w:pStyle w:val="ConsPlusNormal"/>
        <w:jc w:val="center"/>
        <w:rPr>
          <w:rFonts w:ascii="Times New Roman" w:hAnsi="Times New Roman" w:cs="Times New Roman"/>
        </w:rPr>
      </w:pPr>
    </w:p>
    <w:p w:rsidR="00DB294E" w:rsidRPr="00C91D71" w:rsidRDefault="00DB294E" w:rsidP="00D1076A">
      <w:pPr>
        <w:pStyle w:val="ConsPlusNonformat"/>
        <w:jc w:val="center"/>
        <w:rPr>
          <w:rFonts w:ascii="Times New Roman" w:hAnsi="Times New Roman" w:cs="Times New Roman"/>
        </w:rPr>
      </w:pPr>
      <w:bookmarkStart w:id="8" w:name="P39"/>
      <w:bookmarkEnd w:id="8"/>
      <w:r w:rsidRPr="00C91D71">
        <w:rPr>
          <w:rFonts w:ascii="Times New Roman" w:hAnsi="Times New Roman" w:cs="Times New Roman"/>
        </w:rPr>
        <w:t>Уведомление</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о планируемых строительстве или реконструкции объекта</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индивидуального жилищного строительства или садового дома</w:t>
      </w:r>
    </w:p>
    <w:p w:rsidR="00DB294E" w:rsidRPr="00C91D71" w:rsidRDefault="00DB294E" w:rsidP="00D1076A">
      <w:pPr>
        <w:pStyle w:val="ConsPlusNonformat"/>
        <w:jc w:val="center"/>
        <w:rPr>
          <w:rFonts w:ascii="Times New Roman" w:hAnsi="Times New Roman" w:cs="Times New Roman"/>
        </w:rPr>
      </w:pP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"__" _________ 20__ г.</w:t>
      </w:r>
    </w:p>
    <w:p w:rsidR="00DB294E" w:rsidRPr="00C91D71" w:rsidRDefault="00DB294E" w:rsidP="00D1076A">
      <w:pPr>
        <w:pStyle w:val="ConsPlusNonformat"/>
        <w:jc w:val="center"/>
        <w:rPr>
          <w:rFonts w:ascii="Times New Roman" w:hAnsi="Times New Roman" w:cs="Times New Roman"/>
        </w:rPr>
      </w:pP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(наименование уполномоченного на выдачу разрешений на строительство</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lastRenderedPageBreak/>
        <w:t>федерального органа исполнительной власти, органа исполнительной</w:t>
      </w:r>
    </w:p>
    <w:p w:rsidR="00DB294E" w:rsidRPr="00C91D71" w:rsidRDefault="00DB294E" w:rsidP="00D1076A">
      <w:pPr>
        <w:pStyle w:val="ConsPlusNonformat"/>
        <w:jc w:val="center"/>
        <w:rPr>
          <w:rFonts w:ascii="Times New Roman" w:hAnsi="Times New Roman" w:cs="Times New Roman"/>
        </w:rPr>
      </w:pPr>
      <w:r w:rsidRPr="00C91D71">
        <w:rPr>
          <w:rFonts w:ascii="Times New Roman" w:hAnsi="Times New Roman" w:cs="Times New Roman"/>
        </w:rPr>
        <w:t>власти субъекта Российской Федерации, органа местного самоуправления)</w:t>
      </w:r>
    </w:p>
    <w:p w:rsidR="00DB294E" w:rsidRPr="00C91D71" w:rsidRDefault="00DB294E" w:rsidP="00D1076A">
      <w:pPr>
        <w:pStyle w:val="ConsPlusNonformat"/>
        <w:jc w:val="center"/>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1. Сведения о застройщике</w:t>
      </w:r>
    </w:p>
    <w:p w:rsidR="00DB294E" w:rsidRPr="00C91D71" w:rsidRDefault="00DB294E" w:rsidP="00C91D71">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C91D71" w:rsidRPr="00C91D71" w:rsidTr="00DB294E">
        <w:tc>
          <w:tcPr>
            <w:tcW w:w="850" w:type="dxa"/>
          </w:tcPr>
          <w:p w:rsidR="00DB294E" w:rsidRPr="00C91D71" w:rsidRDefault="00DB294E" w:rsidP="00C91D71">
            <w:pPr>
              <w:pStyle w:val="ConsPlusNormal"/>
              <w:outlineLvl w:val="2"/>
              <w:rPr>
                <w:rFonts w:ascii="Times New Roman" w:hAnsi="Times New Roman" w:cs="Times New Roman"/>
              </w:rPr>
            </w:pPr>
            <w:r w:rsidRPr="00C91D71">
              <w:rPr>
                <w:rFonts w:ascii="Times New Roman" w:hAnsi="Times New Roman" w:cs="Times New Roman"/>
              </w:rPr>
              <w:t>1.1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физическом лице, в случае если застройщиком является физическое лицо:</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1.1.1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Фамилия, имя, отчество (при наличии)</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1.1.2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Место жительства</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1.1.3</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Реквизиты документа, удостоверяющего личность</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outlineLvl w:val="2"/>
              <w:rPr>
                <w:rFonts w:ascii="Times New Roman" w:hAnsi="Times New Roman" w:cs="Times New Roman"/>
              </w:rPr>
            </w:pPr>
            <w:r w:rsidRPr="00C91D71">
              <w:rPr>
                <w:rFonts w:ascii="Times New Roman" w:hAnsi="Times New Roman" w:cs="Times New Roman"/>
              </w:rPr>
              <w:t>1.2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1.2.1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Наименование</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1.2.2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Место нахождения</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1.2.3</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1.2.4</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DB294E" w:rsidRPr="00C91D71" w:rsidRDefault="00DB294E" w:rsidP="00C91D71">
            <w:pPr>
              <w:pStyle w:val="ConsPlusNormal"/>
              <w:rPr>
                <w:rFonts w:ascii="Times New Roman" w:hAnsi="Times New Roman" w:cs="Times New Roman"/>
              </w:rPr>
            </w:pPr>
          </w:p>
        </w:tc>
      </w:tr>
    </w:tbl>
    <w:p w:rsidR="00DB294E" w:rsidRPr="00C91D71" w:rsidRDefault="00DB294E" w:rsidP="00C91D71">
      <w:pPr>
        <w:pStyle w:val="ConsPlusNormal"/>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2. Сведения о земельном участке</w:t>
      </w:r>
    </w:p>
    <w:p w:rsidR="00DB294E" w:rsidRPr="00C91D71" w:rsidRDefault="00DB294E" w:rsidP="00C91D71">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2.1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Кадастровый номер земельного участка (при наличии)</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2.2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Адрес или описание местоположения земельного участка</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2.3</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праве застройщика на земельный участок (правоустанавливающие документы)</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2.4</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наличии прав иных лиц на земельный участок (при наличии)</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2.5</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виде разрешенного использования земельного участка</w:t>
            </w:r>
          </w:p>
        </w:tc>
        <w:tc>
          <w:tcPr>
            <w:tcW w:w="3515" w:type="dxa"/>
          </w:tcPr>
          <w:p w:rsidR="00DB294E" w:rsidRPr="00C91D71" w:rsidRDefault="00DB294E" w:rsidP="00C91D71">
            <w:pPr>
              <w:pStyle w:val="ConsPlusNormal"/>
              <w:rPr>
                <w:rFonts w:ascii="Times New Roman" w:hAnsi="Times New Roman" w:cs="Times New Roman"/>
              </w:rPr>
            </w:pPr>
          </w:p>
        </w:tc>
      </w:tr>
    </w:tbl>
    <w:p w:rsidR="00DB294E" w:rsidRPr="00C91D71" w:rsidRDefault="00DB294E" w:rsidP="00C91D71">
      <w:pPr>
        <w:pStyle w:val="ConsPlusNormal"/>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3. Сведения об объекте капитального строительства</w:t>
      </w:r>
    </w:p>
    <w:p w:rsidR="00DB294E" w:rsidRPr="00C91D71" w:rsidRDefault="00DB294E" w:rsidP="00C91D71">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 xml:space="preserve">Сведения о виде разрешенного использования объекта капитального строительства (объект </w:t>
            </w:r>
            <w:r w:rsidRPr="00C91D71">
              <w:rPr>
                <w:rFonts w:ascii="Times New Roman" w:hAnsi="Times New Roman" w:cs="Times New Roman"/>
              </w:rPr>
              <w:lastRenderedPageBreak/>
              <w:t>индивидуального жилищного строительства или садовый дом)</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Цель подачи уведомления (строительство или реконструкция)</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планируемых параметрах:</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3.3.1</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Количество надземных этажей</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3.3.2</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Высота</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3.3.3</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об отступах от границ земельного участка</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3.3.4</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Площадь застройки</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3.3.5.</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DB294E" w:rsidRPr="00C91D71" w:rsidRDefault="00DB294E" w:rsidP="00C91D71">
            <w:pPr>
              <w:pStyle w:val="ConsPlusNormal"/>
              <w:rPr>
                <w:rFonts w:ascii="Times New Roman" w:hAnsi="Times New Roman" w:cs="Times New Roman"/>
              </w:rPr>
            </w:pPr>
          </w:p>
        </w:tc>
      </w:tr>
      <w:tr w:rsidR="00C91D71" w:rsidRPr="00C91D71" w:rsidTr="00DB294E">
        <w:tc>
          <w:tcPr>
            <w:tcW w:w="850" w:type="dxa"/>
          </w:tcPr>
          <w:p w:rsidR="00DB294E" w:rsidRPr="00C91D71" w:rsidRDefault="00DB294E" w:rsidP="00C91D71">
            <w:pPr>
              <w:pStyle w:val="ConsPlusNormal"/>
              <w:rPr>
                <w:rFonts w:ascii="Times New Roman" w:hAnsi="Times New Roman" w:cs="Times New Roman"/>
              </w:rPr>
            </w:pPr>
            <w:r w:rsidRPr="00C91D71">
              <w:rPr>
                <w:rFonts w:ascii="Times New Roman" w:hAnsi="Times New Roman" w:cs="Times New Roman"/>
              </w:rPr>
              <w:t>3.4</w:t>
            </w:r>
          </w:p>
        </w:tc>
        <w:tc>
          <w:tcPr>
            <w:tcW w:w="4680" w:type="dxa"/>
          </w:tcPr>
          <w:p w:rsidR="00DB294E" w:rsidRPr="00C91D71" w:rsidRDefault="00DB294E" w:rsidP="00C91D71">
            <w:pPr>
              <w:pStyle w:val="ConsPlusNormal"/>
              <w:jc w:val="both"/>
              <w:rPr>
                <w:rFonts w:ascii="Times New Roman" w:hAnsi="Times New Roman" w:cs="Times New Roman"/>
              </w:rPr>
            </w:pPr>
            <w:r w:rsidRPr="00C91D71">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rsidR="00DB294E" w:rsidRPr="00C91D71" w:rsidRDefault="00DB294E" w:rsidP="00C91D71">
            <w:pPr>
              <w:pStyle w:val="ConsPlusNormal"/>
              <w:rPr>
                <w:rFonts w:ascii="Times New Roman" w:hAnsi="Times New Roman" w:cs="Times New Roman"/>
              </w:rPr>
            </w:pPr>
          </w:p>
        </w:tc>
      </w:tr>
    </w:tbl>
    <w:p w:rsidR="00DB294E" w:rsidRPr="00C91D71" w:rsidRDefault="00DB294E" w:rsidP="00C91D71">
      <w:pPr>
        <w:pStyle w:val="ConsPlusNormal"/>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4. Схематичное изображение планируемого</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к строительству или реконструкции объекта капитального</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строительства на земельном участке</w:t>
      </w:r>
    </w:p>
    <w:p w:rsidR="00DB294E" w:rsidRPr="00C91D71" w:rsidRDefault="00DB294E" w:rsidP="00C91D71">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91D71" w:rsidRPr="00C91D71" w:rsidTr="00DB294E">
        <w:tc>
          <w:tcPr>
            <w:tcW w:w="9071" w:type="dxa"/>
            <w:tcBorders>
              <w:top w:val="single" w:sz="4" w:space="0" w:color="auto"/>
              <w:left w:val="single" w:sz="4" w:space="0" w:color="auto"/>
              <w:bottom w:val="nil"/>
              <w:right w:val="single" w:sz="4" w:space="0" w:color="auto"/>
            </w:tcBorders>
          </w:tcPr>
          <w:p w:rsidR="00DB294E" w:rsidRPr="00C91D71" w:rsidRDefault="00DB294E" w:rsidP="00C91D71">
            <w:pPr>
              <w:pStyle w:val="ConsPlusNormal"/>
              <w:rPr>
                <w:rFonts w:ascii="Times New Roman" w:hAnsi="Times New Roman" w:cs="Times New Roman"/>
              </w:rPr>
            </w:pPr>
          </w:p>
        </w:tc>
      </w:tr>
      <w:tr w:rsidR="00C91D71" w:rsidRPr="00C91D71" w:rsidTr="00DB294E">
        <w:tc>
          <w:tcPr>
            <w:tcW w:w="9071" w:type="dxa"/>
            <w:tcBorders>
              <w:top w:val="nil"/>
              <w:left w:val="single" w:sz="4" w:space="0" w:color="auto"/>
              <w:bottom w:val="nil"/>
              <w:right w:val="single" w:sz="4" w:space="0" w:color="auto"/>
            </w:tcBorders>
          </w:tcPr>
          <w:p w:rsidR="00DB294E" w:rsidRPr="00C91D71" w:rsidRDefault="00DB294E" w:rsidP="00C91D71">
            <w:pPr>
              <w:pStyle w:val="ConsPlusNormal"/>
              <w:rPr>
                <w:rFonts w:ascii="Times New Roman" w:hAnsi="Times New Roman" w:cs="Times New Roman"/>
              </w:rPr>
            </w:pPr>
          </w:p>
        </w:tc>
      </w:tr>
      <w:tr w:rsidR="00C91D71" w:rsidRPr="00C91D71" w:rsidTr="00DB294E">
        <w:tc>
          <w:tcPr>
            <w:tcW w:w="9071" w:type="dxa"/>
            <w:tcBorders>
              <w:top w:val="nil"/>
              <w:left w:val="single" w:sz="4" w:space="0" w:color="auto"/>
              <w:bottom w:val="nil"/>
              <w:right w:val="single" w:sz="4" w:space="0" w:color="auto"/>
            </w:tcBorders>
          </w:tcPr>
          <w:p w:rsidR="00DB294E" w:rsidRPr="00C91D71" w:rsidRDefault="00DB294E" w:rsidP="00C91D71">
            <w:pPr>
              <w:pStyle w:val="ConsPlusNormal"/>
              <w:rPr>
                <w:rFonts w:ascii="Times New Roman" w:hAnsi="Times New Roman" w:cs="Times New Roman"/>
              </w:rPr>
            </w:pPr>
          </w:p>
        </w:tc>
      </w:tr>
      <w:tr w:rsidR="00C91D71" w:rsidRPr="00C91D71" w:rsidTr="00DB294E">
        <w:tc>
          <w:tcPr>
            <w:tcW w:w="9071" w:type="dxa"/>
            <w:tcBorders>
              <w:top w:val="nil"/>
              <w:left w:val="single" w:sz="4" w:space="0" w:color="auto"/>
              <w:bottom w:val="nil"/>
              <w:right w:val="single" w:sz="4" w:space="0" w:color="auto"/>
            </w:tcBorders>
          </w:tcPr>
          <w:p w:rsidR="00DB294E" w:rsidRPr="00C91D71" w:rsidRDefault="00DB294E" w:rsidP="00C91D71">
            <w:pPr>
              <w:pStyle w:val="ConsPlusNormal"/>
              <w:rPr>
                <w:rFonts w:ascii="Times New Roman" w:hAnsi="Times New Roman" w:cs="Times New Roman"/>
              </w:rPr>
            </w:pPr>
          </w:p>
        </w:tc>
      </w:tr>
      <w:tr w:rsidR="00C91D71" w:rsidRPr="00C91D71" w:rsidTr="00DB294E">
        <w:tc>
          <w:tcPr>
            <w:tcW w:w="9071" w:type="dxa"/>
            <w:tcBorders>
              <w:top w:val="nil"/>
              <w:left w:val="single" w:sz="4" w:space="0" w:color="auto"/>
              <w:bottom w:val="single" w:sz="4" w:space="0" w:color="auto"/>
              <w:right w:val="single" w:sz="4" w:space="0" w:color="auto"/>
            </w:tcBorders>
          </w:tcPr>
          <w:p w:rsidR="00DB294E" w:rsidRPr="00C91D71" w:rsidRDefault="00DB294E" w:rsidP="00C91D71">
            <w:pPr>
              <w:pStyle w:val="ConsPlusNormal"/>
              <w:rPr>
                <w:rFonts w:ascii="Times New Roman" w:hAnsi="Times New Roman" w:cs="Times New Roman"/>
              </w:rPr>
            </w:pPr>
          </w:p>
        </w:tc>
      </w:tr>
    </w:tbl>
    <w:p w:rsidR="00DB294E" w:rsidRPr="00C91D71" w:rsidRDefault="00DB294E" w:rsidP="00C91D71">
      <w:pPr>
        <w:pStyle w:val="ConsPlusNormal"/>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Почтовый адрес и (или) адрес электронной почты для связи: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Уведомление  о  соответствии  указанных  в  уведомлении  о  планируемых</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строительстве   или   реконструкции   объекта   индивидуального   жилищного</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строительства   или   садового   дома  параметров  объекта  индивидуального</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жилищного  строительства  или  садового  дома  установленным  параметрам  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допустимости размещения объекта индивидуального жилищного строительства или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садового  дома  на  земельном  участке  либо  о  несоответствии указанных в</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уведомлении   о   планируемых   строительстве   или  реконструкции  объекта</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индивидуального   жилищного  строительства  или  садового  дома  параметров</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объекта   индивидуального   жилищного   строительства   или  садового  дома</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установленным   параметрам   и   (или)  недопустимости  размещения  объекта</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индивидуального  жилищного  строительства  или  садового  дома на земельном</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lastRenderedPageBreak/>
        <w:t>участке прошу направить следующим способом:</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(путем  направления  на  почтовый адрес и (или) адрес электронной почты или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нарочным в уполномоченном на выдачу разрешений на строительство федеральном</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органе   исполнительной   власти,  органе  исполнительной  власти  субъекта</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Российской  Федерации или органе местного самоуправления, в том числе через</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многофункциональный центр)</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Настоящим уведомлением подтверждаю, что 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(объект индивидуального жилищного строительства или садовый дом)</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не предназначен для раздела на самостоятельные объекты недвижимости.</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Настоящим уведомлением я ______________________________________________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(фамилия, имя, отчество (при наличии)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даю  согласие  на обработку персональных данных (в случае если застройщиком</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является физическое лицо).</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   ___________   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(должность, в случае если     (подпись)         (расшифровка подписи)</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застройщиком является</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юридическое лицо)</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М.П.</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       (при наличии)</w:t>
      </w:r>
    </w:p>
    <w:p w:rsidR="00DB294E" w:rsidRPr="00C91D71" w:rsidRDefault="00DB294E" w:rsidP="00C91D71">
      <w:pPr>
        <w:pStyle w:val="ConsPlusNonformat"/>
        <w:jc w:val="both"/>
        <w:rPr>
          <w:rFonts w:ascii="Times New Roman" w:hAnsi="Times New Roman" w:cs="Times New Roman"/>
        </w:rPr>
      </w:pP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К настоящему уведомлению прилагаются:</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___________________________________________________________________________</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 xml:space="preserve">(документы, предусмотренные </w:t>
      </w:r>
      <w:hyperlink r:id="rId21" w:history="1">
        <w:r w:rsidRPr="00C91D71">
          <w:rPr>
            <w:rFonts w:ascii="Times New Roman" w:hAnsi="Times New Roman" w:cs="Times New Roman"/>
          </w:rPr>
          <w:t>частью 3 статьи 51.1</w:t>
        </w:r>
      </w:hyperlink>
      <w:r w:rsidRPr="00C91D71">
        <w:rPr>
          <w:rFonts w:ascii="Times New Roman" w:hAnsi="Times New Roman" w:cs="Times New Roman"/>
        </w:rPr>
        <w:t xml:space="preserve"> Градостроительного кодекса</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Российской Федерации (Собрание законодательства Российской Федерации, 2005,</w:t>
      </w:r>
    </w:p>
    <w:p w:rsidR="00DB294E" w:rsidRPr="00C91D71" w:rsidRDefault="00DB294E" w:rsidP="00C91D71">
      <w:pPr>
        <w:pStyle w:val="ConsPlusNonformat"/>
        <w:jc w:val="both"/>
        <w:rPr>
          <w:rFonts w:ascii="Times New Roman" w:hAnsi="Times New Roman" w:cs="Times New Roman"/>
        </w:rPr>
      </w:pPr>
      <w:r w:rsidRPr="00C91D71">
        <w:rPr>
          <w:rFonts w:ascii="Times New Roman" w:hAnsi="Times New Roman" w:cs="Times New Roman"/>
        </w:rPr>
        <w:t>N 1, ст. 16; 2018, N 32, ст. 5133, 5135)</w:t>
      </w: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4</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к административному регламенту предоставления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муниципальной услуги администрацией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Трубчевского муниципального района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D1076A">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 xml:space="preserve">застройщику уведомления о соответствии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(несоответствии) указанных в уведомлении о планируемом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строительстве параметров объекта индивидуального жилищного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установленным параметрам</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 и допустимости размещения объекта индивидуального жилищного </w:t>
      </w:r>
    </w:p>
    <w:p w:rsidR="00D1076A" w:rsidRP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на земельном участке</w:t>
      </w:r>
      <w:r w:rsidRPr="00D1076A">
        <w:rPr>
          <w:rFonts w:ascii="Times New Roman" w:hAnsi="Times New Roman" w:cs="Times New Roman"/>
          <w:sz w:val="26"/>
          <w:szCs w:val="26"/>
        </w:rPr>
        <w:t>»</w:t>
      </w:r>
    </w:p>
    <w:p w:rsidR="00D1076A" w:rsidRDefault="00D1076A" w:rsidP="00D1076A">
      <w:pPr>
        <w:pStyle w:val="ConsPlusNormal"/>
        <w:rPr>
          <w:rFonts w:ascii="Times New Roman" w:hAnsi="Times New Roman" w:cs="Times New Roman"/>
          <w:sz w:val="26"/>
          <w:szCs w:val="26"/>
        </w:rPr>
      </w:pPr>
    </w:p>
    <w:p w:rsidR="00525E3B" w:rsidRPr="00C91D71" w:rsidRDefault="00D1076A" w:rsidP="00C91D71">
      <w:pPr>
        <w:widowControl w:val="0"/>
        <w:autoSpaceDE w:val="0"/>
        <w:autoSpaceDN w:val="0"/>
        <w:spacing w:after="0" w:line="240" w:lineRule="auto"/>
        <w:jc w:val="right"/>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Ф</w:t>
      </w:r>
      <w:r w:rsidR="00525E3B" w:rsidRPr="00C91D71">
        <w:rPr>
          <w:rFonts w:ascii="Times New Roman" w:eastAsia="Times New Roman" w:hAnsi="Times New Roman" w:cs="Times New Roman"/>
          <w:szCs w:val="20"/>
          <w:lang w:eastAsia="ru-RU"/>
        </w:rPr>
        <w:t>орма, утвержденная Приказом Министерства строительства</w:t>
      </w:r>
    </w:p>
    <w:p w:rsidR="00525E3B" w:rsidRPr="00C91D71" w:rsidRDefault="00525E3B" w:rsidP="00C91D71">
      <w:pPr>
        <w:widowControl w:val="0"/>
        <w:autoSpaceDE w:val="0"/>
        <w:autoSpaceDN w:val="0"/>
        <w:spacing w:after="0" w:line="240" w:lineRule="auto"/>
        <w:jc w:val="right"/>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и жилищно-коммунального хозяйства</w:t>
      </w:r>
    </w:p>
    <w:p w:rsidR="00525E3B" w:rsidRPr="00C91D71" w:rsidRDefault="00525E3B" w:rsidP="00C91D71">
      <w:pPr>
        <w:widowControl w:val="0"/>
        <w:autoSpaceDE w:val="0"/>
        <w:autoSpaceDN w:val="0"/>
        <w:spacing w:after="0" w:line="240" w:lineRule="auto"/>
        <w:jc w:val="right"/>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Российской Федерации</w:t>
      </w:r>
    </w:p>
    <w:p w:rsidR="00525E3B" w:rsidRPr="00C91D71" w:rsidRDefault="00525E3B" w:rsidP="00C91D71">
      <w:pPr>
        <w:widowControl w:val="0"/>
        <w:autoSpaceDE w:val="0"/>
        <w:autoSpaceDN w:val="0"/>
        <w:spacing w:after="0" w:line="240" w:lineRule="auto"/>
        <w:jc w:val="right"/>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от 19.09.2018 № 591/пр</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Cs w:val="20"/>
          <w:lang w:eastAsia="ru-RU"/>
        </w:rPr>
      </w:pP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9" w:name="P386"/>
      <w:bookmarkEnd w:id="9"/>
      <w:r w:rsidRPr="00C91D71">
        <w:rPr>
          <w:rFonts w:ascii="Times New Roman" w:eastAsia="Times New Roman" w:hAnsi="Times New Roman" w:cs="Times New Roman"/>
          <w:sz w:val="20"/>
          <w:szCs w:val="20"/>
          <w:lang w:eastAsia="ru-RU"/>
        </w:rPr>
        <w:t>Уведомление</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об изменении параметров планируемого строительства</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или реконструкции объекта индивидуального жилищного строительства</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или садового дома</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 _________ 20__ г.</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___________________________________________________________________________</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___________________________________________________________________________</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(наименование уполномоченного на выдачу разрешений на строительство</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федерального органа исполнительной власти, органа исполнительной</w:t>
      </w:r>
    </w:p>
    <w:p w:rsidR="00525E3B" w:rsidRPr="00C91D71" w:rsidRDefault="00525E3B" w:rsidP="00D107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власти субъекта Российской Федерации, органа местного самоуправления)</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1. Сведения о застройщике:</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1.1</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Сведения о физическом лице, в случае если застройщиком является физическое лицо:</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1.1.1</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Фамилия, имя, отчество (при наличии)</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1.1.2</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Место жительства</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1.1.3</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Реквизиты документа, удостоверяющего личность</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1.2</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Сведения о юридическом лице, в случае если застройщиком является юридическое лицо:</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1.2.1</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Наименование</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1.2.2</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Место нахождения</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1.2.3</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1.2.4</w:t>
            </w:r>
          </w:p>
        </w:tc>
        <w:tc>
          <w:tcPr>
            <w:tcW w:w="4680" w:type="dxa"/>
          </w:tcPr>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2. Сведения о земельном участке</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2.1</w:t>
            </w:r>
          </w:p>
        </w:tc>
        <w:tc>
          <w:tcPr>
            <w:tcW w:w="4680"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Кадастровый номер земельного участка (при наличии)</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85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2.2</w:t>
            </w:r>
          </w:p>
        </w:tc>
        <w:tc>
          <w:tcPr>
            <w:tcW w:w="4680"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Адрес или описание местоположения земельного участка</w:t>
            </w:r>
          </w:p>
        </w:tc>
        <w:tc>
          <w:tcPr>
            <w:tcW w:w="351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3. Сведения об изменении параметров планируемого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жилищного строительства или садового дома,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0"/>
        <w:gridCol w:w="2551"/>
        <w:gridCol w:w="3345"/>
        <w:gridCol w:w="2551"/>
      </w:tblGrid>
      <w:tr w:rsidR="00C91D71" w:rsidRPr="00C91D71" w:rsidTr="00FD4348">
        <w:tc>
          <w:tcPr>
            <w:tcW w:w="59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N п/п</w:t>
            </w:r>
          </w:p>
        </w:tc>
        <w:tc>
          <w:tcPr>
            <w:tcW w:w="2551"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______________________</w:t>
            </w:r>
          </w:p>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(дата направления уведомления)</w:t>
            </w:r>
          </w:p>
        </w:tc>
        <w:tc>
          <w:tcPr>
            <w:tcW w:w="2551"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C91D71" w:rsidRPr="00C91D71" w:rsidTr="00FD4348">
        <w:tc>
          <w:tcPr>
            <w:tcW w:w="59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3.1</w:t>
            </w: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Количество надземных этажей</w:t>
            </w:r>
          </w:p>
        </w:tc>
        <w:tc>
          <w:tcPr>
            <w:tcW w:w="334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59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3.2</w:t>
            </w: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Высота</w:t>
            </w:r>
          </w:p>
        </w:tc>
        <w:tc>
          <w:tcPr>
            <w:tcW w:w="334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59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3.3</w:t>
            </w: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Сведения об отступах от границ земельного участка</w:t>
            </w:r>
          </w:p>
        </w:tc>
        <w:tc>
          <w:tcPr>
            <w:tcW w:w="334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590" w:type="dxa"/>
          </w:tcPr>
          <w:p w:rsidR="00525E3B" w:rsidRPr="00C91D71" w:rsidRDefault="00525E3B" w:rsidP="00C91D71">
            <w:pPr>
              <w:widowControl w:val="0"/>
              <w:autoSpaceDE w:val="0"/>
              <w:autoSpaceDN w:val="0"/>
              <w:spacing w:after="0" w:line="240" w:lineRule="auto"/>
              <w:jc w:val="center"/>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3.4</w:t>
            </w: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r w:rsidRPr="00C91D71">
              <w:rPr>
                <w:rFonts w:ascii="Times New Roman" w:eastAsia="Times New Roman" w:hAnsi="Times New Roman" w:cs="Times New Roman"/>
                <w:szCs w:val="20"/>
                <w:lang w:eastAsia="ru-RU"/>
              </w:rPr>
              <w:t>Площадь застройки</w:t>
            </w:r>
          </w:p>
        </w:tc>
        <w:tc>
          <w:tcPr>
            <w:tcW w:w="3345"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4. Схематичное изображение планируемого к строительству</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или реконструкции объекта капитального строительства на земельном</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участке (в случае если изменились значения параметров планируемого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строительства или реконструкции объекта индивидуального жилищного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строительства или садового дома, предусмотренные пунктом 3.3 Формы</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настоящего уведомления об изменении параметров планируемого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жилищного строительства или садового дома)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91D71" w:rsidRPr="00C91D71" w:rsidTr="00FD4348">
        <w:tc>
          <w:tcPr>
            <w:tcW w:w="9071" w:type="dxa"/>
            <w:tcBorders>
              <w:top w:val="single" w:sz="4" w:space="0" w:color="auto"/>
              <w:left w:val="single" w:sz="4" w:space="0" w:color="auto"/>
              <w:bottom w:val="nil"/>
              <w:right w:val="single" w:sz="4" w:space="0" w:color="auto"/>
            </w:tcBorders>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9071" w:type="dxa"/>
            <w:tcBorders>
              <w:top w:val="nil"/>
              <w:left w:val="single" w:sz="4" w:space="0" w:color="auto"/>
              <w:bottom w:val="nil"/>
              <w:right w:val="single" w:sz="4" w:space="0" w:color="auto"/>
            </w:tcBorders>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9071" w:type="dxa"/>
            <w:tcBorders>
              <w:top w:val="nil"/>
              <w:left w:val="single" w:sz="4" w:space="0" w:color="auto"/>
              <w:bottom w:val="nil"/>
              <w:right w:val="single" w:sz="4" w:space="0" w:color="auto"/>
            </w:tcBorders>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9071" w:type="dxa"/>
            <w:tcBorders>
              <w:top w:val="nil"/>
              <w:left w:val="single" w:sz="4" w:space="0" w:color="auto"/>
              <w:bottom w:val="nil"/>
              <w:right w:val="single" w:sz="4" w:space="0" w:color="auto"/>
            </w:tcBorders>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r w:rsidR="00C91D71" w:rsidRPr="00C91D71" w:rsidTr="00FD4348">
        <w:tc>
          <w:tcPr>
            <w:tcW w:w="9071" w:type="dxa"/>
            <w:tcBorders>
              <w:top w:val="nil"/>
              <w:left w:val="single" w:sz="4" w:space="0" w:color="auto"/>
              <w:bottom w:val="single" w:sz="4" w:space="0" w:color="auto"/>
              <w:right w:val="single" w:sz="4" w:space="0" w:color="auto"/>
            </w:tcBorders>
          </w:tcPr>
          <w:p w:rsidR="00525E3B" w:rsidRPr="00C91D71" w:rsidRDefault="00525E3B" w:rsidP="00C91D71">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Почтовый адрес и (или) адрес электронной почты для связи: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___________________________________________________________________________</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Уведомление  о  соответствии  указанных  в  уведомлении  о  планируемых</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жилищного  строительства  или  садового  дома  установленным  параметрам  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допустимости размещения объекта индивидуального жилищного строительства или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садового  дома  на  земельном  участке  либо  о  несоответствии указанных в</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lastRenderedPageBreak/>
        <w:t>уведомлении   о   планируемых   строительстве   или  реконструкции  объекта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индивидуального   жилищного  строительства  или  садового  дома  параметров</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объекта   индивидуального   жилищного   строительства   или  садового  дома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установленным   параметрам   и   (или)  недопустимости  размещения  объекта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индивидуального  жилищного  строительства  или  садового  дома на земельном</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участке прошу направить следующим способом:</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___________________________________________________________________________</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(путем  направления  на  почтовый адрес и (или) адрес электронной почты или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нарочным в уполномоченном на выдачу разрешений на строительство федеральном</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органе   исполнительной   власти,  органе  исполнительной  власти  субъекта</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Российской  Федерации или органе местного самоуправления, в том числе через</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многофункциональный центр)</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Настоящим уведомлением я __________________________________________________</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___________________________________________________________________________</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(фамилия, имя, отчество (при наличии)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является физическое лицо).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___________________________   ___________   _______________________________</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(должность, в случае если     (подпись)         (расшифровка подписи)</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застройщиком является</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юридическое лицо)</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М.П.</w:t>
      </w:r>
    </w:p>
    <w:p w:rsidR="00525E3B" w:rsidRPr="00C91D71" w:rsidRDefault="00525E3B" w:rsidP="00C91D7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91D71">
        <w:rPr>
          <w:rFonts w:ascii="Times New Roman" w:eastAsia="Times New Roman" w:hAnsi="Times New Roman" w:cs="Times New Roman"/>
          <w:sz w:val="20"/>
          <w:szCs w:val="20"/>
          <w:lang w:eastAsia="ru-RU"/>
        </w:rPr>
        <w:t xml:space="preserve">       (при наличии)</w:t>
      </w: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C91D71" w:rsidRDefault="00525E3B"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9F5314" w:rsidRPr="00C91D71" w:rsidRDefault="009F5314"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C91D71" w:rsidRDefault="00654184"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C91D71" w:rsidRDefault="00654184"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C91D71" w:rsidRDefault="00E556FF"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C91D71" w:rsidRDefault="00654184" w:rsidP="00C91D71">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5</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к административному регламенту предоставления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муниципальной услуги администрацией </w:t>
      </w:r>
    </w:p>
    <w:p w:rsidR="00D1076A" w:rsidRPr="00D1076A" w:rsidRDefault="00D1076A" w:rsidP="00D1076A">
      <w:pPr>
        <w:spacing w:after="0" w:line="240" w:lineRule="auto"/>
        <w:jc w:val="right"/>
        <w:textAlignment w:val="top"/>
        <w:rPr>
          <w:rFonts w:ascii="Times New Roman" w:eastAsia="Times New Roman" w:hAnsi="Times New Roman" w:cs="Times New Roman"/>
          <w:sz w:val="26"/>
          <w:szCs w:val="26"/>
          <w:lang w:eastAsia="ru-RU"/>
        </w:rPr>
      </w:pPr>
      <w:r w:rsidRPr="00D1076A">
        <w:rPr>
          <w:rFonts w:ascii="Times New Roman" w:eastAsia="Times New Roman" w:hAnsi="Times New Roman" w:cs="Times New Roman"/>
          <w:sz w:val="26"/>
          <w:szCs w:val="26"/>
          <w:lang w:eastAsia="ru-RU"/>
        </w:rPr>
        <w:t xml:space="preserve">Трубчевского муниципального района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D1076A">
        <w:rPr>
          <w:rFonts w:ascii="Times New Roman" w:eastAsia="Times New Roman" w:hAnsi="Times New Roman" w:cs="Times New Roman"/>
          <w:sz w:val="26"/>
          <w:szCs w:val="26"/>
          <w:lang w:eastAsia="ru-RU"/>
        </w:rPr>
        <w:t>«</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 xml:space="preserve">застройщику уведомления о соответствии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(несоответствии) указанных в уведомлении о планируемом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строительстве параметров объекта индивидуального жилищного </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установленным параметрам</w:t>
      </w:r>
    </w:p>
    <w:p w:rsid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 xml:space="preserve"> и допустимости размещения объекта индивидуального жилищного </w:t>
      </w:r>
    </w:p>
    <w:p w:rsidR="00D1076A" w:rsidRPr="00D1076A" w:rsidRDefault="00D1076A" w:rsidP="00D1076A">
      <w:pPr>
        <w:spacing w:after="0" w:line="240" w:lineRule="auto"/>
        <w:jc w:val="right"/>
        <w:textAlignment w:val="top"/>
        <w:rPr>
          <w:rFonts w:ascii="Times New Roman" w:hAnsi="Times New Roman" w:cs="Times New Roman"/>
          <w:sz w:val="26"/>
          <w:szCs w:val="26"/>
          <w:shd w:val="clear" w:color="auto" w:fill="FFFFFF"/>
        </w:rPr>
      </w:pPr>
      <w:r w:rsidRPr="00C91D71">
        <w:rPr>
          <w:rFonts w:ascii="Times New Roman" w:hAnsi="Times New Roman" w:cs="Times New Roman"/>
          <w:sz w:val="26"/>
          <w:szCs w:val="26"/>
          <w:shd w:val="clear" w:color="auto" w:fill="FFFFFF"/>
        </w:rPr>
        <w:t>строительства или садового дома на земельном участке</w:t>
      </w:r>
      <w:r w:rsidRPr="00D1076A">
        <w:rPr>
          <w:rFonts w:ascii="Times New Roman" w:hAnsi="Times New Roman" w:cs="Times New Roman"/>
          <w:sz w:val="26"/>
          <w:szCs w:val="26"/>
        </w:rPr>
        <w:t>»</w:t>
      </w:r>
    </w:p>
    <w:p w:rsidR="00D1076A" w:rsidRDefault="00D1076A" w:rsidP="00D1076A">
      <w:pPr>
        <w:pStyle w:val="ConsPlusNormal"/>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r w:rsidRPr="00C91D71">
        <w:rPr>
          <w:rFonts w:ascii="Times New Roman" w:hAnsi="Times New Roman" w:cs="Times New Roman"/>
          <w:sz w:val="26"/>
          <w:szCs w:val="26"/>
        </w:rPr>
        <w:t xml:space="preserve">БЛОК-СХЕМА </w:t>
      </w:r>
      <w:r w:rsidRPr="00C91D71">
        <w:rPr>
          <w:rFonts w:ascii="Times New Roman" w:hAnsi="Times New Roman" w:cs="Times New Roman"/>
          <w:sz w:val="26"/>
          <w:szCs w:val="26"/>
        </w:rPr>
        <w:br/>
        <w:t>последовательности административных процедур при предоставлении муниципальной услуги «</w:t>
      </w:r>
      <w:r w:rsidRPr="00C91D71">
        <w:rPr>
          <w:rFonts w:ascii="Times New Roman" w:eastAsia="Times New Roman" w:hAnsi="Times New Roman" w:cs="Times New Roman"/>
          <w:sz w:val="26"/>
          <w:szCs w:val="26"/>
          <w:lang w:eastAsia="ru-RU"/>
        </w:rPr>
        <w:t xml:space="preserve">Направление </w:t>
      </w:r>
      <w:r w:rsidRPr="00C91D71">
        <w:rPr>
          <w:rFonts w:ascii="Times New Roman" w:hAnsi="Times New Roman" w:cs="Times New Roman"/>
          <w:sz w:val="26"/>
          <w:szCs w:val="26"/>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C91D71">
        <w:rPr>
          <w:rFonts w:ascii="Times New Roman" w:hAnsi="Times New Roman" w:cs="Times New Roman"/>
          <w:sz w:val="26"/>
          <w:szCs w:val="26"/>
        </w:rPr>
        <w:t xml:space="preserve">» </w:t>
      </w:r>
    </w:p>
    <w:tbl>
      <w:tblPr>
        <w:tblStyle w:val="ab"/>
        <w:tblpPr w:leftFromText="180" w:rightFromText="180" w:vertAnchor="text" w:horzAnchor="margin" w:tblpXSpec="center" w:tblpY="294"/>
        <w:tblW w:w="0" w:type="auto"/>
        <w:tblLook w:val="04A0" w:firstRow="1" w:lastRow="0" w:firstColumn="1" w:lastColumn="0" w:noHBand="0" w:noVBand="1"/>
      </w:tblPr>
      <w:tblGrid>
        <w:gridCol w:w="8897"/>
      </w:tblGrid>
      <w:tr w:rsidR="00C91D71" w:rsidRPr="00C91D71" w:rsidTr="00EA68A7">
        <w:tc>
          <w:tcPr>
            <w:tcW w:w="8897" w:type="dxa"/>
          </w:tcPr>
          <w:p w:rsidR="00654184" w:rsidRPr="00C91D71" w:rsidRDefault="00EA68A7" w:rsidP="00C91D71">
            <w:pPr>
              <w:jc w:val="center"/>
              <w:rPr>
                <w:rFonts w:ascii="Times New Roman" w:hAnsi="Times New Roman" w:cs="Times New Roman"/>
                <w:sz w:val="26"/>
                <w:szCs w:val="26"/>
              </w:rPr>
            </w:pPr>
            <w:r w:rsidRPr="00C91D71">
              <w:rPr>
                <w:rFonts w:ascii="Times New Roman" w:eastAsia="Times New Roman" w:hAnsi="Times New Roman" w:cs="Times New Roman"/>
                <w:sz w:val="26"/>
                <w:szCs w:val="26"/>
                <w:lang w:eastAsia="ru-RU"/>
              </w:rPr>
              <w:t>Получение документов от з</w:t>
            </w:r>
            <w:r w:rsidR="00654184" w:rsidRPr="00C91D71">
              <w:rPr>
                <w:rFonts w:ascii="Times New Roman" w:eastAsia="Times New Roman" w:hAnsi="Times New Roman" w:cs="Times New Roman"/>
                <w:sz w:val="26"/>
                <w:szCs w:val="26"/>
                <w:lang w:eastAsia="ru-RU"/>
              </w:rPr>
              <w:t xml:space="preserve">аявителя и их регистрация </w:t>
            </w:r>
          </w:p>
        </w:tc>
      </w:tr>
      <w:tr w:rsidR="00C91D71" w:rsidRPr="00C91D71" w:rsidTr="00EA68A7">
        <w:tc>
          <w:tcPr>
            <w:tcW w:w="8897" w:type="dxa"/>
          </w:tcPr>
          <w:p w:rsidR="00654184" w:rsidRPr="00C91D71" w:rsidRDefault="00654184" w:rsidP="00C91D71">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15 минут</w:t>
            </w:r>
          </w:p>
        </w:tc>
      </w:tr>
    </w:tbl>
    <w:p w:rsidR="00654184" w:rsidRPr="00C91D71" w:rsidRDefault="003E2EBA" w:rsidP="00C91D71">
      <w:pPr>
        <w:spacing w:after="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50.5pt;margin-top:49.25pt;width:.6pt;height:41.4pt;z-index:251656704;mso-position-horizontal-relative:text;mso-position-vertical-relative:text" o:connectortype="straight">
            <v:stroke endarrow="block"/>
          </v:shape>
        </w:pict>
      </w:r>
    </w:p>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p>
    <w:tbl>
      <w:tblPr>
        <w:tblStyle w:val="ab"/>
        <w:tblpPr w:leftFromText="180" w:rightFromText="180" w:vertAnchor="text" w:horzAnchor="margin" w:tblpXSpec="center" w:tblpY="170"/>
        <w:tblW w:w="0" w:type="auto"/>
        <w:tblLook w:val="04A0" w:firstRow="1" w:lastRow="0" w:firstColumn="1" w:lastColumn="0" w:noHBand="0" w:noVBand="1"/>
      </w:tblPr>
      <w:tblGrid>
        <w:gridCol w:w="8755"/>
      </w:tblGrid>
      <w:tr w:rsidR="00C91D71" w:rsidRPr="00C91D71" w:rsidTr="00EA68A7">
        <w:tc>
          <w:tcPr>
            <w:tcW w:w="8755" w:type="dxa"/>
          </w:tcPr>
          <w:p w:rsidR="00654184" w:rsidRPr="00C91D71" w:rsidRDefault="00654184" w:rsidP="00C91D71">
            <w:pPr>
              <w:jc w:val="center"/>
              <w:textAlignment w:val="top"/>
              <w:rPr>
                <w:rFonts w:ascii="Times New Roman" w:hAnsi="Times New Roman" w:cs="Times New Roman"/>
                <w:sz w:val="26"/>
                <w:szCs w:val="26"/>
              </w:rPr>
            </w:pPr>
            <w:r w:rsidRPr="00C91D71">
              <w:rPr>
                <w:rFonts w:ascii="Times New Roman" w:eastAsia="Times New Roman" w:hAnsi="Times New Roman" w:cs="Times New Roman"/>
                <w:sz w:val="26"/>
                <w:szCs w:val="26"/>
                <w:lang w:eastAsia="ru-RU"/>
              </w:rPr>
              <w:t>Проверка наличия в уведомлении о планируемом строительстве сведений и проверка наличия документов, необходимых для предоставления Муниципальной услуги</w:t>
            </w:r>
          </w:p>
        </w:tc>
      </w:tr>
      <w:tr w:rsidR="00C91D71" w:rsidRPr="00C91D71" w:rsidTr="00EA68A7">
        <w:tc>
          <w:tcPr>
            <w:tcW w:w="8755" w:type="dxa"/>
          </w:tcPr>
          <w:p w:rsidR="00654184" w:rsidRPr="00C91D71" w:rsidRDefault="00654184" w:rsidP="00C91D71">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3 рабочих дня</w:t>
            </w:r>
          </w:p>
        </w:tc>
      </w:tr>
    </w:tbl>
    <w:p w:rsidR="00654184" w:rsidRPr="00C91D71" w:rsidRDefault="003E2EBA" w:rsidP="00C91D71">
      <w:pPr>
        <w:spacing w:after="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 id="_x0000_s1030" type="#_x0000_t32" style="position:absolute;left:0;text-align:left;margin-left:249pt;margin-top:70.15pt;width:0;height:40.8pt;z-index:251657728;mso-position-horizontal-relative:text;mso-position-vertical-relative:text" o:connectortype="straight">
            <v:stroke endarrow="block"/>
          </v:shape>
        </w:pict>
      </w:r>
    </w:p>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p>
    <w:tbl>
      <w:tblPr>
        <w:tblStyle w:val="ab"/>
        <w:tblpPr w:leftFromText="180" w:rightFromText="180" w:vertAnchor="text" w:horzAnchor="margin" w:tblpXSpec="center" w:tblpY="18"/>
        <w:tblW w:w="0" w:type="auto"/>
        <w:tblLook w:val="04A0" w:firstRow="1" w:lastRow="0" w:firstColumn="1" w:lastColumn="0" w:noHBand="0" w:noVBand="1"/>
      </w:tblPr>
      <w:tblGrid>
        <w:gridCol w:w="4394"/>
        <w:gridCol w:w="4395"/>
      </w:tblGrid>
      <w:tr w:rsidR="00D1076A" w:rsidRPr="00C91D71" w:rsidTr="00D1076A">
        <w:tc>
          <w:tcPr>
            <w:tcW w:w="4394" w:type="dxa"/>
          </w:tcPr>
          <w:p w:rsidR="00D1076A" w:rsidRPr="00C91D71" w:rsidRDefault="00D1076A" w:rsidP="00D1076A">
            <w:pPr>
              <w:jc w:val="center"/>
              <w:rPr>
                <w:rFonts w:ascii="Times New Roman" w:hAnsi="Times New Roman" w:cs="Times New Roman"/>
                <w:b/>
                <w:sz w:val="26"/>
                <w:szCs w:val="26"/>
                <w:u w:val="single"/>
              </w:rPr>
            </w:pPr>
            <w:r w:rsidRPr="00C91D71">
              <w:rPr>
                <w:rFonts w:ascii="Times New Roman" w:hAnsi="Times New Roman" w:cs="Times New Roman"/>
                <w:b/>
                <w:sz w:val="26"/>
                <w:szCs w:val="26"/>
                <w:u w:val="single"/>
              </w:rPr>
              <w:t xml:space="preserve">В случае наличия </w:t>
            </w:r>
          </w:p>
          <w:p w:rsidR="00D1076A" w:rsidRPr="00C91D71" w:rsidRDefault="00D1076A" w:rsidP="00D1076A">
            <w:pPr>
              <w:jc w:val="center"/>
              <w:rPr>
                <w:rFonts w:ascii="Times New Roman" w:hAnsi="Times New Roman" w:cs="Times New Roman"/>
                <w:b/>
                <w:sz w:val="26"/>
                <w:szCs w:val="26"/>
                <w:u w:val="single"/>
              </w:rPr>
            </w:pPr>
            <w:r w:rsidRPr="00C91D71">
              <w:rPr>
                <w:rFonts w:ascii="Times New Roman" w:hAnsi="Times New Roman" w:cs="Times New Roman"/>
                <w:b/>
                <w:sz w:val="26"/>
                <w:szCs w:val="26"/>
                <w:u w:val="single"/>
              </w:rPr>
              <w:t>необходимых сведений:</w:t>
            </w:r>
          </w:p>
          <w:p w:rsidR="00D1076A" w:rsidRPr="00C91D71" w:rsidRDefault="00D1076A" w:rsidP="00D1076A">
            <w:pPr>
              <w:jc w:val="center"/>
              <w:textAlignment w:val="top"/>
              <w:rPr>
                <w:rFonts w:ascii="Times New Roman" w:hAnsi="Times New Roman" w:cs="Times New Roman"/>
                <w:sz w:val="26"/>
                <w:szCs w:val="26"/>
              </w:rPr>
            </w:pPr>
            <w:r w:rsidRPr="00C91D71">
              <w:rPr>
                <w:rFonts w:ascii="Times New Roman" w:eastAsia="Times New Roman" w:hAnsi="Times New Roman" w:cs="Times New Roman"/>
                <w:sz w:val="26"/>
                <w:szCs w:val="26"/>
                <w:lang w:eastAsia="ru-RU"/>
              </w:rPr>
              <w:t>Проверка соответствия параметров и подготовка уведомления о соответствии (несоответствии)</w:t>
            </w:r>
          </w:p>
        </w:tc>
        <w:tc>
          <w:tcPr>
            <w:tcW w:w="4395" w:type="dxa"/>
            <w:vMerge w:val="restart"/>
          </w:tcPr>
          <w:p w:rsidR="00D1076A" w:rsidRPr="00C91D71" w:rsidRDefault="00D1076A" w:rsidP="00D1076A">
            <w:pPr>
              <w:jc w:val="center"/>
              <w:rPr>
                <w:rFonts w:ascii="Times New Roman" w:hAnsi="Times New Roman" w:cs="Times New Roman"/>
                <w:b/>
                <w:sz w:val="26"/>
                <w:szCs w:val="26"/>
                <w:u w:val="single"/>
              </w:rPr>
            </w:pPr>
            <w:r w:rsidRPr="00C91D71">
              <w:rPr>
                <w:rFonts w:ascii="Times New Roman" w:hAnsi="Times New Roman" w:cs="Times New Roman"/>
                <w:b/>
                <w:sz w:val="26"/>
                <w:szCs w:val="26"/>
                <w:u w:val="single"/>
              </w:rPr>
              <w:t xml:space="preserve">В случае отсутствия </w:t>
            </w:r>
          </w:p>
          <w:p w:rsidR="00D1076A" w:rsidRPr="00C91D71" w:rsidRDefault="00D1076A" w:rsidP="00D1076A">
            <w:pPr>
              <w:jc w:val="center"/>
              <w:rPr>
                <w:rFonts w:ascii="Times New Roman" w:hAnsi="Times New Roman" w:cs="Times New Roman"/>
                <w:b/>
                <w:sz w:val="26"/>
                <w:szCs w:val="26"/>
                <w:u w:val="single"/>
              </w:rPr>
            </w:pPr>
            <w:r w:rsidRPr="00C91D71">
              <w:rPr>
                <w:rFonts w:ascii="Times New Roman" w:hAnsi="Times New Roman" w:cs="Times New Roman"/>
                <w:b/>
                <w:sz w:val="26"/>
                <w:szCs w:val="26"/>
                <w:u w:val="single"/>
              </w:rPr>
              <w:t>необходимых сведений:</w:t>
            </w:r>
          </w:p>
          <w:p w:rsidR="00D1076A" w:rsidRPr="00C91D71" w:rsidRDefault="00D1076A" w:rsidP="00D1076A">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Возврат уведомления и приложенных документов заявителю</w:t>
            </w:r>
          </w:p>
        </w:tc>
      </w:tr>
      <w:tr w:rsidR="00D1076A" w:rsidRPr="00C91D71" w:rsidTr="00D1076A">
        <w:tc>
          <w:tcPr>
            <w:tcW w:w="4394" w:type="dxa"/>
          </w:tcPr>
          <w:p w:rsidR="00D1076A" w:rsidRPr="00C91D71" w:rsidRDefault="00D1076A" w:rsidP="00D1076A">
            <w:pPr>
              <w:jc w:val="center"/>
              <w:rPr>
                <w:rFonts w:ascii="Times New Roman" w:hAnsi="Times New Roman" w:cs="Times New Roman"/>
                <w:sz w:val="26"/>
                <w:szCs w:val="26"/>
              </w:rPr>
            </w:pPr>
            <w:r w:rsidRPr="00C91D71">
              <w:rPr>
                <w:rFonts w:ascii="Times New Roman" w:hAnsi="Times New Roman" w:cs="Times New Roman"/>
                <w:sz w:val="26"/>
                <w:szCs w:val="26"/>
              </w:rPr>
              <w:t>3 рабочих дня</w:t>
            </w:r>
          </w:p>
          <w:p w:rsidR="00D1076A" w:rsidRPr="00C91D71" w:rsidRDefault="003E2EBA" w:rsidP="00D1076A">
            <w:pPr>
              <w:jc w:val="center"/>
              <w:rPr>
                <w:rFonts w:ascii="Times New Roman" w:hAnsi="Times New Roman" w:cs="Times New Roman"/>
                <w:sz w:val="26"/>
                <w:szCs w:val="26"/>
              </w:rPr>
            </w:pPr>
            <w:r>
              <w:rPr>
                <w:rFonts w:ascii="Times New Roman" w:hAnsi="Times New Roman" w:cs="Times New Roman"/>
                <w:noProof/>
                <w:sz w:val="26"/>
                <w:szCs w:val="26"/>
                <w:lang w:eastAsia="ru-RU"/>
              </w:rPr>
              <w:pict>
                <v:shape id="_x0000_s1038" type="#_x0000_t32" style="position:absolute;left:0;text-align:left;margin-left:96.85pt;margin-top:14.7pt;width:.05pt;height:56.4pt;z-index:251660800" o:connectortype="straight">
                  <v:stroke endarrow="block"/>
                </v:shape>
              </w:pict>
            </w:r>
            <w:r>
              <w:rPr>
                <w:rFonts w:ascii="Times New Roman" w:hAnsi="Times New Roman" w:cs="Times New Roman"/>
                <w:noProof/>
                <w:sz w:val="26"/>
                <w:szCs w:val="26"/>
                <w:lang w:eastAsia="ru-RU"/>
              </w:rPr>
              <w:pict>
                <v:shape id="_x0000_s1037" type="#_x0000_t32" style="position:absolute;left:0;text-align:left;margin-left:96.85pt;margin-top:14.7pt;width:214.2pt;height:54pt;z-index:251659776" o:connectortype="straight">
                  <v:stroke endarrow="block"/>
                </v:shape>
              </w:pict>
            </w:r>
          </w:p>
        </w:tc>
        <w:tc>
          <w:tcPr>
            <w:tcW w:w="4395" w:type="dxa"/>
            <w:vMerge/>
          </w:tcPr>
          <w:p w:rsidR="00D1076A" w:rsidRPr="00C91D71" w:rsidRDefault="00D1076A" w:rsidP="00D1076A">
            <w:pPr>
              <w:jc w:val="center"/>
              <w:textAlignment w:val="top"/>
              <w:rPr>
                <w:rFonts w:ascii="Times New Roman" w:hAnsi="Times New Roman" w:cs="Times New Roman"/>
                <w:sz w:val="26"/>
                <w:szCs w:val="26"/>
              </w:rPr>
            </w:pPr>
          </w:p>
        </w:tc>
      </w:tr>
    </w:tbl>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EA68A7" w:rsidRPr="00C91D71" w:rsidRDefault="00EA68A7" w:rsidP="00C91D71">
      <w:pPr>
        <w:spacing w:after="0" w:line="240" w:lineRule="auto"/>
        <w:jc w:val="center"/>
        <w:textAlignment w:val="top"/>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654184" w:rsidRPr="00C91D71" w:rsidRDefault="00654184" w:rsidP="00C91D71">
      <w:pPr>
        <w:spacing w:after="0" w:line="240" w:lineRule="auto"/>
        <w:jc w:val="center"/>
        <w:textAlignment w:val="top"/>
        <w:rPr>
          <w:rFonts w:ascii="Times New Roman" w:hAnsi="Times New Roman" w:cs="Times New Roman"/>
          <w:sz w:val="26"/>
          <w:szCs w:val="26"/>
        </w:rPr>
      </w:pPr>
    </w:p>
    <w:p w:rsidR="00EA68A7" w:rsidRPr="00C91D71" w:rsidRDefault="00EA68A7" w:rsidP="00C91D71">
      <w:pPr>
        <w:spacing w:after="0" w:line="240" w:lineRule="auto"/>
        <w:jc w:val="center"/>
        <w:textAlignment w:val="top"/>
        <w:rPr>
          <w:rFonts w:ascii="Times New Roman" w:hAnsi="Times New Roman" w:cs="Times New Roman"/>
          <w:sz w:val="26"/>
          <w:szCs w:val="26"/>
        </w:rPr>
      </w:pPr>
    </w:p>
    <w:tbl>
      <w:tblPr>
        <w:tblStyle w:val="ab"/>
        <w:tblW w:w="0" w:type="auto"/>
        <w:tblInd w:w="817" w:type="dxa"/>
        <w:tblLook w:val="04A0" w:firstRow="1" w:lastRow="0" w:firstColumn="1" w:lastColumn="0" w:noHBand="0" w:noVBand="1"/>
      </w:tblPr>
      <w:tblGrid>
        <w:gridCol w:w="4394"/>
        <w:gridCol w:w="4395"/>
      </w:tblGrid>
      <w:tr w:rsidR="00C91D71" w:rsidRPr="00C91D71" w:rsidTr="00EA68A7">
        <w:tc>
          <w:tcPr>
            <w:tcW w:w="4394" w:type="dxa"/>
          </w:tcPr>
          <w:p w:rsidR="00654184" w:rsidRPr="00C91D71" w:rsidRDefault="00EA68A7" w:rsidP="00C91D71">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Направление уведомления о соответствии указанных в уведомлении о планируемом строительстве требований</w:t>
            </w:r>
          </w:p>
        </w:tc>
        <w:tc>
          <w:tcPr>
            <w:tcW w:w="4395" w:type="dxa"/>
          </w:tcPr>
          <w:p w:rsidR="00654184" w:rsidRPr="00C91D71" w:rsidRDefault="00EA68A7" w:rsidP="00C91D71">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Направление уведомления о несоответствии указанных в уведомлении о планируемом строительстве требований</w:t>
            </w:r>
          </w:p>
        </w:tc>
      </w:tr>
      <w:tr w:rsidR="00EA68A7" w:rsidRPr="00C91D71" w:rsidTr="00EA68A7">
        <w:tc>
          <w:tcPr>
            <w:tcW w:w="8789" w:type="dxa"/>
            <w:gridSpan w:val="2"/>
          </w:tcPr>
          <w:p w:rsidR="00EA68A7" w:rsidRPr="00C91D71" w:rsidRDefault="00EA68A7" w:rsidP="00C91D71">
            <w:pPr>
              <w:jc w:val="center"/>
              <w:textAlignment w:val="top"/>
              <w:rPr>
                <w:rFonts w:ascii="Times New Roman" w:hAnsi="Times New Roman" w:cs="Times New Roman"/>
                <w:sz w:val="26"/>
                <w:szCs w:val="26"/>
              </w:rPr>
            </w:pPr>
            <w:r w:rsidRPr="00C91D71">
              <w:rPr>
                <w:rFonts w:ascii="Times New Roman" w:hAnsi="Times New Roman" w:cs="Times New Roman"/>
                <w:sz w:val="26"/>
                <w:szCs w:val="26"/>
              </w:rPr>
              <w:t>1 рабочий день</w:t>
            </w:r>
          </w:p>
        </w:tc>
      </w:tr>
    </w:tbl>
    <w:p w:rsidR="00654184" w:rsidRPr="00C91D71" w:rsidRDefault="00654184" w:rsidP="00C91D71">
      <w:pPr>
        <w:spacing w:after="0" w:line="240" w:lineRule="auto"/>
        <w:jc w:val="center"/>
        <w:textAlignment w:val="top"/>
        <w:rPr>
          <w:rFonts w:ascii="Times New Roman" w:hAnsi="Times New Roman" w:cs="Times New Roman"/>
          <w:sz w:val="28"/>
          <w:szCs w:val="28"/>
        </w:rPr>
      </w:pPr>
    </w:p>
    <w:sectPr w:rsidR="00654184" w:rsidRPr="00C91D71" w:rsidSect="00C91D71">
      <w:headerReference w:type="default" r:id="rId22"/>
      <w:footerReference w:type="default" r:id="rId23"/>
      <w:headerReference w:type="first" r:id="rId24"/>
      <w:pgSz w:w="11906" w:h="16838"/>
      <w:pgMar w:top="1418" w:right="849" w:bottom="113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EBA" w:rsidRDefault="003E2EBA" w:rsidP="00275E01">
      <w:pPr>
        <w:spacing w:after="0" w:line="240" w:lineRule="auto"/>
      </w:pPr>
      <w:r>
        <w:separator/>
      </w:r>
    </w:p>
  </w:endnote>
  <w:endnote w:type="continuationSeparator" w:id="0">
    <w:p w:rsidR="003E2EBA" w:rsidRDefault="003E2EBA" w:rsidP="0027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724226"/>
      <w:docPartObj>
        <w:docPartGallery w:val="Page Numbers (Bottom of Page)"/>
        <w:docPartUnique/>
      </w:docPartObj>
    </w:sdtPr>
    <w:sdtEndPr/>
    <w:sdtContent>
      <w:p w:rsidR="00D77ED9" w:rsidRDefault="006D2E38">
        <w:pPr>
          <w:pStyle w:val="a8"/>
          <w:jc w:val="right"/>
        </w:pPr>
        <w:r>
          <w:rPr>
            <w:noProof/>
          </w:rPr>
          <w:fldChar w:fldCharType="begin"/>
        </w:r>
        <w:r w:rsidR="00D77ED9">
          <w:rPr>
            <w:noProof/>
          </w:rPr>
          <w:instrText>PAGE   \* MERGEFORMAT</w:instrText>
        </w:r>
        <w:r>
          <w:rPr>
            <w:noProof/>
          </w:rPr>
          <w:fldChar w:fldCharType="separate"/>
        </w:r>
        <w:r w:rsidR="00580054">
          <w:rPr>
            <w:noProof/>
          </w:rPr>
          <w:t>2</w:t>
        </w:r>
        <w:r>
          <w:rPr>
            <w:noProof/>
          </w:rPr>
          <w:fldChar w:fldCharType="end"/>
        </w:r>
      </w:p>
    </w:sdtContent>
  </w:sdt>
  <w:p w:rsidR="00D77ED9" w:rsidRDefault="00D77E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EBA" w:rsidRDefault="003E2EBA" w:rsidP="00275E01">
      <w:pPr>
        <w:spacing w:after="0" w:line="240" w:lineRule="auto"/>
      </w:pPr>
      <w:r>
        <w:separator/>
      </w:r>
    </w:p>
  </w:footnote>
  <w:footnote w:type="continuationSeparator" w:id="0">
    <w:p w:rsidR="003E2EBA" w:rsidRDefault="003E2EBA" w:rsidP="00275E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ED9" w:rsidRDefault="00D77ED9" w:rsidP="00235CE5">
    <w:pPr>
      <w:pStyle w:val="a6"/>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ED9" w:rsidRPr="00235CE5" w:rsidRDefault="00D77ED9" w:rsidP="00235CE5">
    <w:pPr>
      <w:tabs>
        <w:tab w:val="center" w:pos="4677"/>
        <w:tab w:val="right" w:pos="9355"/>
      </w:tabs>
      <w:jc w:val="right"/>
      <w:rPr>
        <w:rFonts w:ascii="Times New Roman" w:eastAsia="Times New Roman" w:hAnsi="Times New Roman" w:cs="Times New Roman"/>
        <w:lang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7213A"/>
    <w:multiLevelType w:val="hybridMultilevel"/>
    <w:tmpl w:val="D9449758"/>
    <w:lvl w:ilvl="0" w:tplc="A02089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CA31131"/>
    <w:multiLevelType w:val="hybridMultilevel"/>
    <w:tmpl w:val="4476F818"/>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0CED"/>
    <w:rsid w:val="00003D08"/>
    <w:rsid w:val="00015D3F"/>
    <w:rsid w:val="0002698C"/>
    <w:rsid w:val="000334E1"/>
    <w:rsid w:val="00045644"/>
    <w:rsid w:val="00066172"/>
    <w:rsid w:val="00073798"/>
    <w:rsid w:val="00074A2B"/>
    <w:rsid w:val="00097FE2"/>
    <w:rsid w:val="000A4A71"/>
    <w:rsid w:val="000E2061"/>
    <w:rsid w:val="000F26D5"/>
    <w:rsid w:val="00104E24"/>
    <w:rsid w:val="00113F90"/>
    <w:rsid w:val="00124693"/>
    <w:rsid w:val="001251E3"/>
    <w:rsid w:val="00134392"/>
    <w:rsid w:val="0013618B"/>
    <w:rsid w:val="001371EA"/>
    <w:rsid w:val="00140D6F"/>
    <w:rsid w:val="00164E34"/>
    <w:rsid w:val="00165F58"/>
    <w:rsid w:val="00192000"/>
    <w:rsid w:val="001958CE"/>
    <w:rsid w:val="001D15D0"/>
    <w:rsid w:val="001E1A39"/>
    <w:rsid w:val="00225AE3"/>
    <w:rsid w:val="00235CE5"/>
    <w:rsid w:val="00254F7F"/>
    <w:rsid w:val="00257B1D"/>
    <w:rsid w:val="00271445"/>
    <w:rsid w:val="00275E01"/>
    <w:rsid w:val="00281C0C"/>
    <w:rsid w:val="00284482"/>
    <w:rsid w:val="00294AA7"/>
    <w:rsid w:val="002B4BBD"/>
    <w:rsid w:val="00305049"/>
    <w:rsid w:val="003618C7"/>
    <w:rsid w:val="0038044A"/>
    <w:rsid w:val="003860C7"/>
    <w:rsid w:val="00393720"/>
    <w:rsid w:val="003E2EBA"/>
    <w:rsid w:val="00425002"/>
    <w:rsid w:val="004410C9"/>
    <w:rsid w:val="00451D59"/>
    <w:rsid w:val="0045284E"/>
    <w:rsid w:val="00461F37"/>
    <w:rsid w:val="00464102"/>
    <w:rsid w:val="00484CD0"/>
    <w:rsid w:val="004C7913"/>
    <w:rsid w:val="004D157C"/>
    <w:rsid w:val="004F46B9"/>
    <w:rsid w:val="0050447E"/>
    <w:rsid w:val="00515298"/>
    <w:rsid w:val="00516EF8"/>
    <w:rsid w:val="005254C0"/>
    <w:rsid w:val="00525E3B"/>
    <w:rsid w:val="00580054"/>
    <w:rsid w:val="005A0D22"/>
    <w:rsid w:val="005A0E21"/>
    <w:rsid w:val="005A5040"/>
    <w:rsid w:val="005B5CA7"/>
    <w:rsid w:val="005B64C6"/>
    <w:rsid w:val="005B7EF8"/>
    <w:rsid w:val="005C3575"/>
    <w:rsid w:val="005E36CF"/>
    <w:rsid w:val="00621178"/>
    <w:rsid w:val="00624215"/>
    <w:rsid w:val="00654184"/>
    <w:rsid w:val="00696B36"/>
    <w:rsid w:val="006A4C66"/>
    <w:rsid w:val="006D2E38"/>
    <w:rsid w:val="006F3930"/>
    <w:rsid w:val="006F5E28"/>
    <w:rsid w:val="00700E97"/>
    <w:rsid w:val="00722CDA"/>
    <w:rsid w:val="00753B87"/>
    <w:rsid w:val="007B5D7F"/>
    <w:rsid w:val="007C0882"/>
    <w:rsid w:val="007D0976"/>
    <w:rsid w:val="007F36EE"/>
    <w:rsid w:val="008072E4"/>
    <w:rsid w:val="00827E6C"/>
    <w:rsid w:val="0083321F"/>
    <w:rsid w:val="00835248"/>
    <w:rsid w:val="00836985"/>
    <w:rsid w:val="00846C8F"/>
    <w:rsid w:val="00851A16"/>
    <w:rsid w:val="00851F06"/>
    <w:rsid w:val="008637FA"/>
    <w:rsid w:val="008D461E"/>
    <w:rsid w:val="008D506C"/>
    <w:rsid w:val="00914EA0"/>
    <w:rsid w:val="00927E2D"/>
    <w:rsid w:val="00935D8E"/>
    <w:rsid w:val="009504F6"/>
    <w:rsid w:val="009644D6"/>
    <w:rsid w:val="0098726E"/>
    <w:rsid w:val="00987851"/>
    <w:rsid w:val="00995903"/>
    <w:rsid w:val="009E6815"/>
    <w:rsid w:val="009F13C9"/>
    <w:rsid w:val="009F5314"/>
    <w:rsid w:val="00A330F1"/>
    <w:rsid w:val="00A61EFC"/>
    <w:rsid w:val="00A82E20"/>
    <w:rsid w:val="00A85CAB"/>
    <w:rsid w:val="00AA1A6B"/>
    <w:rsid w:val="00AD2A47"/>
    <w:rsid w:val="00AF5092"/>
    <w:rsid w:val="00B02039"/>
    <w:rsid w:val="00B0487A"/>
    <w:rsid w:val="00B1547B"/>
    <w:rsid w:val="00B309E2"/>
    <w:rsid w:val="00B37C42"/>
    <w:rsid w:val="00B50324"/>
    <w:rsid w:val="00B85BA6"/>
    <w:rsid w:val="00B92BD0"/>
    <w:rsid w:val="00BC59C4"/>
    <w:rsid w:val="00BD2294"/>
    <w:rsid w:val="00BE036B"/>
    <w:rsid w:val="00BF3208"/>
    <w:rsid w:val="00C01348"/>
    <w:rsid w:val="00C0574F"/>
    <w:rsid w:val="00C47E42"/>
    <w:rsid w:val="00C5445A"/>
    <w:rsid w:val="00C7381C"/>
    <w:rsid w:val="00C86647"/>
    <w:rsid w:val="00C91D71"/>
    <w:rsid w:val="00CA6352"/>
    <w:rsid w:val="00CB19AB"/>
    <w:rsid w:val="00CC4F27"/>
    <w:rsid w:val="00D1076A"/>
    <w:rsid w:val="00D16E3F"/>
    <w:rsid w:val="00D2113F"/>
    <w:rsid w:val="00D26465"/>
    <w:rsid w:val="00D46F57"/>
    <w:rsid w:val="00D67AD2"/>
    <w:rsid w:val="00D70009"/>
    <w:rsid w:val="00D77ED9"/>
    <w:rsid w:val="00D931DB"/>
    <w:rsid w:val="00DB294E"/>
    <w:rsid w:val="00DC5D45"/>
    <w:rsid w:val="00DD74FB"/>
    <w:rsid w:val="00DE4BEB"/>
    <w:rsid w:val="00DF0CED"/>
    <w:rsid w:val="00DF1384"/>
    <w:rsid w:val="00DF38F9"/>
    <w:rsid w:val="00E008A9"/>
    <w:rsid w:val="00E04682"/>
    <w:rsid w:val="00E1083F"/>
    <w:rsid w:val="00E13801"/>
    <w:rsid w:val="00E21061"/>
    <w:rsid w:val="00E22065"/>
    <w:rsid w:val="00E23FA8"/>
    <w:rsid w:val="00E53052"/>
    <w:rsid w:val="00E556FF"/>
    <w:rsid w:val="00E57DB1"/>
    <w:rsid w:val="00E80D80"/>
    <w:rsid w:val="00E9398D"/>
    <w:rsid w:val="00EA0CD9"/>
    <w:rsid w:val="00EA5D54"/>
    <w:rsid w:val="00EA68A7"/>
    <w:rsid w:val="00EB0013"/>
    <w:rsid w:val="00EB5601"/>
    <w:rsid w:val="00EC2C09"/>
    <w:rsid w:val="00EE10C3"/>
    <w:rsid w:val="00EE17E6"/>
    <w:rsid w:val="00EE1C25"/>
    <w:rsid w:val="00EE4635"/>
    <w:rsid w:val="00F02215"/>
    <w:rsid w:val="00F05D1E"/>
    <w:rsid w:val="00F15531"/>
    <w:rsid w:val="00F42793"/>
    <w:rsid w:val="00F4314B"/>
    <w:rsid w:val="00F60E9C"/>
    <w:rsid w:val="00FA1D09"/>
    <w:rsid w:val="00FD4348"/>
    <w:rsid w:val="00FE05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_x0000_s1030"/>
        <o:r id="V:Rule2" type="connector" idref="#_x0000_s1028"/>
        <o:r id="V:Rule3" type="connector" idref="#_x0000_s1038"/>
        <o:r id="V:Rule4" type="connector" idref="#_x0000_s1037"/>
      </o:rules>
    </o:shapelayout>
  </w:shapeDefaults>
  <w:decimalSymbol w:val=","/>
  <w:listSeparator w:val=";"/>
  <w15:docId w15:val="{4FC1633E-65C4-4A4C-A71B-ED628EB5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7E6"/>
  </w:style>
  <w:style w:type="paragraph" w:styleId="1">
    <w:name w:val="heading 1"/>
    <w:basedOn w:val="a"/>
    <w:next w:val="a"/>
    <w:link w:val="10"/>
    <w:qFormat/>
    <w:rsid w:val="00BD2294"/>
    <w:pPr>
      <w:keepNext/>
      <w:spacing w:after="0" w:line="240" w:lineRule="auto"/>
      <w:jc w:val="center"/>
      <w:outlineLvl w:val="0"/>
    </w:pPr>
    <w:rPr>
      <w:rFonts w:ascii="Times New Roman" w:eastAsia="Times New Roman" w:hAnsi="Times New Roman" w:cs="Times New Roman"/>
      <w:b/>
      <w:caps/>
      <w:spacing w:val="8"/>
      <w:sz w:val="36"/>
      <w:szCs w:val="20"/>
      <w:lang w:eastAsia="ru-RU"/>
    </w:rPr>
  </w:style>
  <w:style w:type="paragraph" w:styleId="9">
    <w:name w:val="heading 9"/>
    <w:basedOn w:val="a"/>
    <w:next w:val="a"/>
    <w:link w:val="90"/>
    <w:uiPriority w:val="9"/>
    <w:semiHidden/>
    <w:unhideWhenUsed/>
    <w:qFormat/>
    <w:rsid w:val="00B85BA6"/>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A0E21"/>
    <w:rPr>
      <w:color w:val="0000FF"/>
      <w:u w:val="single"/>
    </w:rPr>
  </w:style>
  <w:style w:type="paragraph" w:styleId="a4">
    <w:name w:val="Balloon Text"/>
    <w:basedOn w:val="a"/>
    <w:link w:val="a5"/>
    <w:uiPriority w:val="99"/>
    <w:semiHidden/>
    <w:unhideWhenUsed/>
    <w:rsid w:val="00DE4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4BEB"/>
    <w:rPr>
      <w:rFonts w:ascii="Segoe UI" w:hAnsi="Segoe UI" w:cs="Segoe UI"/>
      <w:sz w:val="18"/>
      <w:szCs w:val="18"/>
    </w:rPr>
  </w:style>
  <w:style w:type="paragraph" w:customStyle="1" w:styleId="ConsPlusNormal">
    <w:name w:val="ConsPlusNormal"/>
    <w:link w:val="ConsPlusNormal0"/>
    <w:rsid w:val="00DB29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294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275E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5E01"/>
  </w:style>
  <w:style w:type="paragraph" w:styleId="a8">
    <w:name w:val="footer"/>
    <w:basedOn w:val="a"/>
    <w:link w:val="a9"/>
    <w:uiPriority w:val="99"/>
    <w:unhideWhenUsed/>
    <w:rsid w:val="00275E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5E01"/>
  </w:style>
  <w:style w:type="paragraph" w:styleId="aa">
    <w:name w:val="Normal (Web)"/>
    <w:basedOn w:val="a"/>
    <w:uiPriority w:val="99"/>
    <w:unhideWhenUsed/>
    <w:rsid w:val="00EE46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6541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b"/>
    <w:rsid w:val="00235C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BD2294"/>
    <w:rPr>
      <w:rFonts w:ascii="Calibri" w:eastAsia="Times New Roman" w:hAnsi="Calibri" w:cs="Calibri"/>
      <w:szCs w:val="20"/>
      <w:lang w:eastAsia="ru-RU"/>
    </w:rPr>
  </w:style>
  <w:style w:type="character" w:customStyle="1" w:styleId="10">
    <w:name w:val="Заголовок 1 Знак"/>
    <w:basedOn w:val="a0"/>
    <w:link w:val="1"/>
    <w:rsid w:val="00BD2294"/>
    <w:rPr>
      <w:rFonts w:ascii="Times New Roman" w:eastAsia="Times New Roman" w:hAnsi="Times New Roman" w:cs="Times New Roman"/>
      <w:b/>
      <w:caps/>
      <w:spacing w:val="8"/>
      <w:sz w:val="36"/>
      <w:szCs w:val="20"/>
      <w:lang w:eastAsia="ru-RU"/>
    </w:rPr>
  </w:style>
  <w:style w:type="character" w:customStyle="1" w:styleId="90">
    <w:name w:val="Заголовок 9 Знак"/>
    <w:basedOn w:val="a0"/>
    <w:link w:val="9"/>
    <w:uiPriority w:val="9"/>
    <w:semiHidden/>
    <w:rsid w:val="00B85BA6"/>
    <w:rPr>
      <w:rFonts w:asciiTheme="majorHAnsi" w:eastAsiaTheme="majorEastAsia" w:hAnsiTheme="majorHAnsi" w:cstheme="majorBidi"/>
      <w:i/>
      <w:iCs/>
      <w:color w:val="404040" w:themeColor="text1" w:themeTint="BF"/>
      <w:sz w:val="20"/>
      <w:szCs w:val="20"/>
      <w:lang w:eastAsia="ru-RU"/>
    </w:rPr>
  </w:style>
  <w:style w:type="paragraph" w:styleId="ac">
    <w:name w:val="List Paragraph"/>
    <w:basedOn w:val="a"/>
    <w:uiPriority w:val="34"/>
    <w:qFormat/>
    <w:rsid w:val="00073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185426">
      <w:bodyDiv w:val="1"/>
      <w:marLeft w:val="0"/>
      <w:marRight w:val="0"/>
      <w:marTop w:val="0"/>
      <w:marBottom w:val="0"/>
      <w:divBdr>
        <w:top w:val="none" w:sz="0" w:space="0" w:color="auto"/>
        <w:left w:val="none" w:sz="0" w:space="0" w:color="auto"/>
        <w:bottom w:val="none" w:sz="0" w:space="0" w:color="auto"/>
        <w:right w:val="none" w:sz="0" w:space="0" w:color="auto"/>
      </w:divBdr>
      <w:divsChild>
        <w:div w:id="538594396">
          <w:marLeft w:val="0"/>
          <w:marRight w:val="0"/>
          <w:marTop w:val="0"/>
          <w:marBottom w:val="0"/>
          <w:divBdr>
            <w:top w:val="none" w:sz="0" w:space="0" w:color="auto"/>
            <w:left w:val="none" w:sz="0" w:space="0" w:color="auto"/>
            <w:bottom w:val="none" w:sz="0" w:space="0" w:color="auto"/>
            <w:right w:val="none" w:sz="0" w:space="0" w:color="auto"/>
          </w:divBdr>
          <w:divsChild>
            <w:div w:id="705906567">
              <w:marLeft w:val="105"/>
              <w:marRight w:val="105"/>
              <w:marTop w:val="105"/>
              <w:marBottom w:val="105"/>
              <w:divBdr>
                <w:top w:val="none" w:sz="0" w:space="0" w:color="auto"/>
                <w:left w:val="none" w:sz="0" w:space="0" w:color="auto"/>
                <w:bottom w:val="none" w:sz="0" w:space="0" w:color="auto"/>
                <w:right w:val="none" w:sz="0" w:space="0" w:color="auto"/>
              </w:divBdr>
              <w:divsChild>
                <w:div w:id="692223386">
                  <w:marLeft w:val="0"/>
                  <w:marRight w:val="0"/>
                  <w:marTop w:val="0"/>
                  <w:marBottom w:val="0"/>
                  <w:divBdr>
                    <w:top w:val="none" w:sz="0" w:space="0" w:color="auto"/>
                    <w:left w:val="none" w:sz="0" w:space="0" w:color="auto"/>
                    <w:bottom w:val="none" w:sz="0" w:space="0" w:color="auto"/>
                    <w:right w:val="none" w:sz="0" w:space="0" w:color="auto"/>
                  </w:divBdr>
                  <w:divsChild>
                    <w:div w:id="895815852">
                      <w:marLeft w:val="0"/>
                      <w:marRight w:val="0"/>
                      <w:marTop w:val="0"/>
                      <w:marBottom w:val="0"/>
                      <w:divBdr>
                        <w:top w:val="none" w:sz="0" w:space="0" w:color="auto"/>
                        <w:left w:val="none" w:sz="0" w:space="0" w:color="auto"/>
                        <w:bottom w:val="none" w:sz="0" w:space="0" w:color="auto"/>
                        <w:right w:val="none" w:sz="0" w:space="0" w:color="auto"/>
                      </w:divBdr>
                      <w:divsChild>
                        <w:div w:id="167930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825">
              <w:marLeft w:val="105"/>
              <w:marRight w:val="105"/>
              <w:marTop w:val="105"/>
              <w:marBottom w:val="105"/>
              <w:divBdr>
                <w:top w:val="none" w:sz="0" w:space="0" w:color="auto"/>
                <w:left w:val="none" w:sz="0" w:space="0" w:color="auto"/>
                <w:bottom w:val="none" w:sz="0" w:space="0" w:color="auto"/>
                <w:right w:val="none" w:sz="0" w:space="0" w:color="auto"/>
              </w:divBdr>
              <w:divsChild>
                <w:div w:id="2140294113">
                  <w:marLeft w:val="0"/>
                  <w:marRight w:val="0"/>
                  <w:marTop w:val="0"/>
                  <w:marBottom w:val="0"/>
                  <w:divBdr>
                    <w:top w:val="none" w:sz="0" w:space="0" w:color="auto"/>
                    <w:left w:val="none" w:sz="0" w:space="0" w:color="auto"/>
                    <w:bottom w:val="none" w:sz="0" w:space="0" w:color="auto"/>
                    <w:right w:val="none" w:sz="0" w:space="0" w:color="auto"/>
                  </w:divBdr>
                  <w:divsChild>
                    <w:div w:id="1569539160">
                      <w:marLeft w:val="0"/>
                      <w:marRight w:val="0"/>
                      <w:marTop w:val="0"/>
                      <w:marBottom w:val="0"/>
                      <w:divBdr>
                        <w:top w:val="none" w:sz="0" w:space="0" w:color="auto"/>
                        <w:left w:val="none" w:sz="0" w:space="0" w:color="auto"/>
                        <w:bottom w:val="none" w:sz="0" w:space="0" w:color="auto"/>
                        <w:right w:val="none" w:sz="0" w:space="0" w:color="auto"/>
                      </w:divBdr>
                      <w:divsChild>
                        <w:div w:id="548423447">
                          <w:marLeft w:val="0"/>
                          <w:marRight w:val="0"/>
                          <w:marTop w:val="0"/>
                          <w:marBottom w:val="0"/>
                          <w:divBdr>
                            <w:top w:val="none" w:sz="0" w:space="0" w:color="auto"/>
                            <w:left w:val="none" w:sz="0" w:space="0" w:color="auto"/>
                            <w:bottom w:val="none" w:sz="0" w:space="0" w:color="auto"/>
                            <w:right w:val="none" w:sz="0" w:space="0" w:color="auto"/>
                          </w:divBdr>
                          <w:divsChild>
                            <w:div w:id="742407177">
                              <w:marLeft w:val="0"/>
                              <w:marRight w:val="0"/>
                              <w:marTop w:val="0"/>
                              <w:marBottom w:val="0"/>
                              <w:divBdr>
                                <w:top w:val="none" w:sz="0" w:space="0" w:color="auto"/>
                                <w:left w:val="none" w:sz="0" w:space="0" w:color="auto"/>
                                <w:bottom w:val="none" w:sz="0" w:space="0" w:color="auto"/>
                                <w:right w:val="none" w:sz="0" w:space="0" w:color="auto"/>
                              </w:divBdr>
                            </w:div>
                            <w:div w:id="8714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15293">
              <w:marLeft w:val="150"/>
              <w:marRight w:val="150"/>
              <w:marTop w:val="150"/>
              <w:marBottom w:val="150"/>
              <w:divBdr>
                <w:top w:val="none" w:sz="0" w:space="0" w:color="auto"/>
                <w:left w:val="none" w:sz="0" w:space="0" w:color="auto"/>
                <w:bottom w:val="none" w:sz="0" w:space="0" w:color="auto"/>
                <w:right w:val="none" w:sz="0" w:space="0" w:color="auto"/>
              </w:divBdr>
              <w:divsChild>
                <w:div w:id="582564420">
                  <w:marLeft w:val="0"/>
                  <w:marRight w:val="0"/>
                  <w:marTop w:val="0"/>
                  <w:marBottom w:val="0"/>
                  <w:divBdr>
                    <w:top w:val="none" w:sz="0" w:space="0" w:color="auto"/>
                    <w:left w:val="none" w:sz="0" w:space="0" w:color="auto"/>
                    <w:bottom w:val="none" w:sz="0" w:space="0" w:color="auto"/>
                    <w:right w:val="none" w:sz="0" w:space="0" w:color="auto"/>
                  </w:divBdr>
                  <w:divsChild>
                    <w:div w:id="1322467517">
                      <w:marLeft w:val="0"/>
                      <w:marRight w:val="0"/>
                      <w:marTop w:val="0"/>
                      <w:marBottom w:val="0"/>
                      <w:divBdr>
                        <w:top w:val="none" w:sz="0" w:space="0" w:color="auto"/>
                        <w:left w:val="none" w:sz="0" w:space="0" w:color="auto"/>
                        <w:bottom w:val="none" w:sz="0" w:space="0" w:color="auto"/>
                        <w:right w:val="none" w:sz="0" w:space="0" w:color="auto"/>
                      </w:divBdr>
                      <w:divsChild>
                        <w:div w:id="632752644">
                          <w:marLeft w:val="0"/>
                          <w:marRight w:val="0"/>
                          <w:marTop w:val="0"/>
                          <w:marBottom w:val="0"/>
                          <w:divBdr>
                            <w:top w:val="none" w:sz="0" w:space="0" w:color="auto"/>
                            <w:left w:val="none" w:sz="0" w:space="0" w:color="auto"/>
                            <w:bottom w:val="none" w:sz="0" w:space="0" w:color="auto"/>
                            <w:right w:val="none" w:sz="0" w:space="0" w:color="auto"/>
                          </w:divBdr>
                          <w:divsChild>
                            <w:div w:id="3837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792134">
              <w:marLeft w:val="150"/>
              <w:marRight w:val="150"/>
              <w:marTop w:val="150"/>
              <w:marBottom w:val="150"/>
              <w:divBdr>
                <w:top w:val="none" w:sz="0" w:space="0" w:color="auto"/>
                <w:left w:val="none" w:sz="0" w:space="0" w:color="auto"/>
                <w:bottom w:val="none" w:sz="0" w:space="0" w:color="auto"/>
                <w:right w:val="none" w:sz="0" w:space="0" w:color="auto"/>
              </w:divBdr>
              <w:divsChild>
                <w:div w:id="1291323651">
                  <w:marLeft w:val="0"/>
                  <w:marRight w:val="0"/>
                  <w:marTop w:val="0"/>
                  <w:marBottom w:val="0"/>
                  <w:divBdr>
                    <w:top w:val="none" w:sz="0" w:space="0" w:color="auto"/>
                    <w:left w:val="none" w:sz="0" w:space="0" w:color="auto"/>
                    <w:bottom w:val="none" w:sz="0" w:space="0" w:color="auto"/>
                    <w:right w:val="none" w:sz="0" w:space="0" w:color="auto"/>
                  </w:divBdr>
                  <w:divsChild>
                    <w:div w:id="249118012">
                      <w:marLeft w:val="0"/>
                      <w:marRight w:val="0"/>
                      <w:marTop w:val="0"/>
                      <w:marBottom w:val="0"/>
                      <w:divBdr>
                        <w:top w:val="none" w:sz="0" w:space="0" w:color="auto"/>
                        <w:left w:val="none" w:sz="0" w:space="0" w:color="auto"/>
                        <w:bottom w:val="none" w:sz="0" w:space="0" w:color="auto"/>
                        <w:right w:val="none" w:sz="0" w:space="0" w:color="auto"/>
                      </w:divBdr>
                      <w:divsChild>
                        <w:div w:id="1264336764">
                          <w:marLeft w:val="0"/>
                          <w:marRight w:val="0"/>
                          <w:marTop w:val="0"/>
                          <w:marBottom w:val="0"/>
                          <w:divBdr>
                            <w:top w:val="none" w:sz="0" w:space="0" w:color="auto"/>
                            <w:left w:val="none" w:sz="0" w:space="0" w:color="auto"/>
                            <w:bottom w:val="none" w:sz="0" w:space="0" w:color="auto"/>
                            <w:right w:val="none" w:sz="0" w:space="0" w:color="auto"/>
                          </w:divBdr>
                          <w:divsChild>
                            <w:div w:id="18160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86132">
          <w:marLeft w:val="0"/>
          <w:marRight w:val="0"/>
          <w:marTop w:val="0"/>
          <w:marBottom w:val="0"/>
          <w:divBdr>
            <w:top w:val="none" w:sz="0" w:space="0" w:color="auto"/>
            <w:left w:val="none" w:sz="0" w:space="0" w:color="auto"/>
            <w:bottom w:val="none" w:sz="0" w:space="0" w:color="auto"/>
            <w:right w:val="none" w:sz="0" w:space="0" w:color="auto"/>
          </w:divBdr>
        </w:div>
      </w:divsChild>
    </w:div>
    <w:div w:id="868491416">
      <w:bodyDiv w:val="1"/>
      <w:marLeft w:val="0"/>
      <w:marRight w:val="0"/>
      <w:marTop w:val="0"/>
      <w:marBottom w:val="0"/>
      <w:divBdr>
        <w:top w:val="none" w:sz="0" w:space="0" w:color="auto"/>
        <w:left w:val="none" w:sz="0" w:space="0" w:color="auto"/>
        <w:bottom w:val="none" w:sz="0" w:space="0" w:color="auto"/>
        <w:right w:val="none" w:sz="0" w:space="0" w:color="auto"/>
      </w:divBdr>
      <w:divsChild>
        <w:div w:id="833494141">
          <w:marLeft w:val="0"/>
          <w:marRight w:val="0"/>
          <w:marTop w:val="120"/>
          <w:marBottom w:val="0"/>
          <w:divBdr>
            <w:top w:val="none" w:sz="0" w:space="0" w:color="auto"/>
            <w:left w:val="none" w:sz="0" w:space="0" w:color="auto"/>
            <w:bottom w:val="none" w:sz="0" w:space="0" w:color="auto"/>
            <w:right w:val="none" w:sz="0" w:space="0" w:color="auto"/>
          </w:divBdr>
        </w:div>
        <w:div w:id="174463939">
          <w:marLeft w:val="0"/>
          <w:marRight w:val="0"/>
          <w:marTop w:val="120"/>
          <w:marBottom w:val="0"/>
          <w:divBdr>
            <w:top w:val="none" w:sz="0" w:space="0" w:color="auto"/>
            <w:left w:val="none" w:sz="0" w:space="0" w:color="auto"/>
            <w:bottom w:val="none" w:sz="0" w:space="0" w:color="auto"/>
            <w:right w:val="none" w:sz="0" w:space="0" w:color="auto"/>
          </w:divBdr>
        </w:div>
        <w:div w:id="692191764">
          <w:marLeft w:val="0"/>
          <w:marRight w:val="0"/>
          <w:marTop w:val="120"/>
          <w:marBottom w:val="0"/>
          <w:divBdr>
            <w:top w:val="none" w:sz="0" w:space="0" w:color="auto"/>
            <w:left w:val="none" w:sz="0" w:space="0" w:color="auto"/>
            <w:bottom w:val="none" w:sz="0" w:space="0" w:color="auto"/>
            <w:right w:val="none" w:sz="0" w:space="0" w:color="auto"/>
          </w:divBdr>
        </w:div>
        <w:div w:id="1021082177">
          <w:marLeft w:val="0"/>
          <w:marRight w:val="0"/>
          <w:marTop w:val="120"/>
          <w:marBottom w:val="0"/>
          <w:divBdr>
            <w:top w:val="none" w:sz="0" w:space="0" w:color="auto"/>
            <w:left w:val="none" w:sz="0" w:space="0" w:color="auto"/>
            <w:bottom w:val="none" w:sz="0" w:space="0" w:color="auto"/>
            <w:right w:val="none" w:sz="0" w:space="0" w:color="auto"/>
          </w:divBdr>
        </w:div>
      </w:divsChild>
    </w:div>
    <w:div w:id="2111319551">
      <w:bodyDiv w:val="1"/>
      <w:marLeft w:val="0"/>
      <w:marRight w:val="0"/>
      <w:marTop w:val="0"/>
      <w:marBottom w:val="0"/>
      <w:divBdr>
        <w:top w:val="none" w:sz="0" w:space="0" w:color="auto"/>
        <w:left w:val="none" w:sz="0" w:space="0" w:color="auto"/>
        <w:bottom w:val="none" w:sz="0" w:space="0" w:color="auto"/>
        <w:right w:val="none" w:sz="0" w:space="0" w:color="auto"/>
      </w:divBdr>
    </w:div>
    <w:div w:id="2140565142">
      <w:bodyDiv w:val="1"/>
      <w:marLeft w:val="0"/>
      <w:marRight w:val="0"/>
      <w:marTop w:val="0"/>
      <w:marBottom w:val="0"/>
      <w:divBdr>
        <w:top w:val="none" w:sz="0" w:space="0" w:color="auto"/>
        <w:left w:val="none" w:sz="0" w:space="0" w:color="auto"/>
        <w:bottom w:val="none" w:sz="0" w:space="0" w:color="auto"/>
        <w:right w:val="none" w:sz="0" w:space="0" w:color="auto"/>
      </w:divBdr>
      <w:divsChild>
        <w:div w:id="1246577405">
          <w:marLeft w:val="0"/>
          <w:marRight w:val="0"/>
          <w:marTop w:val="120"/>
          <w:marBottom w:val="0"/>
          <w:divBdr>
            <w:top w:val="none" w:sz="0" w:space="0" w:color="auto"/>
            <w:left w:val="none" w:sz="0" w:space="0" w:color="auto"/>
            <w:bottom w:val="none" w:sz="0" w:space="0" w:color="auto"/>
            <w:right w:val="none" w:sz="0" w:space="0" w:color="auto"/>
          </w:divBdr>
        </w:div>
        <w:div w:id="268437136">
          <w:marLeft w:val="0"/>
          <w:marRight w:val="0"/>
          <w:marTop w:val="120"/>
          <w:marBottom w:val="0"/>
          <w:divBdr>
            <w:top w:val="none" w:sz="0" w:space="0" w:color="auto"/>
            <w:left w:val="none" w:sz="0" w:space="0" w:color="auto"/>
            <w:bottom w:val="none" w:sz="0" w:space="0" w:color="auto"/>
            <w:right w:val="none" w:sz="0" w:space="0" w:color="auto"/>
          </w:divBdr>
        </w:div>
        <w:div w:id="1137453240">
          <w:marLeft w:val="0"/>
          <w:marRight w:val="0"/>
          <w:marTop w:val="120"/>
          <w:marBottom w:val="0"/>
          <w:divBdr>
            <w:top w:val="none" w:sz="0" w:space="0" w:color="auto"/>
            <w:left w:val="none" w:sz="0" w:space="0" w:color="auto"/>
            <w:bottom w:val="none" w:sz="0" w:space="0" w:color="auto"/>
            <w:right w:val="none" w:sz="0" w:space="0" w:color="auto"/>
          </w:divBdr>
        </w:div>
        <w:div w:id="973292815">
          <w:marLeft w:val="0"/>
          <w:marRight w:val="0"/>
          <w:marTop w:val="120"/>
          <w:marBottom w:val="0"/>
          <w:divBdr>
            <w:top w:val="none" w:sz="0" w:space="0" w:color="auto"/>
            <w:left w:val="none" w:sz="0" w:space="0" w:color="auto"/>
            <w:bottom w:val="none" w:sz="0" w:space="0" w:color="auto"/>
            <w:right w:val="none" w:sz="0" w:space="0" w:color="auto"/>
          </w:divBdr>
        </w:div>
        <w:div w:id="18053444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13" Type="http://schemas.openxmlformats.org/officeDocument/2006/relationships/hyperlink" Target="http://www.consultant.ru/document/cons_doc_LAW_304549/fe0cad704c69e3b97bf615f0437ecf1996a57677/" TargetMode="External"/><Relationship Id="rId18" Type="http://schemas.openxmlformats.org/officeDocument/2006/relationships/hyperlink" Target="mailto:raisovet-trubchevsk@yandex.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7ECE5B2C62C1178C603021036EB14471369A358F598B8E1BB254F0FA2975B8AAF43549F1396356863050B4F0AFA840677EA2DED04B4r5G4I" TargetMode="External"/><Relationship Id="rId7" Type="http://schemas.openxmlformats.org/officeDocument/2006/relationships/hyperlink" Target="http://docs.cntd.ru/document/901876063" TargetMode="External"/><Relationship Id="rId12" Type="http://schemas.openxmlformats.org/officeDocument/2006/relationships/hyperlink" Target="consultantplus://offline/ref=D36325749F9ED73407D370F5D7C41192EE402416A386EB2391354E63A696685022402D8B4702A6E3eFhCM" TargetMode="External"/><Relationship Id="rId17" Type="http://schemas.openxmlformats.org/officeDocument/2006/relationships/hyperlink" Target="http://trubrayon.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10B01BE6914EF7872CC1F1FE078F61A7A6A2826DDD22746215FDBA4F44ACD8261E251BC917389BA8B1299B87505748CD7D1D31D074D28A8X0T1O" TargetMode="External"/><Relationship Id="rId20" Type="http://schemas.openxmlformats.org/officeDocument/2006/relationships/hyperlink" Target="consultantplus://offline/ref=37ECE5B2C62C1178C603021036EB14471369A358F598B8E1BB254F0FA2975B8ABD430C9014962A62364A4D1A06rFG0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36325749F9ED73407D370F5D7C41192EE402416A386EB2391354E63A696685022402D8B4702A6E1eFh6M"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E10B01BE6914EF7872CC1F1FE078F61A7A6A2826DDD22746215FDBA4F44ACD8261E251BF987381EBDE5D98E43054678DD0D1D11E18X4T6O" TargetMode="External"/><Relationship Id="rId23" Type="http://schemas.openxmlformats.org/officeDocument/2006/relationships/footer" Target="footer1.xml"/><Relationship Id="rId10" Type="http://schemas.openxmlformats.org/officeDocument/2006/relationships/hyperlink" Target="http://www.consultant.ru/document/cons_doc_LAW_304221/" TargetMode="External"/><Relationship Id="rId19" Type="http://schemas.openxmlformats.org/officeDocument/2006/relationships/hyperlink" Target="consultantplus://offline/ref=375212A46C799690F692261793F590BD1EE8A7FD343FA1620B96611E72EA862149D31497DAC9996121645EC35D9B3140FCA7EEAA2B6E3FCDmFd5O"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http://www.consultant.ru/document/cons_doc_LAW_304549/fe0cad704c69e3b97bf615f0437ecf1996a5767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15847</Words>
  <Characters>90331</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105967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Артемьев</cp:lastModifiedBy>
  <cp:revision>6</cp:revision>
  <cp:lastPrinted>2018-12-03T12:48:00Z</cp:lastPrinted>
  <dcterms:created xsi:type="dcterms:W3CDTF">2020-03-10T07:29:00Z</dcterms:created>
  <dcterms:modified xsi:type="dcterms:W3CDTF">2020-03-10T07:46:00Z</dcterms:modified>
</cp:coreProperties>
</file>