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9D2" w:rsidRPr="009D2CBF" w:rsidRDefault="008129D2" w:rsidP="002A29E3">
      <w:pPr>
        <w:spacing w:after="0" w:line="240" w:lineRule="auto"/>
        <w:ind w:firstLine="708"/>
        <w:jc w:val="center"/>
        <w:rPr>
          <w:rFonts w:ascii="Times New Roman" w:hAnsi="Times New Roman" w:cs="Times New Roman"/>
          <w:b/>
          <w:sz w:val="32"/>
          <w:szCs w:val="32"/>
        </w:rPr>
      </w:pPr>
      <w:r w:rsidRPr="009D2CBF">
        <w:rPr>
          <w:rFonts w:ascii="Times New Roman" w:hAnsi="Times New Roman" w:cs="Times New Roman"/>
          <w:b/>
          <w:sz w:val="32"/>
          <w:szCs w:val="32"/>
        </w:rPr>
        <w:t>РОССИЙСКАЯ ФЕДЕРАЦИЯ</w:t>
      </w:r>
    </w:p>
    <w:p w:rsidR="008129D2" w:rsidRPr="009D2CBF" w:rsidRDefault="008129D2" w:rsidP="002A29E3">
      <w:pPr>
        <w:spacing w:after="0" w:line="240" w:lineRule="auto"/>
        <w:jc w:val="center"/>
        <w:rPr>
          <w:rFonts w:ascii="Times New Roman" w:hAnsi="Times New Roman" w:cs="Times New Roman"/>
          <w:b/>
          <w:sz w:val="32"/>
          <w:szCs w:val="32"/>
        </w:rPr>
      </w:pPr>
      <w:r w:rsidRPr="009D2CBF">
        <w:rPr>
          <w:rFonts w:ascii="Times New Roman" w:hAnsi="Times New Roman" w:cs="Times New Roman"/>
          <w:b/>
          <w:sz w:val="32"/>
          <w:szCs w:val="32"/>
        </w:rPr>
        <w:t>АДМИНИСТРАЦИЯ ТРУБЧЕВСКОГО МУНИЦИПАЛЬНОГО РАЙОНА</w:t>
      </w:r>
    </w:p>
    <w:p w:rsidR="008129D2" w:rsidRPr="009D2CBF" w:rsidRDefault="00296A4B" w:rsidP="002A29E3">
      <w:pPr>
        <w:spacing w:after="0" w:line="240" w:lineRule="auto"/>
        <w:jc w:val="center"/>
        <w:rPr>
          <w:rFonts w:ascii="Times New Roman" w:hAnsi="Times New Roman" w:cs="Times New Roman"/>
          <w:sz w:val="32"/>
          <w:szCs w:val="32"/>
        </w:rPr>
      </w:pPr>
      <w:r>
        <w:rPr>
          <w:rFonts w:ascii="Times New Roman" w:hAnsi="Times New Roman" w:cs="Times New Roman"/>
          <w:noProof/>
          <w:sz w:val="32"/>
          <w:szCs w:val="32"/>
        </w:rPr>
        <w:pict>
          <v:line id="_x0000_s1026" style="position:absolute;left:0;text-align:left;z-index:251660288" from="0,7.2pt" to="495pt,7.2pt" strokeweight="6pt">
            <v:stroke linestyle="thickBetweenThin"/>
          </v:line>
        </w:pict>
      </w:r>
    </w:p>
    <w:p w:rsidR="008129D2" w:rsidRPr="009D2CBF" w:rsidRDefault="008129D2" w:rsidP="002A29E3">
      <w:pPr>
        <w:spacing w:after="0" w:line="240" w:lineRule="auto"/>
        <w:jc w:val="center"/>
        <w:rPr>
          <w:rFonts w:ascii="Times New Roman" w:hAnsi="Times New Roman" w:cs="Times New Roman"/>
          <w:b/>
          <w:sz w:val="32"/>
          <w:szCs w:val="32"/>
        </w:rPr>
      </w:pPr>
      <w:r w:rsidRPr="009D2CBF">
        <w:rPr>
          <w:rFonts w:ascii="Times New Roman" w:hAnsi="Times New Roman" w:cs="Times New Roman"/>
          <w:b/>
          <w:sz w:val="32"/>
          <w:szCs w:val="32"/>
        </w:rPr>
        <w:t>П О С Т А Н О В Л Е Н И Е</w:t>
      </w:r>
    </w:p>
    <w:p w:rsidR="008129D2" w:rsidRPr="006F5957" w:rsidRDefault="008129D2" w:rsidP="002A29E3">
      <w:pPr>
        <w:spacing w:after="0" w:line="240" w:lineRule="auto"/>
        <w:jc w:val="center"/>
        <w:rPr>
          <w:rFonts w:ascii="Times New Roman" w:hAnsi="Times New Roman" w:cs="Times New Roman"/>
          <w:sz w:val="28"/>
          <w:szCs w:val="28"/>
        </w:rPr>
      </w:pPr>
    </w:p>
    <w:p w:rsidR="008129D2" w:rsidRPr="00AC2533" w:rsidRDefault="008E1DE9" w:rsidP="002A29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  16.03.2020г. </w:t>
      </w:r>
      <w:r w:rsidR="00136A98" w:rsidRPr="00AC2533">
        <w:rPr>
          <w:rFonts w:ascii="Times New Roman" w:hAnsi="Times New Roman" w:cs="Times New Roman"/>
          <w:sz w:val="28"/>
          <w:szCs w:val="28"/>
        </w:rPr>
        <w:t xml:space="preserve"> № </w:t>
      </w:r>
      <w:r>
        <w:rPr>
          <w:rFonts w:ascii="Times New Roman" w:hAnsi="Times New Roman" w:cs="Times New Roman"/>
          <w:sz w:val="28"/>
          <w:szCs w:val="28"/>
        </w:rPr>
        <w:t>178</w:t>
      </w:r>
    </w:p>
    <w:p w:rsidR="008129D2" w:rsidRPr="00AC2533" w:rsidRDefault="008129D2" w:rsidP="002A29E3">
      <w:pPr>
        <w:spacing w:after="0" w:line="240" w:lineRule="auto"/>
        <w:jc w:val="both"/>
        <w:rPr>
          <w:rFonts w:ascii="Times New Roman" w:hAnsi="Times New Roman" w:cs="Times New Roman"/>
          <w:sz w:val="28"/>
          <w:szCs w:val="28"/>
        </w:rPr>
      </w:pPr>
      <w:r w:rsidRPr="00AC2533">
        <w:rPr>
          <w:rFonts w:ascii="Times New Roman" w:hAnsi="Times New Roman" w:cs="Times New Roman"/>
          <w:sz w:val="28"/>
          <w:szCs w:val="28"/>
        </w:rPr>
        <w:t>г.</w:t>
      </w:r>
      <w:r w:rsidR="00E85404" w:rsidRPr="00AC2533">
        <w:rPr>
          <w:rFonts w:ascii="Times New Roman" w:hAnsi="Times New Roman" w:cs="Times New Roman"/>
          <w:sz w:val="28"/>
          <w:szCs w:val="28"/>
        </w:rPr>
        <w:t xml:space="preserve"> </w:t>
      </w:r>
      <w:r w:rsidRPr="00AC2533">
        <w:rPr>
          <w:rFonts w:ascii="Times New Roman" w:hAnsi="Times New Roman" w:cs="Times New Roman"/>
          <w:sz w:val="28"/>
          <w:szCs w:val="28"/>
        </w:rPr>
        <w:t>Трубчевск</w:t>
      </w:r>
    </w:p>
    <w:p w:rsidR="00B056F4" w:rsidRPr="00AC2533" w:rsidRDefault="00B056F4" w:rsidP="002A29E3">
      <w:pPr>
        <w:tabs>
          <w:tab w:val="left" w:pos="2540"/>
        </w:tabs>
        <w:spacing w:after="0"/>
        <w:jc w:val="both"/>
        <w:rPr>
          <w:rFonts w:ascii="Times New Roman" w:hAnsi="Times New Roman" w:cs="Times New Roman"/>
          <w:color w:val="000000"/>
          <w:sz w:val="28"/>
          <w:szCs w:val="28"/>
        </w:rPr>
      </w:pPr>
    </w:p>
    <w:p w:rsidR="002D3294" w:rsidRPr="00AC2533" w:rsidRDefault="00136A98" w:rsidP="002A29E3">
      <w:pPr>
        <w:spacing w:after="0"/>
        <w:jc w:val="both"/>
        <w:rPr>
          <w:rFonts w:ascii="Times New Roman" w:hAnsi="Times New Roman" w:cs="Times New Roman"/>
          <w:color w:val="000000"/>
          <w:sz w:val="28"/>
          <w:szCs w:val="28"/>
        </w:rPr>
      </w:pPr>
      <w:r w:rsidRPr="00AC2533">
        <w:rPr>
          <w:rFonts w:ascii="Times New Roman" w:hAnsi="Times New Roman" w:cs="Times New Roman"/>
          <w:color w:val="000000"/>
          <w:sz w:val="28"/>
          <w:szCs w:val="28"/>
        </w:rPr>
        <w:t xml:space="preserve">О внесении изменений в </w:t>
      </w:r>
      <w:r w:rsidR="00FB3CCA" w:rsidRPr="00AC2533">
        <w:rPr>
          <w:rFonts w:ascii="Times New Roman" w:hAnsi="Times New Roman" w:cs="Times New Roman"/>
          <w:color w:val="000000"/>
          <w:sz w:val="28"/>
          <w:szCs w:val="28"/>
        </w:rPr>
        <w:t>постановление администрации</w:t>
      </w:r>
    </w:p>
    <w:p w:rsidR="002D3294" w:rsidRPr="00AC2533" w:rsidRDefault="00FB3CCA" w:rsidP="002A29E3">
      <w:pPr>
        <w:spacing w:after="0"/>
        <w:jc w:val="both"/>
        <w:rPr>
          <w:rFonts w:ascii="Times New Roman" w:hAnsi="Times New Roman" w:cs="Times New Roman"/>
          <w:color w:val="000000"/>
          <w:sz w:val="28"/>
          <w:szCs w:val="28"/>
        </w:rPr>
      </w:pPr>
      <w:r w:rsidRPr="00AC2533">
        <w:rPr>
          <w:rFonts w:ascii="Times New Roman" w:hAnsi="Times New Roman" w:cs="Times New Roman"/>
          <w:color w:val="000000"/>
          <w:sz w:val="28"/>
          <w:szCs w:val="28"/>
        </w:rPr>
        <w:t xml:space="preserve"> Трубчевского</w:t>
      </w:r>
      <w:r w:rsidR="00E40C3C" w:rsidRPr="00AC2533">
        <w:rPr>
          <w:rFonts w:ascii="Times New Roman" w:hAnsi="Times New Roman" w:cs="Times New Roman"/>
          <w:color w:val="000000"/>
          <w:sz w:val="28"/>
          <w:szCs w:val="28"/>
        </w:rPr>
        <w:t xml:space="preserve"> муниципального района</w:t>
      </w:r>
      <w:r w:rsidR="00AC2533" w:rsidRPr="00AC2533">
        <w:rPr>
          <w:rFonts w:ascii="Times New Roman" w:hAnsi="Times New Roman" w:cs="Times New Roman"/>
          <w:color w:val="000000"/>
          <w:sz w:val="28"/>
          <w:szCs w:val="28"/>
        </w:rPr>
        <w:t xml:space="preserve"> от 20.02.2019 </w:t>
      </w:r>
      <w:r w:rsidR="002D3294" w:rsidRPr="00AC2533">
        <w:rPr>
          <w:rFonts w:ascii="Times New Roman" w:hAnsi="Times New Roman" w:cs="Times New Roman"/>
          <w:color w:val="000000"/>
          <w:sz w:val="28"/>
          <w:szCs w:val="28"/>
        </w:rPr>
        <w:t xml:space="preserve"> №115</w:t>
      </w:r>
    </w:p>
    <w:p w:rsidR="00E85404" w:rsidRPr="00AC2533" w:rsidRDefault="002D3294" w:rsidP="002A29E3">
      <w:pPr>
        <w:spacing w:after="0"/>
        <w:jc w:val="both"/>
        <w:rPr>
          <w:rFonts w:ascii="Times New Roman" w:hAnsi="Times New Roman" w:cs="Times New Roman"/>
          <w:color w:val="000000"/>
          <w:sz w:val="28"/>
          <w:szCs w:val="28"/>
        </w:rPr>
      </w:pPr>
      <w:r w:rsidRPr="00AC2533">
        <w:rPr>
          <w:rFonts w:ascii="Times New Roman" w:hAnsi="Times New Roman" w:cs="Times New Roman"/>
          <w:color w:val="000000"/>
          <w:sz w:val="28"/>
          <w:szCs w:val="28"/>
        </w:rPr>
        <w:t>«</w:t>
      </w:r>
      <w:r w:rsidR="00E40C3C" w:rsidRPr="00AC2533">
        <w:rPr>
          <w:rFonts w:ascii="Times New Roman" w:hAnsi="Times New Roman" w:cs="Times New Roman"/>
          <w:color w:val="000000"/>
          <w:sz w:val="28"/>
          <w:szCs w:val="28"/>
        </w:rPr>
        <w:t xml:space="preserve"> </w:t>
      </w:r>
      <w:r w:rsidR="008129D2" w:rsidRPr="00AC2533">
        <w:rPr>
          <w:rFonts w:ascii="Times New Roman" w:hAnsi="Times New Roman" w:cs="Times New Roman"/>
          <w:color w:val="000000"/>
          <w:sz w:val="28"/>
          <w:szCs w:val="28"/>
        </w:rPr>
        <w:t xml:space="preserve">Об утверждении </w:t>
      </w:r>
      <w:r w:rsidR="00B056F4" w:rsidRPr="00AC2533">
        <w:rPr>
          <w:rFonts w:ascii="Times New Roman" w:hAnsi="Times New Roman" w:cs="Times New Roman"/>
          <w:color w:val="000000"/>
          <w:sz w:val="28"/>
          <w:szCs w:val="28"/>
        </w:rPr>
        <w:t>муниципальн</w:t>
      </w:r>
      <w:r w:rsidR="008129D2" w:rsidRPr="00AC2533">
        <w:rPr>
          <w:rFonts w:ascii="Times New Roman" w:hAnsi="Times New Roman" w:cs="Times New Roman"/>
          <w:color w:val="000000"/>
          <w:sz w:val="28"/>
          <w:szCs w:val="28"/>
        </w:rPr>
        <w:t>ой</w:t>
      </w:r>
      <w:r w:rsidR="00D65719" w:rsidRPr="00AC2533">
        <w:rPr>
          <w:rFonts w:ascii="Times New Roman" w:hAnsi="Times New Roman" w:cs="Times New Roman"/>
          <w:color w:val="000000"/>
          <w:sz w:val="28"/>
          <w:szCs w:val="28"/>
        </w:rPr>
        <w:t xml:space="preserve"> адресной </w:t>
      </w:r>
      <w:r w:rsidR="003779E7" w:rsidRPr="00AC2533">
        <w:rPr>
          <w:rFonts w:ascii="Times New Roman" w:hAnsi="Times New Roman" w:cs="Times New Roman"/>
          <w:color w:val="000000"/>
          <w:sz w:val="28"/>
          <w:szCs w:val="28"/>
        </w:rPr>
        <w:t>п</w:t>
      </w:r>
      <w:r w:rsidR="00B056F4" w:rsidRPr="00AC2533">
        <w:rPr>
          <w:rFonts w:ascii="Times New Roman" w:hAnsi="Times New Roman" w:cs="Times New Roman"/>
          <w:color w:val="000000"/>
          <w:sz w:val="28"/>
          <w:szCs w:val="28"/>
        </w:rPr>
        <w:t>рограмм</w:t>
      </w:r>
      <w:r w:rsidR="008129D2" w:rsidRPr="00AC2533">
        <w:rPr>
          <w:rFonts w:ascii="Times New Roman" w:hAnsi="Times New Roman" w:cs="Times New Roman"/>
          <w:color w:val="000000"/>
          <w:sz w:val="28"/>
          <w:szCs w:val="28"/>
        </w:rPr>
        <w:t>ы</w:t>
      </w:r>
      <w:r w:rsidR="007F1D05" w:rsidRPr="00AC2533">
        <w:rPr>
          <w:rFonts w:ascii="Times New Roman" w:hAnsi="Times New Roman" w:cs="Times New Roman"/>
          <w:color w:val="000000"/>
          <w:sz w:val="28"/>
          <w:szCs w:val="28"/>
        </w:rPr>
        <w:t xml:space="preserve"> </w:t>
      </w:r>
    </w:p>
    <w:p w:rsidR="00E85404" w:rsidRPr="00AC2533" w:rsidRDefault="002742E5" w:rsidP="00131231">
      <w:pPr>
        <w:tabs>
          <w:tab w:val="left" w:pos="6780"/>
        </w:tabs>
        <w:spacing w:after="0"/>
        <w:jc w:val="both"/>
        <w:rPr>
          <w:rFonts w:ascii="Times New Roman" w:hAnsi="Times New Roman" w:cs="Times New Roman"/>
          <w:color w:val="000000"/>
          <w:sz w:val="28"/>
          <w:szCs w:val="28"/>
        </w:rPr>
      </w:pPr>
      <w:r w:rsidRPr="00AC2533">
        <w:rPr>
          <w:rFonts w:ascii="Times New Roman" w:hAnsi="Times New Roman" w:cs="Times New Roman"/>
          <w:color w:val="000000"/>
          <w:sz w:val="28"/>
          <w:szCs w:val="28"/>
        </w:rPr>
        <w:t>"</w:t>
      </w:r>
      <w:r w:rsidR="00D65719" w:rsidRPr="00AC2533">
        <w:rPr>
          <w:rFonts w:ascii="Times New Roman" w:hAnsi="Times New Roman" w:cs="Times New Roman"/>
          <w:color w:val="000000"/>
          <w:sz w:val="28"/>
          <w:szCs w:val="28"/>
        </w:rPr>
        <w:t>Переселение граждан из аварийного</w:t>
      </w:r>
      <w:r w:rsidR="00E85404" w:rsidRPr="00AC2533">
        <w:rPr>
          <w:rFonts w:ascii="Times New Roman" w:hAnsi="Times New Roman" w:cs="Times New Roman"/>
          <w:color w:val="000000"/>
          <w:sz w:val="28"/>
          <w:szCs w:val="28"/>
        </w:rPr>
        <w:t xml:space="preserve"> </w:t>
      </w:r>
      <w:r w:rsidR="00D65719" w:rsidRPr="00AC2533">
        <w:rPr>
          <w:rFonts w:ascii="Times New Roman" w:hAnsi="Times New Roman" w:cs="Times New Roman"/>
          <w:color w:val="000000"/>
          <w:sz w:val="28"/>
          <w:szCs w:val="28"/>
        </w:rPr>
        <w:t xml:space="preserve"> жилищного фонда</w:t>
      </w:r>
      <w:r w:rsidR="00B056F4" w:rsidRPr="00AC2533">
        <w:rPr>
          <w:rFonts w:ascii="Times New Roman" w:hAnsi="Times New Roman" w:cs="Times New Roman"/>
          <w:color w:val="000000"/>
          <w:sz w:val="28"/>
          <w:szCs w:val="28"/>
        </w:rPr>
        <w:t xml:space="preserve"> </w:t>
      </w:r>
      <w:r w:rsidR="00131231" w:rsidRPr="00AC2533">
        <w:rPr>
          <w:rFonts w:ascii="Times New Roman" w:hAnsi="Times New Roman" w:cs="Times New Roman"/>
          <w:color w:val="000000"/>
          <w:sz w:val="28"/>
          <w:szCs w:val="28"/>
        </w:rPr>
        <w:tab/>
      </w:r>
    </w:p>
    <w:p w:rsidR="00D65719" w:rsidRPr="00AC2533" w:rsidRDefault="00B056F4" w:rsidP="002A29E3">
      <w:pPr>
        <w:spacing w:after="0"/>
        <w:jc w:val="both"/>
        <w:rPr>
          <w:rFonts w:ascii="Times New Roman" w:hAnsi="Times New Roman" w:cs="Times New Roman"/>
          <w:color w:val="000000"/>
          <w:sz w:val="28"/>
          <w:szCs w:val="28"/>
        </w:rPr>
      </w:pPr>
      <w:r w:rsidRPr="00AC2533">
        <w:rPr>
          <w:rFonts w:ascii="Times New Roman" w:hAnsi="Times New Roman" w:cs="Times New Roman"/>
          <w:color w:val="000000"/>
          <w:sz w:val="28"/>
          <w:szCs w:val="28"/>
        </w:rPr>
        <w:t xml:space="preserve">на  территории </w:t>
      </w:r>
      <w:r w:rsidR="00D65719" w:rsidRPr="00AC2533">
        <w:rPr>
          <w:rFonts w:ascii="Times New Roman" w:hAnsi="Times New Roman" w:cs="Times New Roman"/>
          <w:color w:val="000000"/>
          <w:sz w:val="28"/>
          <w:szCs w:val="28"/>
        </w:rPr>
        <w:t>муниципального образования «город Трубчевск»</w:t>
      </w:r>
    </w:p>
    <w:p w:rsidR="008129D2" w:rsidRPr="00AC2533" w:rsidRDefault="00A868D9" w:rsidP="001F029F">
      <w:pPr>
        <w:spacing w:after="0"/>
        <w:jc w:val="both"/>
        <w:rPr>
          <w:rFonts w:ascii="Times New Roman" w:hAnsi="Times New Roman" w:cs="Times New Roman"/>
          <w:color w:val="000000"/>
          <w:sz w:val="28"/>
          <w:szCs w:val="28"/>
        </w:rPr>
      </w:pPr>
      <w:r w:rsidRPr="00AC2533">
        <w:rPr>
          <w:rFonts w:ascii="Times New Roman" w:hAnsi="Times New Roman" w:cs="Times New Roman"/>
          <w:color w:val="000000"/>
          <w:sz w:val="28"/>
          <w:szCs w:val="28"/>
        </w:rPr>
        <w:t xml:space="preserve"> на 2019 - 2024</w:t>
      </w:r>
      <w:r w:rsidR="002D3294" w:rsidRPr="00AC2533">
        <w:rPr>
          <w:rFonts w:ascii="Times New Roman" w:hAnsi="Times New Roman" w:cs="Times New Roman"/>
          <w:color w:val="000000"/>
          <w:sz w:val="28"/>
          <w:szCs w:val="28"/>
        </w:rPr>
        <w:t xml:space="preserve"> годы"»</w:t>
      </w:r>
    </w:p>
    <w:p w:rsidR="00B056F4" w:rsidRPr="00AC2533" w:rsidRDefault="00B056F4" w:rsidP="002A29E3">
      <w:pPr>
        <w:spacing w:after="0"/>
        <w:jc w:val="both"/>
        <w:rPr>
          <w:rFonts w:ascii="Times New Roman" w:hAnsi="Times New Roman" w:cs="Times New Roman"/>
          <w:color w:val="000000"/>
          <w:sz w:val="28"/>
          <w:szCs w:val="28"/>
        </w:rPr>
      </w:pPr>
    </w:p>
    <w:p w:rsidR="006D45B5" w:rsidRPr="00AC2533" w:rsidRDefault="006D45B5" w:rsidP="002A29E3">
      <w:pPr>
        <w:tabs>
          <w:tab w:val="left" w:pos="709"/>
        </w:tabs>
        <w:spacing w:after="0" w:line="240" w:lineRule="auto"/>
        <w:ind w:firstLine="709"/>
        <w:jc w:val="both"/>
        <w:rPr>
          <w:rFonts w:ascii="Times New Roman" w:eastAsia="Times New Roman" w:hAnsi="Times New Roman" w:cs="Times New Roman"/>
          <w:sz w:val="28"/>
          <w:szCs w:val="28"/>
        </w:rPr>
      </w:pPr>
      <w:r w:rsidRPr="00AC2533">
        <w:rPr>
          <w:rFonts w:ascii="Times New Roman" w:eastAsia="Times New Roman" w:hAnsi="Times New Roman" w:cs="Times New Roman"/>
          <w:sz w:val="28"/>
          <w:szCs w:val="28"/>
        </w:rPr>
        <w:t xml:space="preserve">В целях </w:t>
      </w:r>
      <w:r w:rsidR="00D65719" w:rsidRPr="00AC2533">
        <w:rPr>
          <w:rFonts w:ascii="Times New Roman" w:eastAsia="Times New Roman" w:hAnsi="Times New Roman" w:cs="Times New Roman"/>
          <w:sz w:val="28"/>
          <w:szCs w:val="28"/>
        </w:rPr>
        <w:t>создания безопасных и благоприятных условий проживания граждан, ликвидации аварийного жилищ</w:t>
      </w:r>
      <w:r w:rsidR="00131231" w:rsidRPr="00AC2533">
        <w:rPr>
          <w:rFonts w:ascii="Times New Roman" w:eastAsia="Times New Roman" w:hAnsi="Times New Roman" w:cs="Times New Roman"/>
          <w:sz w:val="28"/>
          <w:szCs w:val="28"/>
        </w:rPr>
        <w:t xml:space="preserve">ного фонда на территории </w:t>
      </w:r>
      <w:r w:rsidR="00D65719" w:rsidRPr="00AC2533">
        <w:rPr>
          <w:rFonts w:ascii="Times New Roman" w:eastAsia="Times New Roman" w:hAnsi="Times New Roman" w:cs="Times New Roman"/>
          <w:sz w:val="28"/>
          <w:szCs w:val="28"/>
        </w:rPr>
        <w:t>Трубчевск</w:t>
      </w:r>
      <w:r w:rsidR="00131231" w:rsidRPr="00AC2533">
        <w:rPr>
          <w:rFonts w:ascii="Times New Roman" w:eastAsia="Times New Roman" w:hAnsi="Times New Roman" w:cs="Times New Roman"/>
          <w:sz w:val="28"/>
          <w:szCs w:val="28"/>
        </w:rPr>
        <w:t>ого городского поселения</w:t>
      </w:r>
      <w:r w:rsidR="00D65719" w:rsidRPr="00AC2533">
        <w:rPr>
          <w:rFonts w:ascii="Times New Roman" w:eastAsia="Times New Roman" w:hAnsi="Times New Roman" w:cs="Times New Roman"/>
          <w:sz w:val="28"/>
          <w:szCs w:val="28"/>
        </w:rPr>
        <w:t>, в соответствии</w:t>
      </w:r>
      <w:r w:rsidR="00AC2533" w:rsidRPr="00AC2533">
        <w:rPr>
          <w:rFonts w:ascii="Times New Roman" w:eastAsia="Times New Roman" w:hAnsi="Times New Roman" w:cs="Times New Roman"/>
          <w:sz w:val="28"/>
          <w:szCs w:val="28"/>
        </w:rPr>
        <w:t xml:space="preserve"> с Федеральным законом от 21.07. 2007 № 185-ФЗ «</w:t>
      </w:r>
      <w:r w:rsidR="00D65719" w:rsidRPr="00AC2533">
        <w:rPr>
          <w:rFonts w:ascii="Times New Roman" w:eastAsia="Times New Roman" w:hAnsi="Times New Roman" w:cs="Times New Roman"/>
          <w:sz w:val="28"/>
          <w:szCs w:val="28"/>
        </w:rPr>
        <w:t>О</w:t>
      </w:r>
      <w:r w:rsidR="00E85404" w:rsidRPr="00AC2533">
        <w:rPr>
          <w:rFonts w:ascii="Times New Roman" w:eastAsia="Times New Roman" w:hAnsi="Times New Roman" w:cs="Times New Roman"/>
          <w:sz w:val="28"/>
          <w:szCs w:val="28"/>
        </w:rPr>
        <w:t xml:space="preserve"> Фонде содействия реформированию жилищно-коммунального хозяйства»</w:t>
      </w:r>
      <w:r w:rsidR="00AC2533" w:rsidRPr="00AC2533">
        <w:rPr>
          <w:rFonts w:ascii="Times New Roman" w:eastAsia="Times New Roman" w:hAnsi="Times New Roman" w:cs="Times New Roman"/>
          <w:sz w:val="28"/>
          <w:szCs w:val="28"/>
        </w:rPr>
        <w:t>, в связи с изменением названия муниципального образования,</w:t>
      </w:r>
    </w:p>
    <w:p w:rsidR="006D45B5" w:rsidRPr="00AC2533" w:rsidRDefault="006D45B5" w:rsidP="001F029F">
      <w:pPr>
        <w:spacing w:after="0" w:line="240" w:lineRule="auto"/>
        <w:jc w:val="both"/>
        <w:rPr>
          <w:rFonts w:ascii="Times New Roman" w:eastAsia="Times New Roman" w:hAnsi="Times New Roman" w:cs="Times New Roman"/>
          <w:sz w:val="28"/>
          <w:szCs w:val="28"/>
        </w:rPr>
      </w:pPr>
      <w:r w:rsidRPr="00AC2533">
        <w:rPr>
          <w:rFonts w:ascii="Times New Roman" w:eastAsia="Times New Roman" w:hAnsi="Times New Roman" w:cs="Times New Roman"/>
          <w:sz w:val="28"/>
          <w:szCs w:val="28"/>
        </w:rPr>
        <w:t>ПОСТАНОВЛЯЮ:</w:t>
      </w:r>
    </w:p>
    <w:p w:rsidR="001409CE" w:rsidRPr="00AC2533" w:rsidRDefault="001F029F" w:rsidP="001409CE">
      <w:pPr>
        <w:spacing w:after="0"/>
        <w:jc w:val="both"/>
        <w:rPr>
          <w:rFonts w:ascii="Times New Roman" w:hAnsi="Times New Roman" w:cs="Times New Roman"/>
          <w:color w:val="000000"/>
          <w:sz w:val="28"/>
          <w:szCs w:val="28"/>
        </w:rPr>
      </w:pPr>
      <w:r w:rsidRPr="00AC2533">
        <w:rPr>
          <w:rFonts w:ascii="Times New Roman" w:eastAsia="Times New Roman" w:hAnsi="Times New Roman" w:cs="Times New Roman"/>
          <w:sz w:val="28"/>
          <w:szCs w:val="28"/>
        </w:rPr>
        <w:t xml:space="preserve">        </w:t>
      </w:r>
      <w:r w:rsidR="006D45B5" w:rsidRPr="00AC2533">
        <w:rPr>
          <w:rFonts w:ascii="Times New Roman" w:eastAsia="Times New Roman" w:hAnsi="Times New Roman" w:cs="Times New Roman"/>
          <w:sz w:val="28"/>
          <w:szCs w:val="28"/>
        </w:rPr>
        <w:t>1.</w:t>
      </w:r>
      <w:r w:rsidR="001409CE" w:rsidRPr="00AC2533">
        <w:rPr>
          <w:rFonts w:ascii="Times New Roman" w:eastAsia="Times New Roman" w:hAnsi="Times New Roman" w:cs="Times New Roman"/>
          <w:sz w:val="28"/>
          <w:szCs w:val="28"/>
        </w:rPr>
        <w:t xml:space="preserve">Внести </w:t>
      </w:r>
      <w:r w:rsidR="00AC4F4B" w:rsidRPr="00AC2533">
        <w:rPr>
          <w:rFonts w:ascii="Times New Roman" w:eastAsia="Times New Roman" w:hAnsi="Times New Roman" w:cs="Times New Roman"/>
          <w:sz w:val="28"/>
          <w:szCs w:val="28"/>
        </w:rPr>
        <w:t xml:space="preserve"> </w:t>
      </w:r>
      <w:r w:rsidR="001409CE" w:rsidRPr="00AC2533">
        <w:rPr>
          <w:rFonts w:ascii="Times New Roman" w:eastAsia="Times New Roman" w:hAnsi="Times New Roman" w:cs="Times New Roman"/>
          <w:sz w:val="28"/>
          <w:szCs w:val="28"/>
        </w:rPr>
        <w:t xml:space="preserve">в </w:t>
      </w:r>
      <w:r w:rsidR="001409CE" w:rsidRPr="00AC2533">
        <w:rPr>
          <w:rFonts w:ascii="Times New Roman" w:hAnsi="Times New Roman" w:cs="Times New Roman"/>
          <w:color w:val="000000"/>
          <w:sz w:val="28"/>
          <w:szCs w:val="28"/>
        </w:rPr>
        <w:t>постановление администрации Трубчевского муниц</w:t>
      </w:r>
      <w:r w:rsidR="00131231" w:rsidRPr="00AC2533">
        <w:rPr>
          <w:rFonts w:ascii="Times New Roman" w:hAnsi="Times New Roman" w:cs="Times New Roman"/>
          <w:color w:val="000000"/>
          <w:sz w:val="28"/>
          <w:szCs w:val="28"/>
        </w:rPr>
        <w:t>ипального района от 20.02.2019</w:t>
      </w:r>
      <w:r w:rsidR="001409CE" w:rsidRPr="00AC2533">
        <w:rPr>
          <w:rFonts w:ascii="Times New Roman" w:hAnsi="Times New Roman" w:cs="Times New Roman"/>
          <w:color w:val="000000"/>
          <w:sz w:val="28"/>
          <w:szCs w:val="28"/>
        </w:rPr>
        <w:t xml:space="preserve"> №115« Об утверждении муниципальной адресной программы "Переселение граждан из аварийного  жилищного фонда на  территории муниципального образования «город Трубчевск»  на 2019 - 2024 годы"»</w:t>
      </w:r>
      <w:r w:rsidR="00AC4F4B" w:rsidRPr="00AC2533">
        <w:rPr>
          <w:rFonts w:ascii="Times New Roman" w:hAnsi="Times New Roman" w:cs="Times New Roman"/>
          <w:color w:val="000000"/>
          <w:sz w:val="28"/>
          <w:szCs w:val="28"/>
        </w:rPr>
        <w:t xml:space="preserve"> </w:t>
      </w:r>
      <w:r w:rsidRPr="00AC2533">
        <w:rPr>
          <w:rFonts w:ascii="Times New Roman" w:hAnsi="Times New Roman" w:cs="Times New Roman"/>
          <w:color w:val="000000"/>
          <w:sz w:val="28"/>
          <w:szCs w:val="28"/>
        </w:rPr>
        <w:t>следующие  изменения</w:t>
      </w:r>
      <w:r w:rsidR="001409CE" w:rsidRPr="00AC2533">
        <w:rPr>
          <w:rFonts w:ascii="Times New Roman" w:hAnsi="Times New Roman" w:cs="Times New Roman"/>
          <w:color w:val="000000"/>
          <w:sz w:val="28"/>
          <w:szCs w:val="28"/>
        </w:rPr>
        <w:t>:</w:t>
      </w:r>
    </w:p>
    <w:p w:rsidR="00AC4F4B" w:rsidRPr="00AC2533" w:rsidRDefault="00131231" w:rsidP="00AC4F4B">
      <w:pPr>
        <w:spacing w:after="0"/>
        <w:jc w:val="both"/>
        <w:rPr>
          <w:rFonts w:ascii="Times New Roman" w:hAnsi="Times New Roman" w:cs="Times New Roman"/>
          <w:color w:val="000000"/>
          <w:sz w:val="28"/>
          <w:szCs w:val="28"/>
        </w:rPr>
      </w:pPr>
      <w:r w:rsidRPr="00AC2533">
        <w:rPr>
          <w:rFonts w:ascii="Times New Roman" w:hAnsi="Times New Roman" w:cs="Times New Roman"/>
          <w:color w:val="000000"/>
          <w:sz w:val="28"/>
          <w:szCs w:val="28"/>
        </w:rPr>
        <w:t xml:space="preserve">      </w:t>
      </w:r>
      <w:r w:rsidR="001F029F" w:rsidRPr="00AC2533">
        <w:rPr>
          <w:rFonts w:ascii="Times New Roman" w:hAnsi="Times New Roman" w:cs="Times New Roman"/>
          <w:color w:val="000000"/>
          <w:sz w:val="28"/>
          <w:szCs w:val="28"/>
        </w:rPr>
        <w:t xml:space="preserve">   1.1.</w:t>
      </w:r>
      <w:r w:rsidRPr="00AC2533">
        <w:rPr>
          <w:rFonts w:ascii="Times New Roman" w:hAnsi="Times New Roman" w:cs="Times New Roman"/>
          <w:color w:val="000000"/>
          <w:sz w:val="28"/>
          <w:szCs w:val="28"/>
        </w:rPr>
        <w:t>В</w:t>
      </w:r>
      <w:r w:rsidR="00AC2533" w:rsidRPr="00AC2533">
        <w:rPr>
          <w:rFonts w:ascii="Times New Roman" w:hAnsi="Times New Roman" w:cs="Times New Roman"/>
          <w:color w:val="000000"/>
          <w:sz w:val="28"/>
          <w:szCs w:val="28"/>
        </w:rPr>
        <w:t xml:space="preserve"> названии постановления</w:t>
      </w:r>
      <w:r w:rsidR="00AC4F4B" w:rsidRPr="00AC2533">
        <w:rPr>
          <w:rFonts w:ascii="Times New Roman" w:hAnsi="Times New Roman" w:cs="Times New Roman"/>
          <w:color w:val="000000"/>
          <w:sz w:val="28"/>
          <w:szCs w:val="28"/>
        </w:rPr>
        <w:t xml:space="preserve"> слова «на территории муниципального образования «город Трубчевск» заменить словами «на территории Трубчевского городского поселения».</w:t>
      </w:r>
    </w:p>
    <w:p w:rsidR="00AC2533" w:rsidRPr="00AC2533" w:rsidRDefault="00AC2533" w:rsidP="00AC4F4B">
      <w:pPr>
        <w:spacing w:after="0"/>
        <w:jc w:val="both"/>
        <w:rPr>
          <w:rFonts w:ascii="Times New Roman" w:hAnsi="Times New Roman" w:cs="Times New Roman"/>
          <w:color w:val="000000"/>
          <w:sz w:val="28"/>
          <w:szCs w:val="28"/>
        </w:rPr>
      </w:pPr>
      <w:r w:rsidRPr="00AC2533">
        <w:rPr>
          <w:rFonts w:ascii="Times New Roman" w:hAnsi="Times New Roman" w:cs="Times New Roman"/>
          <w:color w:val="000000"/>
          <w:sz w:val="28"/>
          <w:szCs w:val="28"/>
        </w:rPr>
        <w:t xml:space="preserve">        1.2. В пункте 1 постановления слова «на территории муниципального образования «город Трубчевск» заменить словами «на территории Трубчевского городского поселения».</w:t>
      </w:r>
    </w:p>
    <w:p w:rsidR="0001302F" w:rsidRPr="00AC2533" w:rsidRDefault="00AC2533" w:rsidP="00AC4F4B">
      <w:pPr>
        <w:spacing w:after="0"/>
        <w:jc w:val="both"/>
        <w:rPr>
          <w:rFonts w:ascii="Times New Roman" w:hAnsi="Times New Roman" w:cs="Times New Roman"/>
          <w:color w:val="000000"/>
          <w:sz w:val="28"/>
          <w:szCs w:val="28"/>
        </w:rPr>
      </w:pPr>
      <w:r w:rsidRPr="00AC2533">
        <w:rPr>
          <w:rFonts w:ascii="Times New Roman" w:hAnsi="Times New Roman" w:cs="Times New Roman"/>
          <w:color w:val="000000"/>
          <w:sz w:val="28"/>
          <w:szCs w:val="28"/>
        </w:rPr>
        <w:t xml:space="preserve">        1.3</w:t>
      </w:r>
      <w:r w:rsidR="00131231" w:rsidRPr="00AC2533">
        <w:rPr>
          <w:rFonts w:ascii="Times New Roman" w:hAnsi="Times New Roman" w:cs="Times New Roman"/>
          <w:color w:val="000000"/>
          <w:sz w:val="28"/>
          <w:szCs w:val="28"/>
        </w:rPr>
        <w:t>.Муниципальную адресную  программу "Переселение граждан из аварийного  ж</w:t>
      </w:r>
      <w:r w:rsidR="00446AE2">
        <w:rPr>
          <w:rFonts w:ascii="Times New Roman" w:hAnsi="Times New Roman" w:cs="Times New Roman"/>
          <w:color w:val="000000"/>
          <w:sz w:val="28"/>
          <w:szCs w:val="28"/>
        </w:rPr>
        <w:t xml:space="preserve">илищного фонда </w:t>
      </w:r>
      <w:r w:rsidR="00446AE2">
        <w:rPr>
          <w:rFonts w:ascii="Times New Roman" w:hAnsi="Times New Roman" w:cs="Times New Roman"/>
          <w:color w:val="000000"/>
          <w:sz w:val="28"/>
          <w:szCs w:val="28"/>
        </w:rPr>
        <w:tab/>
        <w:t xml:space="preserve">на территории </w:t>
      </w:r>
      <w:r w:rsidR="00446AE2" w:rsidRPr="00AC2533">
        <w:rPr>
          <w:rFonts w:ascii="Times New Roman" w:hAnsi="Times New Roman" w:cs="Times New Roman"/>
          <w:color w:val="000000"/>
          <w:sz w:val="28"/>
          <w:szCs w:val="28"/>
        </w:rPr>
        <w:t>муниципального образования «город Трубчевск»</w:t>
      </w:r>
      <w:r w:rsidR="00131231" w:rsidRPr="00AC2533">
        <w:rPr>
          <w:rFonts w:ascii="Times New Roman" w:hAnsi="Times New Roman" w:cs="Times New Roman"/>
          <w:color w:val="000000"/>
          <w:sz w:val="28"/>
          <w:szCs w:val="28"/>
        </w:rPr>
        <w:t xml:space="preserve"> на 2019 - 2024 годы"» изложить в прилагаемой редакции.</w:t>
      </w:r>
    </w:p>
    <w:p w:rsidR="00B056F4" w:rsidRPr="00AC2533" w:rsidRDefault="00E85404" w:rsidP="002A29E3">
      <w:pPr>
        <w:tabs>
          <w:tab w:val="left" w:pos="709"/>
        </w:tabs>
        <w:spacing w:after="0" w:line="240" w:lineRule="auto"/>
        <w:ind w:firstLine="709"/>
        <w:jc w:val="both"/>
        <w:rPr>
          <w:rFonts w:ascii="Times New Roman" w:hAnsi="Times New Roman" w:cs="Times New Roman"/>
          <w:sz w:val="28"/>
          <w:szCs w:val="28"/>
        </w:rPr>
      </w:pPr>
      <w:r w:rsidRPr="00AC2533">
        <w:rPr>
          <w:rFonts w:ascii="Times New Roman" w:hAnsi="Times New Roman" w:cs="Times New Roman"/>
          <w:sz w:val="28"/>
          <w:szCs w:val="28"/>
          <w:lang w:eastAsia="en-US"/>
        </w:rPr>
        <w:t>2</w:t>
      </w:r>
      <w:r w:rsidR="00AE3C9E" w:rsidRPr="00AC2533">
        <w:rPr>
          <w:rFonts w:ascii="Times New Roman" w:hAnsi="Times New Roman" w:cs="Times New Roman"/>
          <w:sz w:val="28"/>
          <w:szCs w:val="28"/>
          <w:lang w:eastAsia="en-US"/>
        </w:rPr>
        <w:t>.</w:t>
      </w:r>
      <w:r w:rsidR="004F2EEC" w:rsidRPr="00AC2533">
        <w:rPr>
          <w:rFonts w:ascii="Times New Roman" w:hAnsi="Times New Roman" w:cs="Times New Roman"/>
          <w:sz w:val="28"/>
          <w:szCs w:val="28"/>
          <w:lang w:eastAsia="en-US"/>
        </w:rPr>
        <w:t>Настоящее постановление разместить на</w:t>
      </w:r>
      <w:r w:rsidR="007F1D05" w:rsidRPr="00AC2533">
        <w:rPr>
          <w:rFonts w:ascii="Times New Roman" w:hAnsi="Times New Roman" w:cs="Times New Roman"/>
          <w:sz w:val="28"/>
          <w:szCs w:val="28"/>
          <w:lang w:eastAsia="en-US"/>
        </w:rPr>
        <w:t xml:space="preserve"> </w:t>
      </w:r>
      <w:r w:rsidR="00B056F4" w:rsidRPr="00AC2533">
        <w:rPr>
          <w:rFonts w:ascii="Times New Roman" w:hAnsi="Times New Roman" w:cs="Times New Roman"/>
          <w:sz w:val="28"/>
          <w:szCs w:val="28"/>
          <w:lang w:eastAsia="en-US"/>
        </w:rPr>
        <w:t>официальном сайте</w:t>
      </w:r>
      <w:r w:rsidR="007F1D05" w:rsidRPr="00AC2533">
        <w:rPr>
          <w:rFonts w:ascii="Times New Roman" w:hAnsi="Times New Roman" w:cs="Times New Roman"/>
          <w:sz w:val="28"/>
          <w:szCs w:val="28"/>
          <w:lang w:eastAsia="en-US"/>
        </w:rPr>
        <w:t xml:space="preserve"> </w:t>
      </w:r>
      <w:r w:rsidR="00B056F4" w:rsidRPr="00AC2533">
        <w:rPr>
          <w:rFonts w:ascii="Times New Roman" w:hAnsi="Times New Roman" w:cs="Times New Roman"/>
          <w:sz w:val="28"/>
          <w:szCs w:val="28"/>
          <w:lang w:eastAsia="en-US"/>
        </w:rPr>
        <w:t xml:space="preserve">администрации  </w:t>
      </w:r>
      <w:r w:rsidR="00B056F4" w:rsidRPr="00AC2533">
        <w:rPr>
          <w:rFonts w:ascii="Times New Roman" w:hAnsi="Times New Roman" w:cs="Times New Roman"/>
          <w:sz w:val="28"/>
          <w:szCs w:val="28"/>
        </w:rPr>
        <w:t>Тру</w:t>
      </w:r>
      <w:r w:rsidR="0001302F" w:rsidRPr="00AC2533">
        <w:rPr>
          <w:rFonts w:ascii="Times New Roman" w:hAnsi="Times New Roman" w:cs="Times New Roman"/>
          <w:sz w:val="28"/>
          <w:szCs w:val="28"/>
        </w:rPr>
        <w:t>бчевского муниципального района по адресу:</w:t>
      </w:r>
      <w:r w:rsidR="00B056F4" w:rsidRPr="00AC2533">
        <w:rPr>
          <w:rFonts w:ascii="Times New Roman" w:hAnsi="Times New Roman" w:cs="Times New Roman"/>
          <w:sz w:val="28"/>
          <w:szCs w:val="28"/>
        </w:rPr>
        <w:t xml:space="preserve"> </w:t>
      </w:r>
      <w:r w:rsidR="009607A4" w:rsidRPr="00AC2533">
        <w:rPr>
          <w:rFonts w:ascii="Times New Roman" w:hAnsi="Times New Roman" w:cs="Times New Roman"/>
          <w:sz w:val="28"/>
          <w:szCs w:val="28"/>
        </w:rPr>
        <w:t xml:space="preserve">  </w:t>
      </w:r>
      <w:hyperlink r:id="rId8" w:history="1">
        <w:r w:rsidR="00131231" w:rsidRPr="00AC2533">
          <w:rPr>
            <w:rStyle w:val="af0"/>
            <w:rFonts w:ascii="Times New Roman" w:eastAsia="Calibri" w:hAnsi="Times New Roman" w:cs="Times New Roman"/>
            <w:sz w:val="28"/>
            <w:szCs w:val="28"/>
          </w:rPr>
          <w:t>http://www.trubech.ru</w:t>
        </w:r>
      </w:hyperlink>
      <w:r w:rsidR="00131231" w:rsidRPr="00AC2533">
        <w:rPr>
          <w:rFonts w:ascii="Times New Roman" w:eastAsia="Calibri" w:hAnsi="Times New Roman" w:cs="Times New Roman"/>
          <w:sz w:val="28"/>
          <w:szCs w:val="28"/>
        </w:rPr>
        <w:t>.</w:t>
      </w:r>
      <w:r w:rsidR="009607A4" w:rsidRPr="00AC2533">
        <w:rPr>
          <w:rFonts w:ascii="Times New Roman" w:hAnsi="Times New Roman" w:cs="Times New Roman"/>
          <w:sz w:val="28"/>
          <w:szCs w:val="28"/>
        </w:rPr>
        <w:t xml:space="preserve">      </w:t>
      </w:r>
      <w:r w:rsidRPr="00AC2533">
        <w:rPr>
          <w:rFonts w:ascii="Times New Roman" w:hAnsi="Times New Roman" w:cs="Times New Roman"/>
          <w:sz w:val="28"/>
          <w:szCs w:val="28"/>
        </w:rPr>
        <w:t xml:space="preserve">   </w:t>
      </w:r>
    </w:p>
    <w:p w:rsidR="00131231" w:rsidRPr="00AC2533" w:rsidRDefault="00E85404" w:rsidP="002A29E3">
      <w:pPr>
        <w:pStyle w:val="a3"/>
        <w:tabs>
          <w:tab w:val="left" w:pos="709"/>
        </w:tabs>
        <w:spacing w:before="0" w:beforeAutospacing="0" w:after="0" w:afterAutospacing="0"/>
        <w:ind w:firstLine="709"/>
        <w:jc w:val="both"/>
        <w:rPr>
          <w:sz w:val="28"/>
          <w:szCs w:val="28"/>
        </w:rPr>
      </w:pPr>
      <w:r w:rsidRPr="00AC2533">
        <w:rPr>
          <w:sz w:val="28"/>
          <w:szCs w:val="28"/>
        </w:rPr>
        <w:lastRenderedPageBreak/>
        <w:t>3</w:t>
      </w:r>
      <w:r w:rsidR="00A41DDF" w:rsidRPr="00AC2533">
        <w:rPr>
          <w:sz w:val="28"/>
          <w:szCs w:val="28"/>
        </w:rPr>
        <w:t xml:space="preserve">. </w:t>
      </w:r>
      <w:r w:rsidR="00B056F4" w:rsidRPr="00AC2533">
        <w:rPr>
          <w:sz w:val="28"/>
          <w:szCs w:val="28"/>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6F5957" w:rsidRPr="00AC2533" w:rsidRDefault="006F5957" w:rsidP="002A29E3">
      <w:pPr>
        <w:pStyle w:val="a3"/>
        <w:tabs>
          <w:tab w:val="left" w:pos="709"/>
        </w:tabs>
        <w:spacing w:before="0" w:beforeAutospacing="0" w:after="0" w:afterAutospacing="0"/>
        <w:ind w:firstLine="709"/>
        <w:jc w:val="both"/>
        <w:rPr>
          <w:sz w:val="28"/>
          <w:szCs w:val="28"/>
        </w:rPr>
      </w:pPr>
    </w:p>
    <w:p w:rsidR="00B056F4" w:rsidRPr="00AC2533" w:rsidRDefault="00B056F4" w:rsidP="002A29E3">
      <w:pPr>
        <w:pStyle w:val="a3"/>
        <w:spacing w:before="0" w:beforeAutospacing="0" w:after="0" w:afterAutospacing="0"/>
        <w:jc w:val="both"/>
        <w:rPr>
          <w:sz w:val="28"/>
          <w:szCs w:val="28"/>
        </w:rPr>
      </w:pPr>
      <w:r w:rsidRPr="00AC2533">
        <w:rPr>
          <w:sz w:val="28"/>
          <w:szCs w:val="28"/>
        </w:rPr>
        <w:tab/>
      </w:r>
    </w:p>
    <w:p w:rsidR="00B056F4" w:rsidRPr="00AC2533" w:rsidRDefault="00131231" w:rsidP="002A29E3">
      <w:pPr>
        <w:tabs>
          <w:tab w:val="left" w:pos="708"/>
          <w:tab w:val="left" w:pos="1416"/>
          <w:tab w:val="left" w:pos="2124"/>
          <w:tab w:val="left" w:pos="2832"/>
          <w:tab w:val="left" w:pos="3540"/>
          <w:tab w:val="left" w:pos="4248"/>
          <w:tab w:val="left" w:pos="4956"/>
          <w:tab w:val="left" w:pos="7309"/>
        </w:tabs>
        <w:spacing w:after="0" w:line="240" w:lineRule="auto"/>
        <w:jc w:val="both"/>
        <w:rPr>
          <w:rFonts w:ascii="Times New Roman" w:hAnsi="Times New Roman" w:cs="Times New Roman"/>
          <w:b/>
          <w:sz w:val="28"/>
          <w:szCs w:val="28"/>
        </w:rPr>
      </w:pPr>
      <w:r w:rsidRPr="00AC2533">
        <w:rPr>
          <w:rFonts w:ascii="Times New Roman" w:hAnsi="Times New Roman" w:cs="Times New Roman"/>
          <w:b/>
          <w:sz w:val="28"/>
          <w:szCs w:val="28"/>
        </w:rPr>
        <w:t>Врио главы</w:t>
      </w:r>
      <w:r w:rsidR="00B056F4" w:rsidRPr="00AC2533">
        <w:rPr>
          <w:rFonts w:ascii="Times New Roman" w:hAnsi="Times New Roman" w:cs="Times New Roman"/>
          <w:b/>
          <w:sz w:val="28"/>
          <w:szCs w:val="28"/>
        </w:rPr>
        <w:t xml:space="preserve"> администрации Трубчевского</w:t>
      </w:r>
    </w:p>
    <w:p w:rsidR="00F63AB1" w:rsidRPr="00AC2533" w:rsidRDefault="00B056F4" w:rsidP="002A29E3">
      <w:pPr>
        <w:spacing w:after="0" w:line="240" w:lineRule="auto"/>
        <w:jc w:val="both"/>
        <w:rPr>
          <w:rFonts w:ascii="Times New Roman" w:hAnsi="Times New Roman" w:cs="Times New Roman"/>
          <w:b/>
          <w:sz w:val="28"/>
          <w:szCs w:val="28"/>
        </w:rPr>
      </w:pPr>
      <w:r w:rsidRPr="00AC2533">
        <w:rPr>
          <w:rFonts w:ascii="Times New Roman" w:hAnsi="Times New Roman" w:cs="Times New Roman"/>
          <w:b/>
          <w:sz w:val="28"/>
          <w:szCs w:val="28"/>
        </w:rPr>
        <w:t>муниципального района</w:t>
      </w:r>
      <w:r w:rsidRPr="00AC2533">
        <w:rPr>
          <w:rFonts w:ascii="Times New Roman" w:hAnsi="Times New Roman" w:cs="Times New Roman"/>
          <w:b/>
          <w:sz w:val="28"/>
          <w:szCs w:val="28"/>
        </w:rPr>
        <w:tab/>
      </w:r>
      <w:r w:rsidR="009607A4" w:rsidRPr="00AC2533">
        <w:rPr>
          <w:rFonts w:ascii="Times New Roman" w:hAnsi="Times New Roman" w:cs="Times New Roman"/>
          <w:b/>
          <w:sz w:val="28"/>
          <w:szCs w:val="28"/>
        </w:rPr>
        <w:t xml:space="preserve">     </w:t>
      </w:r>
      <w:r w:rsidR="00AC2533">
        <w:rPr>
          <w:rFonts w:ascii="Times New Roman" w:hAnsi="Times New Roman" w:cs="Times New Roman"/>
          <w:b/>
          <w:sz w:val="28"/>
          <w:szCs w:val="28"/>
        </w:rPr>
        <w:t xml:space="preserve">                           </w:t>
      </w:r>
      <w:r w:rsidR="009607A4" w:rsidRPr="00AC2533">
        <w:rPr>
          <w:rFonts w:ascii="Times New Roman" w:hAnsi="Times New Roman" w:cs="Times New Roman"/>
          <w:b/>
          <w:sz w:val="28"/>
          <w:szCs w:val="28"/>
        </w:rPr>
        <w:t xml:space="preserve">                 </w:t>
      </w:r>
      <w:r w:rsidR="00131231" w:rsidRPr="00AC2533">
        <w:rPr>
          <w:rFonts w:ascii="Times New Roman" w:hAnsi="Times New Roman" w:cs="Times New Roman"/>
          <w:b/>
          <w:sz w:val="28"/>
          <w:szCs w:val="28"/>
        </w:rPr>
        <w:tab/>
        <w:t xml:space="preserve">         С.Н. Тубол</w:t>
      </w:r>
    </w:p>
    <w:p w:rsidR="00F63AB1" w:rsidRPr="002A29E3" w:rsidRDefault="00F63AB1" w:rsidP="00131231">
      <w:pPr>
        <w:spacing w:after="0" w:line="240" w:lineRule="auto"/>
        <w:jc w:val="both"/>
        <w:rPr>
          <w:rFonts w:ascii="Times New Roman" w:hAnsi="Times New Roman" w:cs="Times New Roman"/>
          <w:i/>
          <w:sz w:val="20"/>
          <w:szCs w:val="20"/>
        </w:rPr>
      </w:pPr>
      <w:r w:rsidRPr="002A29E3">
        <w:rPr>
          <w:rFonts w:ascii="Times New Roman" w:hAnsi="Times New Roman" w:cs="Times New Roman"/>
          <w:i/>
          <w:sz w:val="20"/>
          <w:szCs w:val="20"/>
        </w:rPr>
        <w:t>Зам.нач.отдела арх-туры</w:t>
      </w:r>
    </w:p>
    <w:p w:rsidR="00131231" w:rsidRDefault="00F63AB1" w:rsidP="00131231">
      <w:pPr>
        <w:spacing w:after="0"/>
        <w:jc w:val="both"/>
        <w:rPr>
          <w:rFonts w:ascii="Times New Roman" w:hAnsi="Times New Roman" w:cs="Times New Roman"/>
          <w:i/>
          <w:sz w:val="20"/>
          <w:szCs w:val="20"/>
        </w:rPr>
      </w:pPr>
      <w:r w:rsidRPr="002A29E3">
        <w:rPr>
          <w:rFonts w:ascii="Times New Roman" w:hAnsi="Times New Roman" w:cs="Times New Roman"/>
          <w:i/>
          <w:sz w:val="20"/>
          <w:szCs w:val="20"/>
        </w:rPr>
        <w:t xml:space="preserve">и ЖКХ </w:t>
      </w:r>
    </w:p>
    <w:p w:rsidR="00912ADD" w:rsidRPr="002A29E3" w:rsidRDefault="00F63AB1" w:rsidP="00131231">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Г.П.Бардашевич</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 xml:space="preserve">Нач.отдела </w:t>
      </w:r>
      <w:r w:rsidR="00F63AB1" w:rsidRPr="002A29E3">
        <w:rPr>
          <w:rFonts w:ascii="Times New Roman" w:hAnsi="Times New Roman" w:cs="Times New Roman"/>
          <w:i/>
          <w:sz w:val="20"/>
          <w:szCs w:val="20"/>
        </w:rPr>
        <w:t>арх-</w:t>
      </w:r>
      <w:r w:rsidRPr="002A29E3">
        <w:rPr>
          <w:rFonts w:ascii="Times New Roman" w:hAnsi="Times New Roman" w:cs="Times New Roman"/>
          <w:i/>
          <w:sz w:val="20"/>
          <w:szCs w:val="20"/>
        </w:rPr>
        <w:t>туры</w:t>
      </w:r>
    </w:p>
    <w:p w:rsidR="008129D2"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 xml:space="preserve">и ЖКХ </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Т.И.Лушина</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Зам.главы администрации</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Е.А.Слободчиков</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Начальник орг.-прав. отдела</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О.А.Москалёва</w:t>
      </w:r>
    </w:p>
    <w:p w:rsidR="009607A4" w:rsidRPr="002A29E3" w:rsidRDefault="009607A4" w:rsidP="002A29E3">
      <w:pPr>
        <w:spacing w:after="0"/>
        <w:jc w:val="both"/>
        <w:rPr>
          <w:rFonts w:ascii="Times New Roman" w:hAnsi="Times New Roman" w:cs="Times New Roman"/>
          <w:i/>
          <w:sz w:val="20"/>
          <w:szCs w:val="20"/>
        </w:rPr>
      </w:pPr>
    </w:p>
    <w:p w:rsidR="00E85404" w:rsidRPr="002A29E3" w:rsidRDefault="00AC050E" w:rsidP="002A29E3">
      <w:pPr>
        <w:tabs>
          <w:tab w:val="left" w:pos="708"/>
          <w:tab w:val="left" w:pos="1416"/>
          <w:tab w:val="left" w:pos="2124"/>
          <w:tab w:val="left" w:pos="5664"/>
        </w:tabs>
        <w:spacing w:after="0"/>
        <w:jc w:val="both"/>
        <w:rPr>
          <w:rFonts w:ascii="Times New Roman" w:hAnsi="Times New Roman" w:cs="Times New Roman"/>
          <w:sz w:val="26"/>
          <w:szCs w:val="26"/>
        </w:rPr>
      </w:pPr>
      <w:r w:rsidRPr="002A29E3">
        <w:rPr>
          <w:rFonts w:ascii="Times New Roman" w:hAnsi="Times New Roman" w:cs="Times New Roman"/>
          <w:sz w:val="26"/>
          <w:szCs w:val="26"/>
        </w:rPr>
        <w:tab/>
      </w:r>
    </w:p>
    <w:p w:rsidR="00E85404" w:rsidRDefault="00E85404"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Pr="002A29E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131231" w:rsidRDefault="00131231" w:rsidP="002A29E3">
      <w:pPr>
        <w:tabs>
          <w:tab w:val="left" w:pos="708"/>
          <w:tab w:val="left" w:pos="1416"/>
          <w:tab w:val="left" w:pos="2124"/>
          <w:tab w:val="left" w:pos="5664"/>
        </w:tabs>
        <w:spacing w:after="0"/>
        <w:jc w:val="right"/>
        <w:rPr>
          <w:rFonts w:ascii="Times New Roman" w:hAnsi="Times New Roman" w:cs="Times New Roman"/>
          <w:sz w:val="26"/>
          <w:szCs w:val="26"/>
        </w:rPr>
      </w:pPr>
    </w:p>
    <w:p w:rsidR="008129D2" w:rsidRPr="002A29E3" w:rsidRDefault="009836BA" w:rsidP="002A29E3">
      <w:pPr>
        <w:tabs>
          <w:tab w:val="left" w:pos="708"/>
          <w:tab w:val="left" w:pos="1416"/>
          <w:tab w:val="left" w:pos="2124"/>
          <w:tab w:val="left" w:pos="5664"/>
        </w:tabs>
        <w:spacing w:after="0"/>
        <w:jc w:val="right"/>
        <w:rPr>
          <w:rFonts w:ascii="Times New Roman" w:hAnsi="Times New Roman" w:cs="Times New Roman"/>
          <w:sz w:val="26"/>
          <w:szCs w:val="26"/>
        </w:rPr>
      </w:pPr>
      <w:r>
        <w:rPr>
          <w:rFonts w:ascii="Times New Roman" w:hAnsi="Times New Roman" w:cs="Times New Roman"/>
          <w:sz w:val="26"/>
          <w:szCs w:val="26"/>
        </w:rPr>
        <w:t>Утверждена</w:t>
      </w:r>
    </w:p>
    <w:p w:rsidR="00131231" w:rsidRDefault="009836BA" w:rsidP="00131231">
      <w:pPr>
        <w:spacing w:after="0" w:line="240" w:lineRule="auto"/>
        <w:ind w:left="4962" w:firstLine="428"/>
        <w:jc w:val="right"/>
        <w:rPr>
          <w:rFonts w:ascii="Times New Roman" w:hAnsi="Times New Roman" w:cs="Times New Roman"/>
          <w:sz w:val="26"/>
          <w:szCs w:val="26"/>
        </w:rPr>
      </w:pPr>
      <w:r>
        <w:rPr>
          <w:rFonts w:ascii="Times New Roman" w:hAnsi="Times New Roman" w:cs="Times New Roman"/>
          <w:sz w:val="26"/>
          <w:szCs w:val="26"/>
        </w:rPr>
        <w:t xml:space="preserve"> постановлением</w:t>
      </w:r>
      <w:r w:rsidR="008129D2" w:rsidRPr="002A29E3">
        <w:rPr>
          <w:rFonts w:ascii="Times New Roman" w:hAnsi="Times New Roman" w:cs="Times New Roman"/>
          <w:sz w:val="26"/>
          <w:szCs w:val="26"/>
        </w:rPr>
        <w:t xml:space="preserve"> администрации Трубчевского муниципального района</w:t>
      </w:r>
    </w:p>
    <w:p w:rsidR="008129D2" w:rsidRPr="002A29E3" w:rsidRDefault="00131231" w:rsidP="00131231">
      <w:pPr>
        <w:spacing w:after="0" w:line="240" w:lineRule="auto"/>
        <w:ind w:left="4962" w:firstLine="428"/>
        <w:rPr>
          <w:rFonts w:ascii="Times New Roman" w:hAnsi="Times New Roman" w:cs="Times New Roman"/>
          <w:sz w:val="26"/>
          <w:szCs w:val="26"/>
        </w:rPr>
      </w:pPr>
      <w:r>
        <w:rPr>
          <w:rFonts w:ascii="Times New Roman" w:hAnsi="Times New Roman" w:cs="Times New Roman"/>
          <w:sz w:val="26"/>
          <w:szCs w:val="26"/>
        </w:rPr>
        <w:t xml:space="preserve">от    </w:t>
      </w:r>
      <w:r w:rsidR="008E1DE9">
        <w:rPr>
          <w:rFonts w:ascii="Times New Roman" w:hAnsi="Times New Roman" w:cs="Times New Roman"/>
          <w:sz w:val="26"/>
          <w:szCs w:val="26"/>
        </w:rPr>
        <w:t xml:space="preserve">16.03.2020г. </w:t>
      </w:r>
      <w:r>
        <w:rPr>
          <w:rFonts w:ascii="Times New Roman" w:hAnsi="Times New Roman" w:cs="Times New Roman"/>
          <w:sz w:val="26"/>
          <w:szCs w:val="26"/>
        </w:rPr>
        <w:t xml:space="preserve">  №</w:t>
      </w:r>
      <w:r w:rsidR="008E1DE9">
        <w:rPr>
          <w:rFonts w:ascii="Times New Roman" w:hAnsi="Times New Roman" w:cs="Times New Roman"/>
          <w:sz w:val="26"/>
          <w:szCs w:val="26"/>
        </w:rPr>
        <w:t>178</w:t>
      </w:r>
    </w:p>
    <w:p w:rsidR="001C008A" w:rsidRDefault="001C008A" w:rsidP="002A29E3">
      <w:pPr>
        <w:tabs>
          <w:tab w:val="left" w:pos="708"/>
          <w:tab w:val="left" w:pos="1416"/>
          <w:tab w:val="left" w:pos="2124"/>
          <w:tab w:val="left" w:pos="5664"/>
        </w:tabs>
        <w:spacing w:after="0"/>
        <w:jc w:val="both"/>
        <w:rPr>
          <w:rStyle w:val="FontStyle11"/>
          <w:caps/>
          <w:kern w:val="28"/>
          <w:sz w:val="26"/>
          <w:szCs w:val="26"/>
        </w:rPr>
      </w:pPr>
    </w:p>
    <w:p w:rsidR="00131231" w:rsidRDefault="00131231" w:rsidP="002A29E3">
      <w:pPr>
        <w:tabs>
          <w:tab w:val="left" w:pos="708"/>
          <w:tab w:val="left" w:pos="1416"/>
          <w:tab w:val="left" w:pos="2124"/>
          <w:tab w:val="left" w:pos="5664"/>
        </w:tabs>
        <w:spacing w:after="0"/>
        <w:jc w:val="both"/>
        <w:rPr>
          <w:rStyle w:val="FontStyle11"/>
          <w:caps/>
          <w:kern w:val="28"/>
          <w:sz w:val="26"/>
          <w:szCs w:val="26"/>
        </w:rPr>
      </w:pPr>
    </w:p>
    <w:p w:rsidR="00131231" w:rsidRDefault="00131231" w:rsidP="002A29E3">
      <w:pPr>
        <w:tabs>
          <w:tab w:val="left" w:pos="708"/>
          <w:tab w:val="left" w:pos="1416"/>
          <w:tab w:val="left" w:pos="2124"/>
          <w:tab w:val="left" w:pos="5664"/>
        </w:tabs>
        <w:spacing w:after="0"/>
        <w:jc w:val="both"/>
        <w:rPr>
          <w:rStyle w:val="FontStyle11"/>
          <w:caps/>
          <w:kern w:val="28"/>
          <w:sz w:val="26"/>
          <w:szCs w:val="26"/>
        </w:rPr>
      </w:pPr>
    </w:p>
    <w:p w:rsidR="00131231" w:rsidRDefault="00131231" w:rsidP="002A29E3">
      <w:pPr>
        <w:tabs>
          <w:tab w:val="left" w:pos="708"/>
          <w:tab w:val="left" w:pos="1416"/>
          <w:tab w:val="left" w:pos="2124"/>
          <w:tab w:val="left" w:pos="5664"/>
        </w:tabs>
        <w:spacing w:after="0"/>
        <w:jc w:val="both"/>
        <w:rPr>
          <w:rStyle w:val="FontStyle11"/>
          <w:caps/>
          <w:kern w:val="28"/>
          <w:sz w:val="26"/>
          <w:szCs w:val="26"/>
        </w:rPr>
      </w:pPr>
    </w:p>
    <w:p w:rsidR="00131231" w:rsidRPr="002A29E3" w:rsidRDefault="00131231" w:rsidP="002A29E3">
      <w:pPr>
        <w:tabs>
          <w:tab w:val="left" w:pos="708"/>
          <w:tab w:val="left" w:pos="1416"/>
          <w:tab w:val="left" w:pos="2124"/>
          <w:tab w:val="left" w:pos="5664"/>
        </w:tabs>
        <w:spacing w:after="0"/>
        <w:jc w:val="both"/>
        <w:rPr>
          <w:rStyle w:val="FontStyle11"/>
          <w:caps/>
          <w:kern w:val="28"/>
          <w:sz w:val="26"/>
          <w:szCs w:val="26"/>
        </w:rPr>
      </w:pPr>
    </w:p>
    <w:p w:rsidR="001C008A" w:rsidRPr="002A29E3" w:rsidRDefault="001C008A" w:rsidP="002A29E3">
      <w:pPr>
        <w:pStyle w:val="Standard"/>
        <w:jc w:val="center"/>
        <w:rPr>
          <w:rStyle w:val="FontStyle11"/>
          <w:sz w:val="26"/>
          <w:szCs w:val="26"/>
          <w:lang w:val="ru-RU"/>
        </w:rPr>
      </w:pPr>
      <w:r w:rsidRPr="002A29E3">
        <w:rPr>
          <w:rStyle w:val="FontStyle11"/>
          <w:sz w:val="26"/>
          <w:szCs w:val="26"/>
          <w:lang w:val="ru-RU"/>
        </w:rPr>
        <w:t xml:space="preserve">МУНИЦИПАЛЬНАЯ </w:t>
      </w:r>
      <w:r w:rsidR="00E85404" w:rsidRPr="002A29E3">
        <w:rPr>
          <w:rStyle w:val="FontStyle11"/>
          <w:sz w:val="26"/>
          <w:szCs w:val="26"/>
          <w:lang w:val="ru-RU"/>
        </w:rPr>
        <w:t xml:space="preserve">АДРЕСНАЯ </w:t>
      </w:r>
      <w:r w:rsidRPr="002A29E3">
        <w:rPr>
          <w:rStyle w:val="FontStyle11"/>
          <w:sz w:val="26"/>
          <w:szCs w:val="26"/>
          <w:lang w:val="ru-RU"/>
        </w:rPr>
        <w:t xml:space="preserve"> ПРОГРАММА</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"Переселение граждан из аварийного  жилищного фонда</w:t>
      </w:r>
    </w:p>
    <w:p w:rsidR="00E85404" w:rsidRPr="002A29E3" w:rsidRDefault="00131231" w:rsidP="002A29E3">
      <w:pPr>
        <w:spacing w:after="0"/>
        <w:jc w:val="center"/>
        <w:rPr>
          <w:rFonts w:ascii="Times New Roman" w:hAnsi="Times New Roman" w:cs="Times New Roman"/>
          <w:color w:val="000000"/>
          <w:sz w:val="26"/>
          <w:szCs w:val="26"/>
        </w:rPr>
      </w:pPr>
      <w:r>
        <w:rPr>
          <w:rFonts w:ascii="Times New Roman" w:hAnsi="Times New Roman" w:cs="Times New Roman"/>
          <w:color w:val="000000"/>
          <w:sz w:val="26"/>
          <w:szCs w:val="26"/>
        </w:rPr>
        <w:t>на  территории Трубчевского городского поселения</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 xml:space="preserve">на 2019 </w:t>
      </w:r>
      <w:r w:rsidR="0095062E" w:rsidRPr="002A29E3">
        <w:rPr>
          <w:rFonts w:ascii="Times New Roman" w:hAnsi="Times New Roman" w:cs="Times New Roman"/>
          <w:color w:val="000000"/>
          <w:sz w:val="26"/>
          <w:szCs w:val="26"/>
        </w:rPr>
        <w:t>– 2024</w:t>
      </w:r>
      <w:r w:rsidRPr="002A29E3">
        <w:rPr>
          <w:rFonts w:ascii="Times New Roman" w:hAnsi="Times New Roman" w:cs="Times New Roman"/>
          <w:color w:val="000000"/>
          <w:sz w:val="26"/>
          <w:szCs w:val="26"/>
        </w:rPr>
        <w:t xml:space="preserve"> годы"</w:t>
      </w:r>
    </w:p>
    <w:p w:rsidR="001C008A" w:rsidRPr="002A29E3" w:rsidRDefault="001C008A" w:rsidP="002A29E3">
      <w:pPr>
        <w:pStyle w:val="Standard"/>
        <w:jc w:val="both"/>
        <w:rPr>
          <w:rStyle w:val="FontStyle11"/>
          <w:caps/>
          <w:kern w:val="28"/>
          <w:sz w:val="26"/>
          <w:szCs w:val="26"/>
          <w:lang w:val="ru-RU"/>
        </w:rPr>
      </w:pPr>
    </w:p>
    <w:p w:rsidR="001C008A" w:rsidRPr="002A29E3" w:rsidRDefault="001C008A" w:rsidP="002A29E3">
      <w:pPr>
        <w:pStyle w:val="Standard"/>
        <w:jc w:val="center"/>
        <w:rPr>
          <w:rStyle w:val="FontStyle11"/>
          <w:sz w:val="26"/>
          <w:szCs w:val="26"/>
        </w:rPr>
      </w:pPr>
      <w:r w:rsidRPr="002A29E3">
        <w:rPr>
          <w:rStyle w:val="FontStyle11"/>
          <w:sz w:val="26"/>
          <w:szCs w:val="26"/>
        </w:rPr>
        <w:t>ПАСПОРТ</w:t>
      </w:r>
    </w:p>
    <w:p w:rsidR="001C008A" w:rsidRPr="002A29E3" w:rsidRDefault="001C008A" w:rsidP="002A29E3">
      <w:pPr>
        <w:pStyle w:val="Standard"/>
        <w:jc w:val="center"/>
        <w:rPr>
          <w:rStyle w:val="FontStyle11"/>
          <w:sz w:val="26"/>
          <w:szCs w:val="26"/>
          <w:lang w:val="ru-RU"/>
        </w:rPr>
      </w:pPr>
      <w:r w:rsidRPr="002A29E3">
        <w:rPr>
          <w:rStyle w:val="FontStyle11"/>
          <w:sz w:val="26"/>
          <w:szCs w:val="26"/>
          <w:lang w:val="ru-RU"/>
        </w:rPr>
        <w:t>МУНИЦИПАЛЬНОЙ ПРОГРАММЫ</w:t>
      </w:r>
    </w:p>
    <w:p w:rsidR="00E85404" w:rsidRPr="002A29E3" w:rsidRDefault="001C008A" w:rsidP="002A29E3">
      <w:pPr>
        <w:spacing w:after="0"/>
        <w:jc w:val="center"/>
        <w:rPr>
          <w:rFonts w:ascii="Times New Roman" w:hAnsi="Times New Roman" w:cs="Times New Roman"/>
          <w:color w:val="000000"/>
          <w:sz w:val="26"/>
          <w:szCs w:val="26"/>
        </w:rPr>
      </w:pPr>
      <w:r w:rsidRPr="002A29E3">
        <w:rPr>
          <w:rStyle w:val="FontStyle11"/>
          <w:caps/>
          <w:kern w:val="28"/>
          <w:sz w:val="26"/>
          <w:szCs w:val="26"/>
        </w:rPr>
        <w:t>«</w:t>
      </w:r>
      <w:r w:rsidR="00E85404" w:rsidRPr="002A29E3">
        <w:rPr>
          <w:rFonts w:ascii="Times New Roman" w:hAnsi="Times New Roman" w:cs="Times New Roman"/>
          <w:color w:val="000000"/>
          <w:sz w:val="26"/>
          <w:szCs w:val="26"/>
        </w:rPr>
        <w:t>Переселение граждан из аварийного  жилищного фонда</w:t>
      </w:r>
    </w:p>
    <w:p w:rsidR="00E85404" w:rsidRPr="002A29E3" w:rsidRDefault="00131231" w:rsidP="002A29E3">
      <w:pPr>
        <w:spacing w:after="0"/>
        <w:jc w:val="center"/>
        <w:rPr>
          <w:rFonts w:ascii="Times New Roman" w:hAnsi="Times New Roman" w:cs="Times New Roman"/>
          <w:color w:val="000000"/>
          <w:sz w:val="26"/>
          <w:szCs w:val="26"/>
        </w:rPr>
      </w:pPr>
      <w:r>
        <w:rPr>
          <w:rFonts w:ascii="Times New Roman" w:hAnsi="Times New Roman" w:cs="Times New Roman"/>
          <w:color w:val="000000"/>
          <w:sz w:val="26"/>
          <w:szCs w:val="26"/>
        </w:rPr>
        <w:t>на  территории Трубчевского городского поселения</w:t>
      </w:r>
    </w:p>
    <w:p w:rsidR="001C008A" w:rsidRPr="002A29E3" w:rsidRDefault="0095062E" w:rsidP="002A29E3">
      <w:pPr>
        <w:spacing w:after="0"/>
        <w:jc w:val="center"/>
        <w:rPr>
          <w:rStyle w:val="FontStyle11"/>
          <w:caps/>
          <w:kern w:val="28"/>
          <w:sz w:val="26"/>
          <w:szCs w:val="26"/>
        </w:rPr>
      </w:pPr>
      <w:r w:rsidRPr="002A29E3">
        <w:rPr>
          <w:rFonts w:ascii="Times New Roman" w:hAnsi="Times New Roman" w:cs="Times New Roman"/>
          <w:color w:val="000000"/>
          <w:sz w:val="26"/>
          <w:szCs w:val="26"/>
        </w:rPr>
        <w:t>на 2019 - 2024</w:t>
      </w:r>
      <w:r w:rsidR="00E85404" w:rsidRPr="002A29E3">
        <w:rPr>
          <w:rFonts w:ascii="Times New Roman" w:hAnsi="Times New Roman" w:cs="Times New Roman"/>
          <w:color w:val="000000"/>
          <w:sz w:val="26"/>
          <w:szCs w:val="26"/>
        </w:rPr>
        <w:t xml:space="preserve"> годы"</w:t>
      </w:r>
    </w:p>
    <w:p w:rsidR="00957251" w:rsidRDefault="00E85404" w:rsidP="002A29E3">
      <w:pPr>
        <w:pStyle w:val="Standard"/>
        <w:jc w:val="center"/>
        <w:rPr>
          <w:sz w:val="26"/>
          <w:szCs w:val="26"/>
          <w:lang w:val="ru-RU"/>
        </w:rPr>
      </w:pPr>
      <w:r w:rsidRPr="002A29E3">
        <w:rPr>
          <w:sz w:val="26"/>
          <w:szCs w:val="26"/>
          <w:lang w:val="ru-RU"/>
        </w:rPr>
        <w:t>(далее – программа</w:t>
      </w:r>
      <w:r w:rsidR="001C008A" w:rsidRPr="002A29E3">
        <w:rPr>
          <w:sz w:val="26"/>
          <w:szCs w:val="26"/>
          <w:lang w:val="ru-RU"/>
        </w:rPr>
        <w:t>)</w:t>
      </w:r>
    </w:p>
    <w:p w:rsidR="002A29E3" w:rsidRPr="002A29E3" w:rsidRDefault="002A29E3" w:rsidP="002A29E3">
      <w:pPr>
        <w:pStyle w:val="Standard"/>
        <w:jc w:val="center"/>
        <w:rPr>
          <w:sz w:val="26"/>
          <w:szCs w:val="26"/>
          <w:lang w:val="ru-RU"/>
        </w:rPr>
      </w:pPr>
    </w:p>
    <w:tbl>
      <w:tblPr>
        <w:tblW w:w="102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0"/>
        <w:gridCol w:w="7439"/>
      </w:tblGrid>
      <w:tr w:rsidR="00957251" w:rsidRPr="002A29E3" w:rsidTr="00131231">
        <w:tc>
          <w:tcPr>
            <w:tcW w:w="278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 xml:space="preserve">Наименование          </w:t>
            </w:r>
          </w:p>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vAlign w:val="center"/>
            <w:hideMark/>
          </w:tcPr>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М</w:t>
            </w:r>
            <w:r w:rsidR="00957251" w:rsidRPr="002A29E3">
              <w:rPr>
                <w:rFonts w:ascii="Times New Roman" w:hAnsi="Times New Roman" w:cs="Times New Roman"/>
                <w:sz w:val="26"/>
                <w:szCs w:val="26"/>
              </w:rPr>
              <w:t>униципальная  адресная  программа «Переселение граждан</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из аварийного жилищного </w:t>
            </w:r>
            <w:r w:rsidR="00131231">
              <w:rPr>
                <w:rFonts w:ascii="Times New Roman" w:hAnsi="Times New Roman" w:cs="Times New Roman"/>
                <w:sz w:val="26"/>
                <w:szCs w:val="26"/>
              </w:rPr>
              <w:t xml:space="preserve">фонда на территории </w:t>
            </w:r>
            <w:r w:rsidR="00131231">
              <w:rPr>
                <w:rFonts w:ascii="Times New Roman" w:hAnsi="Times New Roman" w:cs="Times New Roman"/>
                <w:color w:val="000000"/>
                <w:sz w:val="26"/>
                <w:szCs w:val="26"/>
              </w:rPr>
              <w:t xml:space="preserve">Трубчевского городского поселения </w:t>
            </w:r>
            <w:r w:rsidR="00131231">
              <w:rPr>
                <w:rFonts w:ascii="Times New Roman" w:hAnsi="Times New Roman" w:cs="Times New Roman"/>
                <w:sz w:val="26"/>
                <w:szCs w:val="26"/>
              </w:rPr>
              <w:t xml:space="preserve"> на </w:t>
            </w:r>
            <w:r w:rsidR="00E35B27" w:rsidRPr="002A29E3">
              <w:rPr>
                <w:rFonts w:ascii="Times New Roman" w:hAnsi="Times New Roman" w:cs="Times New Roman"/>
                <w:sz w:val="26"/>
                <w:szCs w:val="26"/>
              </w:rPr>
              <w:t>2019 – 202</w:t>
            </w:r>
            <w:r w:rsidR="00BD6A37" w:rsidRPr="002A29E3">
              <w:rPr>
                <w:rFonts w:ascii="Times New Roman" w:hAnsi="Times New Roman" w:cs="Times New Roman"/>
                <w:sz w:val="26"/>
                <w:szCs w:val="26"/>
              </w:rPr>
              <w:t>4</w:t>
            </w:r>
            <w:r w:rsidRPr="002A29E3">
              <w:rPr>
                <w:rFonts w:ascii="Times New Roman" w:hAnsi="Times New Roman" w:cs="Times New Roman"/>
                <w:sz w:val="26"/>
                <w:szCs w:val="26"/>
              </w:rPr>
              <w:t xml:space="preserve"> год</w:t>
            </w:r>
            <w:r w:rsidR="00131231">
              <w:rPr>
                <w:rFonts w:ascii="Times New Roman" w:hAnsi="Times New Roman" w:cs="Times New Roman"/>
                <w:sz w:val="26"/>
                <w:szCs w:val="26"/>
              </w:rPr>
              <w:t>ы»</w:t>
            </w:r>
            <w:r w:rsidRPr="002A29E3">
              <w:rPr>
                <w:rFonts w:ascii="Times New Roman" w:hAnsi="Times New Roman" w:cs="Times New Roman"/>
                <w:sz w:val="26"/>
                <w:szCs w:val="26"/>
              </w:rPr>
              <w:t xml:space="preserve"> (далее - программа)</w:t>
            </w:r>
          </w:p>
        </w:tc>
      </w:tr>
      <w:tr w:rsidR="00957251" w:rsidRPr="002A29E3" w:rsidTr="00131231">
        <w:trPr>
          <w:trHeight w:val="1455"/>
        </w:trPr>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Основание для            разработки программы</w:t>
            </w:r>
          </w:p>
          <w:p w:rsidR="00957251" w:rsidRPr="002A29E3" w:rsidRDefault="00957251" w:rsidP="002A29E3">
            <w:pPr>
              <w:pStyle w:val="ConsPlusNonformat"/>
              <w:widowControl/>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BD6A37"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Федеральный закон от 21 июля 2007 года </w:t>
            </w:r>
            <w:r w:rsidR="00957251" w:rsidRPr="002A29E3">
              <w:rPr>
                <w:rFonts w:ascii="Times New Roman" w:hAnsi="Times New Roman" w:cs="Times New Roman"/>
                <w:sz w:val="26"/>
                <w:szCs w:val="26"/>
              </w:rPr>
              <w:t xml:space="preserve">№ 185-ФЗ </w:t>
            </w:r>
          </w:p>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57251" w:rsidRPr="002A29E3">
              <w:rPr>
                <w:rFonts w:ascii="Times New Roman" w:hAnsi="Times New Roman" w:cs="Times New Roman"/>
                <w:sz w:val="26"/>
                <w:szCs w:val="26"/>
              </w:rPr>
              <w:t xml:space="preserve"> Фонде содействия реформированию жилищно-коммунального хозяйства» (далее – Федеральный  закон)</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131231">
        <w:trPr>
          <w:trHeight w:val="832"/>
        </w:trPr>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Заказчик программы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E35B27"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Администрация </w:t>
            </w:r>
            <w:r w:rsidR="00957251" w:rsidRPr="002A29E3">
              <w:rPr>
                <w:rFonts w:ascii="Times New Roman" w:hAnsi="Times New Roman" w:cs="Times New Roman"/>
                <w:sz w:val="26"/>
                <w:szCs w:val="26"/>
              </w:rPr>
              <w:t xml:space="preserve"> Трубчевск</w:t>
            </w:r>
            <w:r w:rsidRPr="002A29E3">
              <w:rPr>
                <w:rFonts w:ascii="Times New Roman" w:hAnsi="Times New Roman" w:cs="Times New Roman"/>
                <w:sz w:val="26"/>
                <w:szCs w:val="26"/>
              </w:rPr>
              <w:t>ого муниципального района</w:t>
            </w:r>
          </w:p>
        </w:tc>
      </w:tr>
      <w:tr w:rsidR="00957251" w:rsidRPr="002A29E3" w:rsidTr="00131231">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Разработчик          программы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57251" w:rsidRPr="002A29E3" w:rsidRDefault="00DE6DD0"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lastRenderedPageBreak/>
              <w:t>Отдел архитектуры и ЖКХ администрации</w:t>
            </w:r>
            <w:r w:rsidR="00E35B27" w:rsidRPr="002A29E3">
              <w:rPr>
                <w:rFonts w:ascii="Times New Roman" w:hAnsi="Times New Roman" w:cs="Times New Roman"/>
                <w:sz w:val="26"/>
                <w:szCs w:val="26"/>
              </w:rPr>
              <w:t xml:space="preserve">  Трубчевского муниципального района</w:t>
            </w:r>
          </w:p>
          <w:p w:rsidR="00957251" w:rsidRPr="002A29E3" w:rsidRDefault="00957251" w:rsidP="002A29E3">
            <w:pPr>
              <w:pStyle w:val="ConsNormal"/>
              <w:widowControl/>
              <w:tabs>
                <w:tab w:val="left" w:pos="7002"/>
                <w:tab w:val="left" w:pos="7152"/>
              </w:tabs>
              <w:ind w:right="0" w:firstLine="0"/>
              <w:jc w:val="both"/>
              <w:rPr>
                <w:rFonts w:ascii="Times New Roman" w:hAnsi="Times New Roman" w:cs="Times New Roman"/>
                <w:sz w:val="26"/>
                <w:szCs w:val="26"/>
              </w:rPr>
            </w:pPr>
          </w:p>
        </w:tc>
      </w:tr>
      <w:tr w:rsidR="00957251" w:rsidRPr="002A29E3" w:rsidTr="00131231">
        <w:tc>
          <w:tcPr>
            <w:tcW w:w="278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b/>
                <w:sz w:val="26"/>
                <w:szCs w:val="26"/>
              </w:rPr>
            </w:pPr>
            <w:r w:rsidRPr="002A29E3">
              <w:rPr>
                <w:rFonts w:ascii="Times New Roman" w:hAnsi="Times New Roman" w:cs="Times New Roman"/>
                <w:sz w:val="26"/>
                <w:szCs w:val="26"/>
              </w:rPr>
              <w:lastRenderedPageBreak/>
              <w:t>Цели и задачи</w:t>
            </w:r>
            <w:r w:rsidRPr="002A29E3">
              <w:rPr>
                <w:rFonts w:ascii="Times New Roman" w:hAnsi="Times New Roman" w:cs="Times New Roman"/>
                <w:b/>
                <w:sz w:val="26"/>
                <w:szCs w:val="26"/>
              </w:rPr>
              <w:t xml:space="preserve">          </w:t>
            </w:r>
          </w:p>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836BA">
              <w:rPr>
                <w:rFonts w:ascii="Times New Roman" w:hAnsi="Times New Roman" w:cs="Times New Roman"/>
                <w:sz w:val="26"/>
                <w:szCs w:val="26"/>
              </w:rPr>
              <w:t>сновные цели</w:t>
            </w:r>
            <w:r w:rsidR="00957251" w:rsidRPr="002A29E3">
              <w:rPr>
                <w:rFonts w:ascii="Times New Roman" w:hAnsi="Times New Roman" w:cs="Times New Roman"/>
                <w:sz w:val="26"/>
                <w:szCs w:val="26"/>
              </w:rPr>
              <w:t xml:space="preserve"> программы: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-ликвидация жилищного фонда, признанного аварийным                в  связи  с  физическим  износом  в  процессе  эксплуатации</w:t>
            </w:r>
            <w:r w:rsidR="00BD6A37" w:rsidRPr="002A29E3">
              <w:rPr>
                <w:rFonts w:ascii="Times New Roman" w:hAnsi="Times New Roman" w:cs="Times New Roman"/>
                <w:sz w:val="26"/>
                <w:szCs w:val="26"/>
              </w:rPr>
              <w:t>;</w:t>
            </w:r>
          </w:p>
          <w:p w:rsidR="002A29E3"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создание безопасных и благоприятных условий  проживания  граждан</w:t>
            </w:r>
            <w:r w:rsidR="009836BA">
              <w:rPr>
                <w:rFonts w:ascii="Times New Roman" w:hAnsi="Times New Roman" w:cs="Times New Roman"/>
                <w:sz w:val="26"/>
                <w:szCs w:val="26"/>
              </w:rPr>
              <w:t>.</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Для достижения цели</w:t>
            </w:r>
            <w:r w:rsidR="00957251" w:rsidRPr="002A29E3">
              <w:rPr>
                <w:rFonts w:ascii="Times New Roman" w:hAnsi="Times New Roman" w:cs="Times New Roman"/>
                <w:sz w:val="26"/>
                <w:szCs w:val="26"/>
              </w:rPr>
              <w:t xml:space="preserve"> решаются следующие задачи:</w:t>
            </w:r>
            <w:r w:rsidR="00957251" w:rsidRPr="002A29E3">
              <w:rPr>
                <w:rFonts w:ascii="Times New Roman" w:hAnsi="Times New Roman" w:cs="Times New Roman"/>
                <w:sz w:val="26"/>
                <w:szCs w:val="26"/>
              </w:rPr>
              <w:br/>
              <w:t xml:space="preserve">- формирование финансовых ресурсов для обеспечения благоустроенными жилыми помещениями граждан, переселяемых </w:t>
            </w:r>
            <w:r w:rsidR="002A29E3" w:rsidRPr="002A29E3">
              <w:rPr>
                <w:rFonts w:ascii="Times New Roman" w:hAnsi="Times New Roman" w:cs="Times New Roman"/>
                <w:sz w:val="26"/>
                <w:szCs w:val="26"/>
              </w:rPr>
              <w:t>из аварийного жилищного фонда;</w:t>
            </w:r>
            <w:r w:rsidR="002A29E3" w:rsidRPr="002A29E3">
              <w:rPr>
                <w:rFonts w:ascii="Times New Roman" w:hAnsi="Times New Roman" w:cs="Times New Roman"/>
                <w:sz w:val="26"/>
                <w:szCs w:val="26"/>
              </w:rPr>
              <w:br/>
            </w:r>
            <w:r w:rsidR="00957251" w:rsidRPr="002A29E3">
              <w:rPr>
                <w:rFonts w:ascii="Times New Roman" w:hAnsi="Times New Roman" w:cs="Times New Roman"/>
                <w:sz w:val="26"/>
                <w:szCs w:val="26"/>
              </w:rPr>
              <w:t>- привлечение финансовой поддержки за счет средств Фонда содействия реформированию жилищно-коммунального хозяйства и бюджета Брянской области;</w:t>
            </w:r>
            <w:r w:rsidR="00957251" w:rsidRPr="002A29E3">
              <w:rPr>
                <w:rFonts w:ascii="Times New Roman" w:hAnsi="Times New Roman" w:cs="Times New Roman"/>
                <w:sz w:val="26"/>
                <w:szCs w:val="26"/>
              </w:rPr>
              <w:br/>
              <w:t xml:space="preserve"> предоставление жилых помещений переселяемым гражданам </w:t>
            </w:r>
          </w:p>
        </w:tc>
      </w:tr>
      <w:tr w:rsidR="00957251" w:rsidRPr="002A29E3" w:rsidTr="00131231">
        <w:trPr>
          <w:trHeight w:val="730"/>
        </w:trPr>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Срок реализации   </w:t>
            </w:r>
          </w:p>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программы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 </w:t>
            </w:r>
            <w:r w:rsidR="00E35B27" w:rsidRPr="002A29E3">
              <w:rPr>
                <w:rFonts w:ascii="Times New Roman" w:hAnsi="Times New Roman" w:cs="Times New Roman"/>
                <w:sz w:val="26"/>
                <w:szCs w:val="26"/>
              </w:rPr>
              <w:t>2019 – 202</w:t>
            </w:r>
            <w:r w:rsidR="00AE3C9E" w:rsidRPr="002A29E3">
              <w:rPr>
                <w:rFonts w:ascii="Times New Roman" w:hAnsi="Times New Roman" w:cs="Times New Roman"/>
                <w:sz w:val="26"/>
                <w:szCs w:val="26"/>
              </w:rPr>
              <w:t>4</w:t>
            </w:r>
            <w:r w:rsidRPr="002A29E3">
              <w:rPr>
                <w:rFonts w:ascii="Times New Roman" w:hAnsi="Times New Roman" w:cs="Times New Roman"/>
                <w:sz w:val="26"/>
                <w:szCs w:val="26"/>
              </w:rPr>
              <w:t xml:space="preserve"> годы</w:t>
            </w:r>
          </w:p>
        </w:tc>
      </w:tr>
      <w:tr w:rsidR="00957251" w:rsidRPr="002A29E3" w:rsidTr="00131231">
        <w:trPr>
          <w:trHeight w:val="1297"/>
        </w:trPr>
        <w:tc>
          <w:tcPr>
            <w:tcW w:w="278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Исполнитель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2A29E3" w:rsidRDefault="00DE6DD0"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Отдел архитектуры и ЖКХ администрации</w:t>
            </w:r>
            <w:r w:rsidR="00E35B27" w:rsidRPr="002A29E3">
              <w:rPr>
                <w:rFonts w:ascii="Times New Roman" w:hAnsi="Times New Roman" w:cs="Times New Roman"/>
                <w:sz w:val="26"/>
                <w:szCs w:val="26"/>
              </w:rPr>
              <w:t xml:space="preserve"> Трубчевского муниципального района</w:t>
            </w:r>
            <w:r w:rsidR="00957251" w:rsidRPr="002A29E3">
              <w:rPr>
                <w:rFonts w:ascii="Times New Roman" w:hAnsi="Times New Roman" w:cs="Times New Roman"/>
                <w:sz w:val="26"/>
                <w:szCs w:val="26"/>
              </w:rPr>
              <w:t xml:space="preserve">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131231">
        <w:tc>
          <w:tcPr>
            <w:tcW w:w="2780"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Объемы                    </w:t>
            </w:r>
          </w:p>
          <w:p w:rsidR="00957251" w:rsidRPr="002A29E3" w:rsidRDefault="00957251" w:rsidP="002A29E3">
            <w:pPr>
              <w:pStyle w:val="ConsNormal"/>
              <w:widowControl/>
              <w:ind w:right="0" w:firstLine="0"/>
              <w:jc w:val="both"/>
              <w:rPr>
                <w:rFonts w:ascii="Times New Roman" w:hAnsi="Times New Roman" w:cs="Times New Roman"/>
                <w:sz w:val="26"/>
                <w:szCs w:val="26"/>
                <w:highlight w:val="red"/>
              </w:rPr>
            </w:pPr>
            <w:r w:rsidRPr="002A29E3">
              <w:rPr>
                <w:rFonts w:ascii="Times New Roman" w:hAnsi="Times New Roman" w:cs="Times New Roman"/>
                <w:sz w:val="26"/>
                <w:szCs w:val="26"/>
              </w:rPr>
              <w:t>и источники   финансирования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2A29E3" w:rsidRDefault="002A29E3"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57251" w:rsidRPr="002A29E3">
              <w:rPr>
                <w:rFonts w:ascii="Times New Roman" w:hAnsi="Times New Roman" w:cs="Times New Roman"/>
                <w:sz w:val="26"/>
                <w:szCs w:val="26"/>
              </w:rPr>
              <w:t xml:space="preserve">бщий объем финансирования составляет </w:t>
            </w:r>
            <w:r w:rsidR="00E35B27" w:rsidRPr="002A29E3">
              <w:rPr>
                <w:rFonts w:ascii="Times New Roman" w:hAnsi="Times New Roman" w:cs="Times New Roman"/>
                <w:b/>
                <w:sz w:val="26"/>
                <w:szCs w:val="26"/>
              </w:rPr>
              <w:t>15 376 915,4</w:t>
            </w:r>
            <w:r w:rsidR="00957251" w:rsidRPr="002A29E3">
              <w:rPr>
                <w:rFonts w:ascii="Times New Roman" w:hAnsi="Times New Roman" w:cs="Times New Roman"/>
                <w:b/>
                <w:sz w:val="26"/>
                <w:szCs w:val="26"/>
              </w:rPr>
              <w:t>0</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рублей,  в том числе: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средства Фонда содействия реформированию жилищно</w:t>
            </w:r>
            <w:r w:rsidR="002A29E3" w:rsidRPr="002A29E3">
              <w:rPr>
                <w:rFonts w:ascii="Times New Roman" w:hAnsi="Times New Roman" w:cs="Times New Roman"/>
                <w:sz w:val="26"/>
                <w:szCs w:val="26"/>
              </w:rPr>
              <w:t xml:space="preserve"> </w:t>
            </w:r>
            <w:r w:rsidRPr="002A29E3">
              <w:rPr>
                <w:rFonts w:ascii="Times New Roman" w:hAnsi="Times New Roman" w:cs="Times New Roman"/>
                <w:sz w:val="26"/>
                <w:szCs w:val="26"/>
              </w:rPr>
              <w:t>коммунального хозяйства –</w:t>
            </w:r>
            <w:r w:rsidR="00E35B27" w:rsidRPr="002A29E3">
              <w:rPr>
                <w:rFonts w:ascii="Times New Roman" w:hAnsi="Times New Roman" w:cs="Times New Roman"/>
                <w:b/>
                <w:sz w:val="26"/>
                <w:szCs w:val="26"/>
              </w:rPr>
              <w:t>15 070 914</w:t>
            </w:r>
            <w:r w:rsidRPr="002A29E3">
              <w:rPr>
                <w:rFonts w:ascii="Times New Roman" w:hAnsi="Times New Roman" w:cs="Times New Roman"/>
                <w:b/>
                <w:sz w:val="26"/>
                <w:szCs w:val="26"/>
              </w:rPr>
              <w:t xml:space="preserve"> , </w:t>
            </w:r>
            <w:r w:rsidR="00E35B27" w:rsidRPr="002A29E3">
              <w:rPr>
                <w:rFonts w:ascii="Times New Roman" w:hAnsi="Times New Roman" w:cs="Times New Roman"/>
                <w:b/>
                <w:sz w:val="26"/>
                <w:szCs w:val="26"/>
              </w:rPr>
              <w:t>83</w:t>
            </w:r>
            <w:r w:rsidRPr="002A29E3">
              <w:rPr>
                <w:rFonts w:ascii="Times New Roman" w:hAnsi="Times New Roman" w:cs="Times New Roman"/>
                <w:sz w:val="26"/>
                <w:szCs w:val="26"/>
              </w:rPr>
              <w:t xml:space="preserve"> рубля (по</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соглашению); </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 xml:space="preserve">  средства </w:t>
            </w:r>
            <w:r w:rsidR="00957251" w:rsidRPr="002A29E3">
              <w:rPr>
                <w:rFonts w:ascii="Times New Roman" w:hAnsi="Times New Roman" w:cs="Times New Roman"/>
                <w:sz w:val="26"/>
                <w:szCs w:val="26"/>
              </w:rPr>
              <w:t xml:space="preserve"> бюджета</w:t>
            </w:r>
            <w:r>
              <w:rPr>
                <w:rFonts w:ascii="Times New Roman" w:hAnsi="Times New Roman" w:cs="Times New Roman"/>
                <w:sz w:val="26"/>
                <w:szCs w:val="26"/>
              </w:rPr>
              <w:t xml:space="preserve"> Брянской области</w:t>
            </w:r>
            <w:r w:rsidR="00957251" w:rsidRPr="002A29E3">
              <w:rPr>
                <w:rFonts w:ascii="Times New Roman" w:hAnsi="Times New Roman" w:cs="Times New Roman"/>
                <w:sz w:val="26"/>
                <w:szCs w:val="26"/>
              </w:rPr>
              <w:t xml:space="preserve"> – </w:t>
            </w:r>
            <w:r w:rsidR="00E35B27" w:rsidRPr="002A29E3">
              <w:rPr>
                <w:rFonts w:ascii="Times New Roman" w:hAnsi="Times New Roman" w:cs="Times New Roman"/>
                <w:b/>
                <w:sz w:val="26"/>
                <w:szCs w:val="26"/>
              </w:rPr>
              <w:t>152 231</w:t>
            </w:r>
            <w:r w:rsidR="00957251" w:rsidRPr="002A29E3">
              <w:rPr>
                <w:rFonts w:ascii="Times New Roman" w:hAnsi="Times New Roman" w:cs="Times New Roman"/>
                <w:b/>
                <w:sz w:val="26"/>
                <w:szCs w:val="26"/>
              </w:rPr>
              <w:t>,</w:t>
            </w:r>
            <w:r w:rsidR="00E35B27" w:rsidRPr="002A29E3">
              <w:rPr>
                <w:rFonts w:ascii="Times New Roman" w:hAnsi="Times New Roman" w:cs="Times New Roman"/>
                <w:b/>
                <w:sz w:val="26"/>
                <w:szCs w:val="26"/>
              </w:rPr>
              <w:t>46</w:t>
            </w:r>
            <w:r w:rsidR="00957251" w:rsidRPr="002A29E3">
              <w:rPr>
                <w:rFonts w:ascii="Times New Roman" w:hAnsi="Times New Roman" w:cs="Times New Roman"/>
                <w:sz w:val="26"/>
                <w:szCs w:val="26"/>
              </w:rPr>
              <w:t xml:space="preserve"> рублей (по соглашению); </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средс</w:t>
            </w:r>
            <w:r w:rsidR="00131231">
              <w:rPr>
                <w:rFonts w:ascii="Times New Roman" w:hAnsi="Times New Roman" w:cs="Times New Roman"/>
                <w:sz w:val="26"/>
                <w:szCs w:val="26"/>
              </w:rPr>
              <w:t>тва бюджета Трубчевского городского поселения</w:t>
            </w:r>
            <w:r w:rsidR="00957251" w:rsidRPr="002A29E3">
              <w:rPr>
                <w:rFonts w:ascii="Times New Roman" w:hAnsi="Times New Roman" w:cs="Times New Roman"/>
                <w:sz w:val="26"/>
                <w:szCs w:val="26"/>
              </w:rPr>
              <w:t xml:space="preserve">– </w:t>
            </w:r>
            <w:r w:rsidR="00607FC4" w:rsidRPr="002A29E3">
              <w:rPr>
                <w:rFonts w:ascii="Times New Roman" w:hAnsi="Times New Roman" w:cs="Times New Roman"/>
                <w:b/>
                <w:sz w:val="26"/>
                <w:szCs w:val="26"/>
              </w:rPr>
              <w:t>153 769</w:t>
            </w:r>
            <w:r w:rsidR="00957251" w:rsidRPr="002A29E3">
              <w:rPr>
                <w:rFonts w:ascii="Times New Roman" w:hAnsi="Times New Roman" w:cs="Times New Roman"/>
                <w:b/>
                <w:sz w:val="26"/>
                <w:szCs w:val="26"/>
              </w:rPr>
              <w:t>,</w:t>
            </w:r>
            <w:r w:rsidR="00607FC4" w:rsidRPr="002A29E3">
              <w:rPr>
                <w:rFonts w:ascii="Times New Roman" w:hAnsi="Times New Roman" w:cs="Times New Roman"/>
                <w:b/>
                <w:sz w:val="26"/>
                <w:szCs w:val="26"/>
              </w:rPr>
              <w:t>15</w:t>
            </w:r>
            <w:r w:rsidR="00957251" w:rsidRPr="002A29E3">
              <w:rPr>
                <w:rFonts w:ascii="Times New Roman" w:hAnsi="Times New Roman" w:cs="Times New Roman"/>
                <w:sz w:val="26"/>
                <w:szCs w:val="26"/>
              </w:rPr>
              <w:t xml:space="preserve">  рублей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131231">
        <w:trPr>
          <w:trHeight w:val="80"/>
        </w:trPr>
        <w:tc>
          <w:tcPr>
            <w:tcW w:w="2780" w:type="dxa"/>
            <w:tcBorders>
              <w:top w:val="single" w:sz="4" w:space="0" w:color="auto"/>
              <w:left w:val="single" w:sz="4" w:space="0" w:color="auto"/>
              <w:bottom w:val="single" w:sz="4" w:space="0" w:color="auto"/>
              <w:right w:val="single" w:sz="4" w:space="0" w:color="auto"/>
            </w:tcBorders>
          </w:tcPr>
          <w:p w:rsidR="00957251"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Основные показатели</w:t>
            </w:r>
          </w:p>
          <w:p w:rsidR="009836BA" w:rsidRPr="002A29E3" w:rsidRDefault="009836BA" w:rsidP="002A29E3">
            <w:pPr>
              <w:pStyle w:val="ConsNormal"/>
              <w:widowControl/>
              <w:ind w:right="0" w:firstLine="0"/>
              <w:jc w:val="both"/>
              <w:rPr>
                <w:rFonts w:ascii="Times New Roman" w:hAnsi="Times New Roman" w:cs="Times New Roman"/>
                <w:sz w:val="26"/>
                <w:szCs w:val="26"/>
              </w:rPr>
            </w:pPr>
            <w:r>
              <w:rPr>
                <w:rFonts w:ascii="Times New Roman" w:hAnsi="Times New Roman" w:cs="Times New Roman"/>
                <w:sz w:val="26"/>
                <w:szCs w:val="26"/>
              </w:rPr>
              <w:t>Ожидаемые конечные результаты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836BA" w:rsidRDefault="002A29E3" w:rsidP="009836BA">
            <w:pPr>
              <w:pStyle w:val="ConsPlusNormal"/>
              <w:widowControl/>
              <w:ind w:firstLine="0"/>
              <w:jc w:val="both"/>
              <w:rPr>
                <w:rFonts w:ascii="Times New Roman" w:hAnsi="Times New Roman"/>
                <w:sz w:val="26"/>
                <w:szCs w:val="26"/>
              </w:rPr>
            </w:pPr>
            <w:r w:rsidRPr="002A29E3">
              <w:rPr>
                <w:rFonts w:ascii="Times New Roman" w:hAnsi="Times New Roman"/>
                <w:sz w:val="26"/>
                <w:szCs w:val="26"/>
              </w:rPr>
              <w:t>П</w:t>
            </w:r>
            <w:r w:rsidR="00957251" w:rsidRPr="002A29E3">
              <w:rPr>
                <w:rFonts w:ascii="Times New Roman" w:hAnsi="Times New Roman"/>
                <w:sz w:val="26"/>
                <w:szCs w:val="26"/>
              </w:rPr>
              <w:t xml:space="preserve">ланируемыми показателями выполнения </w:t>
            </w:r>
            <w:r w:rsidR="00746212" w:rsidRPr="002A29E3">
              <w:rPr>
                <w:rFonts w:ascii="Times New Roman" w:hAnsi="Times New Roman"/>
                <w:sz w:val="26"/>
                <w:szCs w:val="26"/>
              </w:rPr>
              <w:t xml:space="preserve">программы </w:t>
            </w:r>
            <w:r w:rsidR="00957251" w:rsidRPr="002A29E3">
              <w:rPr>
                <w:rFonts w:ascii="Times New Roman" w:hAnsi="Times New Roman"/>
                <w:sz w:val="26"/>
                <w:szCs w:val="26"/>
              </w:rPr>
              <w:t>являются:</w:t>
            </w:r>
            <w:r w:rsidR="00746212" w:rsidRPr="002A29E3">
              <w:rPr>
                <w:rFonts w:ascii="Times New Roman" w:hAnsi="Times New Roman"/>
                <w:sz w:val="26"/>
                <w:szCs w:val="26"/>
              </w:rPr>
              <w:t xml:space="preserve">  </w:t>
            </w:r>
            <w:r w:rsidR="00957251" w:rsidRPr="002A29E3">
              <w:rPr>
                <w:rFonts w:ascii="Times New Roman" w:hAnsi="Times New Roman"/>
                <w:sz w:val="26"/>
                <w:szCs w:val="26"/>
              </w:rPr>
              <w:t>расселенная площадь; количество расселенных помещений; количество переселенных жителей.</w:t>
            </w:r>
            <w:r w:rsidR="00746212" w:rsidRPr="002A29E3">
              <w:rPr>
                <w:rFonts w:ascii="Times New Roman" w:hAnsi="Times New Roman"/>
                <w:sz w:val="26"/>
                <w:szCs w:val="26"/>
              </w:rPr>
              <w:t xml:space="preserve"> </w:t>
            </w:r>
            <w:r w:rsidR="00957251" w:rsidRPr="002A29E3">
              <w:rPr>
                <w:rFonts w:ascii="Times New Roman" w:hAnsi="Times New Roman"/>
                <w:sz w:val="26"/>
                <w:szCs w:val="26"/>
              </w:rPr>
              <w:t>Цифровые данные по планируемым показателям выполнения пр</w:t>
            </w:r>
            <w:r w:rsidR="009836BA">
              <w:rPr>
                <w:rFonts w:ascii="Times New Roman" w:hAnsi="Times New Roman"/>
                <w:sz w:val="26"/>
                <w:szCs w:val="26"/>
              </w:rPr>
              <w:t>ограммы приведены в приложении 4</w:t>
            </w:r>
            <w:r w:rsidR="009836BA" w:rsidRPr="002A29E3">
              <w:rPr>
                <w:rFonts w:ascii="Times New Roman" w:hAnsi="Times New Roman"/>
                <w:sz w:val="26"/>
                <w:szCs w:val="26"/>
              </w:rPr>
              <w:t xml:space="preserve"> </w:t>
            </w:r>
          </w:p>
          <w:p w:rsidR="009836BA" w:rsidRPr="002A29E3" w:rsidRDefault="009836BA" w:rsidP="009836BA">
            <w:pPr>
              <w:pStyle w:val="ConsPlusNormal"/>
              <w:widowControl/>
              <w:ind w:firstLine="0"/>
              <w:jc w:val="both"/>
              <w:rPr>
                <w:rFonts w:ascii="Times New Roman" w:hAnsi="Times New Roman"/>
                <w:sz w:val="26"/>
                <w:szCs w:val="26"/>
              </w:rPr>
            </w:pPr>
            <w:r w:rsidRPr="002A29E3">
              <w:rPr>
                <w:rFonts w:ascii="Times New Roman" w:hAnsi="Times New Roman"/>
                <w:sz w:val="26"/>
                <w:szCs w:val="26"/>
              </w:rPr>
              <w:t>Переселение 2-ух аварийных домов, площадью-505,6кв.м; обеспечение безопасных и к</w:t>
            </w:r>
            <w:r w:rsidR="00131231">
              <w:rPr>
                <w:rFonts w:ascii="Times New Roman" w:hAnsi="Times New Roman"/>
                <w:sz w:val="26"/>
                <w:szCs w:val="26"/>
              </w:rPr>
              <w:t>омфортных условий проживания  19</w:t>
            </w:r>
            <w:r w:rsidRPr="002A29E3">
              <w:rPr>
                <w:rFonts w:ascii="Times New Roman" w:hAnsi="Times New Roman"/>
                <w:sz w:val="26"/>
                <w:szCs w:val="26"/>
              </w:rPr>
              <w:t xml:space="preserve"> граждан.</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131231">
        <w:trPr>
          <w:trHeight w:val="2940"/>
        </w:trPr>
        <w:tc>
          <w:tcPr>
            <w:tcW w:w="2780"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PlusNormal"/>
              <w:widowControl/>
              <w:ind w:firstLine="0"/>
              <w:jc w:val="both"/>
              <w:outlineLvl w:val="1"/>
              <w:rPr>
                <w:rFonts w:ascii="Times New Roman" w:hAnsi="Times New Roman"/>
                <w:sz w:val="26"/>
                <w:szCs w:val="26"/>
              </w:rPr>
            </w:pPr>
            <w:r w:rsidRPr="002A29E3">
              <w:rPr>
                <w:rFonts w:ascii="Times New Roman" w:hAnsi="Times New Roman"/>
                <w:sz w:val="26"/>
                <w:szCs w:val="26"/>
              </w:rPr>
              <w:lastRenderedPageBreak/>
              <w:t>Управление             программой и система организации контроля за ее исполнением</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2A29E3"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А</w:t>
            </w:r>
            <w:r w:rsidR="00607FC4" w:rsidRPr="002A29E3">
              <w:rPr>
                <w:rFonts w:ascii="Times New Roman" w:hAnsi="Times New Roman" w:cs="Times New Roman"/>
                <w:sz w:val="26"/>
                <w:szCs w:val="26"/>
              </w:rPr>
              <w:t>дминистрация Трубчевского муниципального района</w:t>
            </w:r>
            <w:r w:rsidR="00957251" w:rsidRPr="002A29E3">
              <w:rPr>
                <w:rFonts w:ascii="Times New Roman" w:hAnsi="Times New Roman" w:cs="Times New Roman"/>
                <w:sz w:val="26"/>
                <w:szCs w:val="26"/>
              </w:rPr>
              <w:t xml:space="preserve"> осуществляет общее руководство и координацию деятельности по исполнению программы, осуществляет контроль за ходом реализации программы в соответствии с Федеральным законом, а также представляет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tc>
      </w:tr>
      <w:tr w:rsidR="00BD6A37" w:rsidRPr="002A29E3" w:rsidTr="00131231">
        <w:tblPrEx>
          <w:tblLook w:val="0000"/>
        </w:tblPrEx>
        <w:trPr>
          <w:trHeight w:val="1005"/>
        </w:trPr>
        <w:tc>
          <w:tcPr>
            <w:tcW w:w="2780" w:type="dxa"/>
          </w:tcPr>
          <w:p w:rsidR="00BD6A37" w:rsidRPr="002A29E3" w:rsidRDefault="00BD6A37" w:rsidP="002A29E3">
            <w:pPr>
              <w:pStyle w:val="ConsNormal"/>
              <w:ind w:right="0" w:firstLine="0"/>
              <w:jc w:val="both"/>
              <w:rPr>
                <w:rFonts w:ascii="Times New Roman" w:hAnsi="Times New Roman" w:cs="Times New Roman"/>
                <w:sz w:val="26"/>
                <w:szCs w:val="26"/>
              </w:rPr>
            </w:pPr>
            <w:r w:rsidRPr="002A29E3">
              <w:rPr>
                <w:rFonts w:ascii="Times New Roman" w:hAnsi="Times New Roman" w:cs="Times New Roman"/>
                <w:sz w:val="26"/>
                <w:szCs w:val="26"/>
              </w:rPr>
              <w:t>Главный распорядитель бюджетных средств</w:t>
            </w:r>
          </w:p>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BD6A37" w:rsidP="002A29E3">
            <w:pPr>
              <w:pStyle w:val="ConsPlusNormal"/>
              <w:ind w:firstLine="0"/>
              <w:jc w:val="both"/>
              <w:rPr>
                <w:rFonts w:ascii="Times New Roman" w:hAnsi="Times New Roman"/>
                <w:b/>
                <w:sz w:val="26"/>
                <w:szCs w:val="26"/>
              </w:rPr>
            </w:pPr>
          </w:p>
        </w:tc>
        <w:tc>
          <w:tcPr>
            <w:tcW w:w="7439" w:type="dxa"/>
          </w:tcPr>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1471AE" w:rsidP="002A29E3">
            <w:pPr>
              <w:pStyle w:val="ConsNormal"/>
              <w:ind w:right="0" w:firstLine="0"/>
              <w:jc w:val="both"/>
              <w:rPr>
                <w:rFonts w:ascii="Times New Roman" w:hAnsi="Times New Roman" w:cs="Times New Roman"/>
                <w:sz w:val="26"/>
                <w:szCs w:val="26"/>
              </w:rPr>
            </w:pPr>
            <w:r w:rsidRPr="002A29E3">
              <w:rPr>
                <w:rFonts w:ascii="Times New Roman" w:hAnsi="Times New Roman" w:cs="Times New Roman"/>
                <w:sz w:val="26"/>
                <w:szCs w:val="26"/>
              </w:rPr>
              <w:t>Администрация Трубчевского муниципального района</w:t>
            </w:r>
          </w:p>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BD6A37" w:rsidP="002A29E3">
            <w:pPr>
              <w:pStyle w:val="ConsPlusNormal"/>
              <w:ind w:firstLine="0"/>
              <w:jc w:val="both"/>
              <w:rPr>
                <w:rFonts w:ascii="Times New Roman" w:hAnsi="Times New Roman"/>
                <w:b/>
                <w:sz w:val="26"/>
                <w:szCs w:val="26"/>
              </w:rPr>
            </w:pPr>
          </w:p>
        </w:tc>
      </w:tr>
    </w:tbl>
    <w:p w:rsidR="002A29E3" w:rsidRDefault="002A29E3" w:rsidP="002A29E3">
      <w:pPr>
        <w:pStyle w:val="ConsPlusNormal"/>
        <w:widowControl/>
        <w:ind w:firstLine="0"/>
        <w:jc w:val="both"/>
        <w:rPr>
          <w:rFonts w:ascii="Times New Roman" w:hAnsi="Times New Roman"/>
          <w:b/>
          <w:sz w:val="26"/>
          <w:szCs w:val="26"/>
        </w:rPr>
      </w:pPr>
    </w:p>
    <w:p w:rsidR="002A29E3" w:rsidRDefault="002A29E3" w:rsidP="002A29E3">
      <w:pPr>
        <w:pStyle w:val="ConsPlusNormal"/>
        <w:widowControl/>
        <w:ind w:firstLine="0"/>
        <w:jc w:val="both"/>
        <w:rPr>
          <w:rFonts w:ascii="Times New Roman" w:hAnsi="Times New Roman"/>
          <w:b/>
          <w:sz w:val="26"/>
          <w:szCs w:val="26"/>
        </w:rPr>
      </w:pPr>
    </w:p>
    <w:p w:rsidR="002A29E3" w:rsidRPr="002A29E3" w:rsidRDefault="002A29E3" w:rsidP="002A29E3">
      <w:pPr>
        <w:pStyle w:val="ConsPlusNormal"/>
        <w:widowControl/>
        <w:ind w:firstLine="0"/>
        <w:jc w:val="both"/>
        <w:rPr>
          <w:rFonts w:ascii="Times New Roman" w:hAnsi="Times New Roman"/>
          <w:b/>
          <w:sz w:val="26"/>
          <w:szCs w:val="26"/>
        </w:rPr>
      </w:pPr>
    </w:p>
    <w:p w:rsidR="00A6086D" w:rsidRPr="002A29E3" w:rsidRDefault="00A6086D" w:rsidP="002A29E3">
      <w:pPr>
        <w:pStyle w:val="ConsPlusNormal"/>
        <w:widowControl/>
        <w:ind w:firstLine="709"/>
        <w:jc w:val="center"/>
        <w:rPr>
          <w:rFonts w:ascii="Times New Roman" w:hAnsi="Times New Roman"/>
          <w:b/>
          <w:sz w:val="26"/>
          <w:szCs w:val="26"/>
        </w:rPr>
      </w:pPr>
      <w:r w:rsidRPr="002A29E3">
        <w:rPr>
          <w:rFonts w:ascii="Times New Roman" w:hAnsi="Times New Roman"/>
          <w:b/>
          <w:sz w:val="26"/>
          <w:szCs w:val="26"/>
        </w:rPr>
        <w:t>1. Характеристика проблемы и необходимость ее решения</w:t>
      </w:r>
    </w:p>
    <w:p w:rsidR="00A6086D" w:rsidRPr="002A29E3" w:rsidRDefault="00A6086D" w:rsidP="002A29E3">
      <w:pPr>
        <w:pStyle w:val="ConsPlusNormal"/>
        <w:widowControl/>
        <w:ind w:firstLine="709"/>
        <w:jc w:val="center"/>
        <w:rPr>
          <w:rFonts w:ascii="Times New Roman" w:hAnsi="Times New Roman"/>
          <w:b/>
          <w:sz w:val="26"/>
          <w:szCs w:val="26"/>
        </w:rPr>
      </w:pPr>
      <w:r w:rsidRPr="002A29E3">
        <w:rPr>
          <w:rFonts w:ascii="Times New Roman" w:hAnsi="Times New Roman"/>
          <w:b/>
          <w:sz w:val="26"/>
          <w:szCs w:val="26"/>
        </w:rPr>
        <w:t>программными методами</w:t>
      </w:r>
    </w:p>
    <w:p w:rsidR="00A6086D"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 xml:space="preserve">Одним из основных направлений национальной жилищной политики государства является  обеспечение безопасных и комфортных </w:t>
      </w:r>
      <w:r w:rsidR="002A29E3" w:rsidRPr="002A29E3">
        <w:rPr>
          <w:rFonts w:ascii="Times New Roman" w:hAnsi="Times New Roman"/>
          <w:sz w:val="26"/>
          <w:szCs w:val="26"/>
        </w:rPr>
        <w:t xml:space="preserve">условий  проживания </w:t>
      </w:r>
      <w:r w:rsidRPr="002A29E3">
        <w:rPr>
          <w:rFonts w:ascii="Times New Roman" w:hAnsi="Times New Roman"/>
          <w:sz w:val="26"/>
          <w:szCs w:val="26"/>
        </w:rPr>
        <w:t>граждан.</w:t>
      </w:r>
    </w:p>
    <w:p w:rsidR="00A6086D" w:rsidRPr="002A29E3" w:rsidRDefault="00A6086D" w:rsidP="002A29E3">
      <w:pPr>
        <w:pStyle w:val="ConsPlusNormal"/>
        <w:widowControl/>
        <w:ind w:firstLine="709"/>
        <w:jc w:val="both"/>
        <w:rPr>
          <w:rFonts w:ascii="Times New Roman" w:hAnsi="Times New Roman"/>
          <w:sz w:val="26"/>
          <w:szCs w:val="26"/>
          <w:highlight w:val="green"/>
        </w:rPr>
      </w:pPr>
      <w:r w:rsidRPr="002A29E3">
        <w:rPr>
          <w:rFonts w:ascii="Times New Roman" w:hAnsi="Times New Roman"/>
          <w:sz w:val="26"/>
          <w:szCs w:val="26"/>
        </w:rPr>
        <w:t xml:space="preserve">Особо важной проблемой государства является улучшение </w:t>
      </w:r>
      <w:r w:rsidR="002A29E3" w:rsidRPr="002A29E3">
        <w:rPr>
          <w:rFonts w:ascii="Times New Roman" w:hAnsi="Times New Roman"/>
          <w:sz w:val="26"/>
          <w:szCs w:val="26"/>
        </w:rPr>
        <w:t xml:space="preserve">жилищных </w:t>
      </w:r>
      <w:r w:rsidRPr="002A29E3">
        <w:rPr>
          <w:rFonts w:ascii="Times New Roman" w:hAnsi="Times New Roman"/>
          <w:sz w:val="26"/>
          <w:szCs w:val="26"/>
        </w:rPr>
        <w:t xml:space="preserve">условий граждан, проживающих в </w:t>
      </w:r>
      <w:r w:rsidR="009836BA">
        <w:rPr>
          <w:rFonts w:ascii="Times New Roman" w:hAnsi="Times New Roman"/>
          <w:sz w:val="26"/>
          <w:szCs w:val="26"/>
        </w:rPr>
        <w:t>жилых помещениях, признанных не</w:t>
      </w:r>
      <w:r w:rsidRPr="002A29E3">
        <w:rPr>
          <w:rFonts w:ascii="Times New Roman" w:hAnsi="Times New Roman"/>
          <w:sz w:val="26"/>
          <w:szCs w:val="26"/>
        </w:rPr>
        <w:t>приг</w:t>
      </w:r>
      <w:r w:rsidR="002A29E3" w:rsidRPr="002A29E3">
        <w:rPr>
          <w:rFonts w:ascii="Times New Roman" w:hAnsi="Times New Roman"/>
          <w:sz w:val="26"/>
          <w:szCs w:val="26"/>
        </w:rPr>
        <w:t>одными для проживания. Проблема</w:t>
      </w:r>
      <w:r w:rsidRPr="002A29E3">
        <w:rPr>
          <w:rFonts w:ascii="Times New Roman" w:hAnsi="Times New Roman"/>
          <w:sz w:val="26"/>
          <w:szCs w:val="26"/>
        </w:rPr>
        <w:t xml:space="preserve"> аварийного жилищно</w:t>
      </w:r>
      <w:r w:rsidR="002A29E3" w:rsidRPr="002A29E3">
        <w:rPr>
          <w:rFonts w:ascii="Times New Roman" w:hAnsi="Times New Roman"/>
          <w:sz w:val="26"/>
          <w:szCs w:val="26"/>
        </w:rPr>
        <w:t xml:space="preserve">го фонда является источником </w:t>
      </w:r>
      <w:r w:rsidRPr="002A29E3">
        <w:rPr>
          <w:rFonts w:ascii="Times New Roman" w:hAnsi="Times New Roman"/>
          <w:sz w:val="26"/>
          <w:szCs w:val="26"/>
        </w:rPr>
        <w:t xml:space="preserve">ряда отрицательных социальных тенденций. Проживание в аварийных домах </w:t>
      </w:r>
      <w:r w:rsidR="002A29E3" w:rsidRPr="002A29E3">
        <w:rPr>
          <w:rFonts w:ascii="Times New Roman" w:hAnsi="Times New Roman"/>
          <w:sz w:val="26"/>
          <w:szCs w:val="26"/>
        </w:rPr>
        <w:t xml:space="preserve">не </w:t>
      </w:r>
      <w:r w:rsidRPr="002A29E3">
        <w:rPr>
          <w:rFonts w:ascii="Times New Roman" w:hAnsi="Times New Roman"/>
          <w:sz w:val="26"/>
          <w:szCs w:val="26"/>
        </w:rPr>
        <w:t>соответствует установленным санитарным и техническим</w:t>
      </w:r>
      <w:r w:rsidR="002A29E3" w:rsidRPr="002A29E3">
        <w:rPr>
          <w:rFonts w:ascii="Times New Roman" w:hAnsi="Times New Roman"/>
          <w:sz w:val="26"/>
          <w:szCs w:val="26"/>
        </w:rPr>
        <w:t xml:space="preserve"> требованиям, </w:t>
      </w:r>
      <w:r w:rsidRPr="002A29E3">
        <w:rPr>
          <w:rFonts w:ascii="Times New Roman" w:hAnsi="Times New Roman"/>
          <w:sz w:val="26"/>
          <w:szCs w:val="26"/>
        </w:rPr>
        <w:t>отрицательно влияет на  здоровье  граждан, не только не обеспечивает комфортного проживания граждан, но и создает угрозу их жизни.  Владельцы жилых  помещений  в  домах, признанных аварийными, не могут в полной мере реализовать свои права на управление жилищным фондом, предусмотренные действующим жилищным законодательством, получать полный набор жилищно-коммунальных услуг надлежащего качества.</w:t>
      </w:r>
    </w:p>
    <w:p w:rsidR="00371C27" w:rsidRPr="002A29E3" w:rsidRDefault="00A6086D" w:rsidP="002A29E3">
      <w:pPr>
        <w:autoSpaceDE w:val="0"/>
        <w:autoSpaceDN w:val="0"/>
        <w:adjustRightInd w:val="0"/>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Принятие Федерального  закона  от 21 июля 2007 года № 185-ФЗ «О Фонде содействия реформированию жилищно-коммунального хозяйства» стало одним из факторов, позволивших значительно увеличить темпы ликвидации аварийного жил</w:t>
      </w:r>
      <w:r w:rsidR="0003458A">
        <w:rPr>
          <w:rFonts w:ascii="Times New Roman" w:hAnsi="Times New Roman" w:cs="Times New Roman"/>
          <w:sz w:val="26"/>
          <w:szCs w:val="26"/>
        </w:rPr>
        <w:t>ья на  территории  Трубчевского городского поселения</w:t>
      </w:r>
      <w:r w:rsidRPr="002A29E3">
        <w:rPr>
          <w:rFonts w:ascii="Times New Roman" w:hAnsi="Times New Roman" w:cs="Times New Roman"/>
          <w:sz w:val="26"/>
          <w:szCs w:val="26"/>
        </w:rPr>
        <w:t xml:space="preserve">.  В рамках реализации данного закона </w:t>
      </w:r>
      <w:r w:rsidR="00697C11" w:rsidRPr="002A29E3">
        <w:rPr>
          <w:rFonts w:ascii="Times New Roman" w:hAnsi="Times New Roman" w:cs="Times New Roman"/>
          <w:sz w:val="26"/>
          <w:szCs w:val="26"/>
        </w:rPr>
        <w:t>в 2013</w:t>
      </w:r>
      <w:r w:rsidRPr="002A29E3">
        <w:rPr>
          <w:rFonts w:ascii="Times New Roman" w:hAnsi="Times New Roman" w:cs="Times New Roman"/>
          <w:sz w:val="26"/>
          <w:szCs w:val="26"/>
        </w:rPr>
        <w:t xml:space="preserve"> – 20</w:t>
      </w:r>
      <w:r w:rsidR="00697C11" w:rsidRPr="002A29E3">
        <w:rPr>
          <w:rFonts w:ascii="Times New Roman" w:hAnsi="Times New Roman" w:cs="Times New Roman"/>
          <w:sz w:val="26"/>
          <w:szCs w:val="26"/>
        </w:rPr>
        <w:t>17</w:t>
      </w:r>
      <w:r w:rsidRPr="002A29E3">
        <w:rPr>
          <w:rFonts w:ascii="Times New Roman" w:hAnsi="Times New Roman" w:cs="Times New Roman"/>
          <w:sz w:val="26"/>
          <w:szCs w:val="26"/>
        </w:rPr>
        <w:t xml:space="preserve">  годах в региональные программы переселения граждан из аварийного жилищного фонда был включен аварийный жилищный фонд </w:t>
      </w:r>
      <w:r w:rsidR="0003458A">
        <w:rPr>
          <w:rFonts w:ascii="Times New Roman" w:hAnsi="Times New Roman" w:cs="Times New Roman"/>
          <w:sz w:val="26"/>
          <w:szCs w:val="26"/>
        </w:rPr>
        <w:t>Трубчевского городского поселения</w:t>
      </w:r>
      <w:r w:rsidR="0003458A" w:rsidRPr="002A29E3">
        <w:rPr>
          <w:rFonts w:ascii="Times New Roman" w:hAnsi="Times New Roman" w:cs="Times New Roman"/>
          <w:sz w:val="26"/>
          <w:szCs w:val="26"/>
        </w:rPr>
        <w:t xml:space="preserve"> </w:t>
      </w:r>
      <w:r w:rsidRPr="002A29E3">
        <w:rPr>
          <w:rFonts w:ascii="Times New Roman" w:hAnsi="Times New Roman" w:cs="Times New Roman"/>
          <w:sz w:val="26"/>
          <w:szCs w:val="26"/>
        </w:rPr>
        <w:t xml:space="preserve"> общей площадью </w:t>
      </w:r>
      <w:r w:rsidR="00697C11" w:rsidRPr="002A29E3">
        <w:rPr>
          <w:rFonts w:ascii="Times New Roman" w:hAnsi="Times New Roman" w:cs="Times New Roman"/>
          <w:sz w:val="26"/>
          <w:szCs w:val="26"/>
        </w:rPr>
        <w:t>605,70</w:t>
      </w:r>
      <w:r w:rsidRPr="002A29E3">
        <w:rPr>
          <w:rFonts w:ascii="Times New Roman" w:hAnsi="Times New Roman" w:cs="Times New Roman"/>
          <w:sz w:val="26"/>
          <w:szCs w:val="26"/>
        </w:rPr>
        <w:t xml:space="preserve"> квадратных метров, в котором на момент включения проживали </w:t>
      </w:r>
      <w:r w:rsidR="00697C11" w:rsidRPr="002A29E3">
        <w:rPr>
          <w:rFonts w:ascii="Times New Roman" w:hAnsi="Times New Roman" w:cs="Times New Roman"/>
          <w:sz w:val="26"/>
          <w:szCs w:val="26"/>
        </w:rPr>
        <w:t>23</w:t>
      </w:r>
      <w:r w:rsidRPr="002A29E3">
        <w:rPr>
          <w:rFonts w:ascii="Times New Roman" w:hAnsi="Times New Roman" w:cs="Times New Roman"/>
          <w:sz w:val="26"/>
          <w:szCs w:val="26"/>
        </w:rPr>
        <w:t xml:space="preserve"> человек</w:t>
      </w:r>
      <w:r w:rsidR="00697C11" w:rsidRPr="002A29E3">
        <w:rPr>
          <w:rFonts w:ascii="Times New Roman" w:hAnsi="Times New Roman" w:cs="Times New Roman"/>
          <w:sz w:val="26"/>
          <w:szCs w:val="26"/>
        </w:rPr>
        <w:t>а</w:t>
      </w:r>
      <w:r w:rsidRPr="002A29E3">
        <w:rPr>
          <w:rFonts w:ascii="Times New Roman" w:hAnsi="Times New Roman" w:cs="Times New Roman"/>
          <w:sz w:val="26"/>
          <w:szCs w:val="26"/>
        </w:rPr>
        <w:t xml:space="preserve">. Размер финансирования мероприятий по переселению граждан из аварийного жилищного фонда за </w:t>
      </w:r>
      <w:r w:rsidR="00697C11" w:rsidRPr="002A29E3">
        <w:rPr>
          <w:rFonts w:ascii="Times New Roman" w:hAnsi="Times New Roman" w:cs="Times New Roman"/>
          <w:sz w:val="26"/>
          <w:szCs w:val="26"/>
        </w:rPr>
        <w:t>2013</w:t>
      </w:r>
      <w:r w:rsidRPr="002A29E3">
        <w:rPr>
          <w:rFonts w:ascii="Times New Roman" w:hAnsi="Times New Roman" w:cs="Times New Roman"/>
          <w:sz w:val="26"/>
          <w:szCs w:val="26"/>
        </w:rPr>
        <w:t xml:space="preserve"> - 201</w:t>
      </w:r>
      <w:r w:rsidR="00697C11" w:rsidRPr="002A29E3">
        <w:rPr>
          <w:rFonts w:ascii="Times New Roman" w:hAnsi="Times New Roman" w:cs="Times New Roman"/>
          <w:sz w:val="26"/>
          <w:szCs w:val="26"/>
        </w:rPr>
        <w:t>7</w:t>
      </w:r>
      <w:r w:rsidRPr="002A29E3">
        <w:rPr>
          <w:rFonts w:ascii="Times New Roman" w:hAnsi="Times New Roman" w:cs="Times New Roman"/>
          <w:sz w:val="26"/>
          <w:szCs w:val="26"/>
        </w:rPr>
        <w:t xml:space="preserve"> годы составил </w:t>
      </w:r>
      <w:r w:rsidR="00697C11" w:rsidRPr="002A29E3">
        <w:rPr>
          <w:rFonts w:ascii="Times New Roman" w:hAnsi="Times New Roman" w:cs="Times New Roman"/>
          <w:sz w:val="26"/>
          <w:szCs w:val="26"/>
        </w:rPr>
        <w:t>18,959</w:t>
      </w:r>
      <w:r w:rsidR="002A29E3" w:rsidRPr="002A29E3">
        <w:rPr>
          <w:rFonts w:ascii="Times New Roman" w:hAnsi="Times New Roman" w:cs="Times New Roman"/>
          <w:sz w:val="26"/>
          <w:szCs w:val="26"/>
        </w:rPr>
        <w:t xml:space="preserve">  млн. </w:t>
      </w:r>
      <w:r w:rsidRPr="002A29E3">
        <w:rPr>
          <w:rFonts w:ascii="Times New Roman" w:hAnsi="Times New Roman" w:cs="Times New Roman"/>
          <w:sz w:val="26"/>
          <w:szCs w:val="26"/>
        </w:rPr>
        <w:t>рубле</w:t>
      </w:r>
      <w:r w:rsidR="0003458A">
        <w:rPr>
          <w:rFonts w:ascii="Times New Roman" w:hAnsi="Times New Roman" w:cs="Times New Roman"/>
          <w:sz w:val="26"/>
          <w:szCs w:val="26"/>
        </w:rPr>
        <w:t xml:space="preserve">й. Однако на  территории Трубчевского городского поселения </w:t>
      </w:r>
      <w:r w:rsidRPr="002A29E3">
        <w:rPr>
          <w:rFonts w:ascii="Times New Roman" w:hAnsi="Times New Roman" w:cs="Times New Roman"/>
          <w:sz w:val="26"/>
          <w:szCs w:val="26"/>
        </w:rPr>
        <w:t xml:space="preserve">  всё  ещё  имеются  многоквартирные  дома, признанные  в  законном порядке  ав</w:t>
      </w:r>
      <w:r w:rsidR="00371C27" w:rsidRPr="002A29E3">
        <w:rPr>
          <w:rFonts w:ascii="Times New Roman" w:hAnsi="Times New Roman" w:cs="Times New Roman"/>
          <w:sz w:val="26"/>
          <w:szCs w:val="26"/>
        </w:rPr>
        <w:t>арийными  и  подлежащими  сносу.</w:t>
      </w:r>
    </w:p>
    <w:p w:rsidR="00A6086D" w:rsidRPr="002A29E3" w:rsidRDefault="00A6086D" w:rsidP="002A29E3">
      <w:pPr>
        <w:autoSpaceDE w:val="0"/>
        <w:autoSpaceDN w:val="0"/>
        <w:adjustRightInd w:val="0"/>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lastRenderedPageBreak/>
        <w:t>Данная программа является продолжением мероприятий по переселению граждан из аварийн</w:t>
      </w:r>
      <w:r w:rsidR="00697C11" w:rsidRPr="002A29E3">
        <w:rPr>
          <w:rFonts w:ascii="Times New Roman" w:hAnsi="Times New Roman" w:cs="Times New Roman"/>
          <w:sz w:val="26"/>
          <w:szCs w:val="26"/>
        </w:rPr>
        <w:t>ого жилого фонда, начатых в 2013</w:t>
      </w:r>
      <w:r w:rsidRPr="002A29E3">
        <w:rPr>
          <w:rFonts w:ascii="Times New Roman" w:hAnsi="Times New Roman" w:cs="Times New Roman"/>
          <w:sz w:val="26"/>
          <w:szCs w:val="26"/>
        </w:rPr>
        <w:t>-201</w:t>
      </w:r>
      <w:r w:rsidR="00697C11" w:rsidRPr="002A29E3">
        <w:rPr>
          <w:rFonts w:ascii="Times New Roman" w:hAnsi="Times New Roman" w:cs="Times New Roman"/>
          <w:sz w:val="26"/>
          <w:szCs w:val="26"/>
        </w:rPr>
        <w:t>7</w:t>
      </w:r>
      <w:r w:rsidRPr="002A29E3">
        <w:rPr>
          <w:rFonts w:ascii="Times New Roman" w:hAnsi="Times New Roman" w:cs="Times New Roman"/>
          <w:sz w:val="26"/>
          <w:szCs w:val="26"/>
        </w:rPr>
        <w:t>годах.</w:t>
      </w:r>
    </w:p>
    <w:p w:rsidR="00A6086D" w:rsidRPr="002A29E3" w:rsidRDefault="00A6086D" w:rsidP="002A29E3">
      <w:pPr>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Решение проблемы переселения граждан из аварийного жилищного фонда, осуществляемое в соответствии с программой, будет способствовать ликвидации аварийного жилищного фонда на территории города, повышению качества проживания граждан, улучшению демографической ситуации.</w:t>
      </w:r>
    </w:p>
    <w:p w:rsidR="002A29E3" w:rsidRPr="002A29E3" w:rsidRDefault="002A29E3" w:rsidP="002A29E3">
      <w:pPr>
        <w:spacing w:after="0" w:line="240" w:lineRule="auto"/>
        <w:ind w:firstLine="709"/>
        <w:jc w:val="both"/>
        <w:rPr>
          <w:rFonts w:ascii="Times New Roman" w:hAnsi="Times New Roman" w:cs="Times New Roman"/>
          <w:sz w:val="26"/>
          <w:szCs w:val="26"/>
        </w:rPr>
      </w:pPr>
    </w:p>
    <w:p w:rsidR="00A6086D" w:rsidRPr="002A29E3" w:rsidRDefault="00A6086D" w:rsidP="002A29E3">
      <w:pPr>
        <w:pStyle w:val="ConsPlusNormal"/>
        <w:widowControl/>
        <w:ind w:firstLine="709"/>
        <w:jc w:val="center"/>
        <w:rPr>
          <w:rFonts w:ascii="Times New Roman" w:hAnsi="Times New Roman"/>
          <w:b/>
          <w:sz w:val="26"/>
          <w:szCs w:val="26"/>
        </w:rPr>
      </w:pPr>
      <w:r w:rsidRPr="002A29E3">
        <w:rPr>
          <w:rFonts w:ascii="Times New Roman" w:hAnsi="Times New Roman"/>
          <w:b/>
          <w:sz w:val="26"/>
          <w:szCs w:val="26"/>
        </w:rPr>
        <w:t>2. Цели и задачи программы</w:t>
      </w:r>
    </w:p>
    <w:p w:rsidR="00A6086D" w:rsidRPr="002A29E3" w:rsidRDefault="00A6086D" w:rsidP="002A29E3">
      <w:pPr>
        <w:pStyle w:val="ConsNormal"/>
        <w:widowControl/>
        <w:tabs>
          <w:tab w:val="left" w:pos="7002"/>
        </w:tabs>
        <w:ind w:right="0" w:firstLine="709"/>
        <w:jc w:val="both"/>
        <w:rPr>
          <w:rFonts w:ascii="Times New Roman" w:hAnsi="Times New Roman" w:cs="Times New Roman"/>
          <w:sz w:val="26"/>
          <w:szCs w:val="26"/>
        </w:rPr>
      </w:pPr>
      <w:r w:rsidRPr="002A29E3">
        <w:rPr>
          <w:rFonts w:ascii="Times New Roman" w:hAnsi="Times New Roman" w:cs="Times New Roman"/>
          <w:sz w:val="26"/>
          <w:szCs w:val="26"/>
        </w:rPr>
        <w:t xml:space="preserve">Целью программы является ликвидация на  территории  города жилищного фонда, признанного аварийным в связи с физическим износом в </w:t>
      </w:r>
      <w:r w:rsidR="002A29E3" w:rsidRPr="002A29E3">
        <w:rPr>
          <w:rFonts w:ascii="Times New Roman" w:hAnsi="Times New Roman" w:cs="Times New Roman"/>
          <w:sz w:val="26"/>
          <w:szCs w:val="26"/>
        </w:rPr>
        <w:t xml:space="preserve">процессе </w:t>
      </w:r>
      <w:r w:rsidRPr="002A29E3">
        <w:rPr>
          <w:rFonts w:ascii="Times New Roman" w:hAnsi="Times New Roman" w:cs="Times New Roman"/>
          <w:sz w:val="26"/>
          <w:szCs w:val="26"/>
        </w:rPr>
        <w:t xml:space="preserve">эксплуатации, создание безопасных и благоприятных условий </w:t>
      </w:r>
      <w:r w:rsidR="002A29E3" w:rsidRPr="002A29E3">
        <w:rPr>
          <w:rFonts w:ascii="Times New Roman" w:hAnsi="Times New Roman" w:cs="Times New Roman"/>
          <w:sz w:val="26"/>
          <w:szCs w:val="26"/>
        </w:rPr>
        <w:t xml:space="preserve">проживания </w:t>
      </w:r>
      <w:r w:rsidRPr="002A29E3">
        <w:rPr>
          <w:rFonts w:ascii="Times New Roman" w:hAnsi="Times New Roman" w:cs="Times New Roman"/>
          <w:sz w:val="26"/>
          <w:szCs w:val="26"/>
        </w:rPr>
        <w:t>граждан.</w:t>
      </w:r>
    </w:p>
    <w:p w:rsidR="00A6086D"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Для достижения целей решаются следующие задачи:</w:t>
      </w:r>
      <w:r w:rsidR="00746212" w:rsidRPr="002A29E3">
        <w:rPr>
          <w:rFonts w:ascii="Times New Roman" w:hAnsi="Times New Roman"/>
          <w:sz w:val="26"/>
          <w:szCs w:val="26"/>
        </w:rPr>
        <w:t xml:space="preserve"> </w:t>
      </w:r>
      <w:r w:rsidRPr="002A29E3">
        <w:rPr>
          <w:rFonts w:ascii="Times New Roman" w:hAnsi="Times New Roman"/>
          <w:sz w:val="26"/>
          <w:szCs w:val="26"/>
        </w:rPr>
        <w:t xml:space="preserve">- формирование финансовых ресурсов для обеспечения благоустроенными жилыми помещениями граждан, переселяемых из аварийного жилищного фонда; </w:t>
      </w:r>
    </w:p>
    <w:p w:rsidR="00746212"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 xml:space="preserve"> - привлечение финансовой поддержки за счет средств Фонда содействия реформированию жилищно-коммунального хозяйства и бюджета</w:t>
      </w:r>
      <w:r w:rsidR="002A29E3" w:rsidRPr="002A29E3">
        <w:rPr>
          <w:rFonts w:ascii="Times New Roman" w:hAnsi="Times New Roman"/>
          <w:sz w:val="26"/>
          <w:szCs w:val="26"/>
        </w:rPr>
        <w:t xml:space="preserve"> Брянской </w:t>
      </w:r>
      <w:r w:rsidRPr="002A29E3">
        <w:rPr>
          <w:rFonts w:ascii="Times New Roman" w:hAnsi="Times New Roman"/>
          <w:sz w:val="26"/>
          <w:szCs w:val="26"/>
        </w:rPr>
        <w:t>области;</w:t>
      </w:r>
    </w:p>
    <w:p w:rsidR="00AE3C9E"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 xml:space="preserve"> - предоставление жилых помещений переселяемым гражданам</w:t>
      </w:r>
      <w:r w:rsidR="002A29E3" w:rsidRPr="002A29E3">
        <w:rPr>
          <w:rFonts w:ascii="Times New Roman" w:hAnsi="Times New Roman"/>
          <w:sz w:val="26"/>
          <w:szCs w:val="26"/>
        </w:rPr>
        <w:t>.</w:t>
      </w:r>
    </w:p>
    <w:p w:rsidR="002A29E3" w:rsidRPr="002A29E3" w:rsidRDefault="002A29E3" w:rsidP="002A29E3">
      <w:pPr>
        <w:pStyle w:val="ConsPlusNormal"/>
        <w:widowControl/>
        <w:ind w:firstLine="709"/>
        <w:jc w:val="both"/>
        <w:rPr>
          <w:rFonts w:ascii="Times New Roman" w:hAnsi="Times New Roman"/>
          <w:sz w:val="26"/>
          <w:szCs w:val="26"/>
        </w:rPr>
      </w:pPr>
    </w:p>
    <w:p w:rsidR="00025305" w:rsidRPr="002A29E3" w:rsidRDefault="00025305" w:rsidP="002A29E3">
      <w:pPr>
        <w:pStyle w:val="ConsPlusNormal"/>
        <w:widowControl/>
        <w:ind w:firstLine="709"/>
        <w:jc w:val="center"/>
        <w:rPr>
          <w:rFonts w:ascii="Times New Roman" w:hAnsi="Times New Roman"/>
          <w:b/>
          <w:bCs/>
          <w:sz w:val="26"/>
          <w:szCs w:val="26"/>
        </w:rPr>
      </w:pPr>
      <w:r w:rsidRPr="002A29E3">
        <w:rPr>
          <w:rFonts w:ascii="Times New Roman" w:hAnsi="Times New Roman"/>
          <w:b/>
          <w:bCs/>
          <w:sz w:val="26"/>
          <w:szCs w:val="26"/>
        </w:rPr>
        <w:t>3. Срок реализации программы</w:t>
      </w:r>
    </w:p>
    <w:p w:rsidR="00025305" w:rsidRDefault="00025305" w:rsidP="002A29E3">
      <w:pPr>
        <w:pStyle w:val="consplusnormal1"/>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Программу планируется реализовать в течение  </w:t>
      </w:r>
      <w:r w:rsidR="00BD6A37" w:rsidRPr="002A29E3">
        <w:rPr>
          <w:rFonts w:ascii="Times New Roman" w:hAnsi="Times New Roman" w:cs="Times New Roman"/>
          <w:sz w:val="26"/>
          <w:szCs w:val="26"/>
        </w:rPr>
        <w:t>2019 – 2024</w:t>
      </w:r>
      <w:r w:rsidRPr="002A29E3">
        <w:rPr>
          <w:rFonts w:ascii="Times New Roman" w:hAnsi="Times New Roman" w:cs="Times New Roman"/>
          <w:sz w:val="26"/>
          <w:szCs w:val="26"/>
        </w:rPr>
        <w:t xml:space="preserve"> годов</w:t>
      </w:r>
      <w:r w:rsidRPr="002A29E3">
        <w:rPr>
          <w:rFonts w:ascii="Times New Roman" w:hAnsi="Times New Roman" w:cs="Times New Roman"/>
          <w:color w:val="auto"/>
          <w:sz w:val="26"/>
          <w:szCs w:val="26"/>
        </w:rPr>
        <w:t>.</w:t>
      </w:r>
    </w:p>
    <w:p w:rsidR="00417DB6" w:rsidRPr="002A29E3" w:rsidRDefault="00417DB6" w:rsidP="002A29E3">
      <w:pPr>
        <w:pStyle w:val="consplusnormal1"/>
        <w:spacing w:before="0"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План график реализации программы переселения</w:t>
      </w:r>
      <w:r w:rsidRPr="00417DB6">
        <w:rPr>
          <w:rFonts w:ascii="Times New Roman" w:hAnsi="Times New Roman"/>
          <w:sz w:val="26"/>
          <w:szCs w:val="26"/>
        </w:rPr>
        <w:t xml:space="preserve"> </w:t>
      </w:r>
      <w:r>
        <w:rPr>
          <w:rFonts w:ascii="Times New Roman" w:hAnsi="Times New Roman"/>
          <w:sz w:val="26"/>
          <w:szCs w:val="26"/>
        </w:rPr>
        <w:t>приведены в приложении 1</w:t>
      </w:r>
      <w:r w:rsidRPr="00417DB6">
        <w:rPr>
          <w:rFonts w:ascii="Times New Roman" w:hAnsi="Times New Roman"/>
          <w:sz w:val="26"/>
          <w:szCs w:val="26"/>
        </w:rPr>
        <w:t xml:space="preserve"> к паспорту программы</w:t>
      </w:r>
    </w:p>
    <w:p w:rsidR="00457DF3" w:rsidRPr="002A29E3" w:rsidRDefault="00457DF3" w:rsidP="00457DF3">
      <w:pPr>
        <w:suppressAutoHyphens/>
        <w:jc w:val="center"/>
        <w:rPr>
          <w:rFonts w:ascii="Times New Roman" w:hAnsi="Times New Roman" w:cs="Times New Roman"/>
          <w:b/>
          <w:sz w:val="26"/>
          <w:szCs w:val="26"/>
        </w:rPr>
      </w:pPr>
      <w:r>
        <w:rPr>
          <w:rFonts w:ascii="Times New Roman" w:hAnsi="Times New Roman" w:cs="Times New Roman"/>
          <w:b/>
          <w:bCs/>
          <w:sz w:val="26"/>
          <w:szCs w:val="26"/>
        </w:rPr>
        <w:t xml:space="preserve">                                  4. Объемы и источники финансирования программы</w:t>
      </w:r>
      <w:r w:rsidR="00025305" w:rsidRPr="002A29E3">
        <w:rPr>
          <w:rFonts w:ascii="Times New Roman" w:hAnsi="Times New Roman" w:cs="Times New Roman"/>
          <w:b/>
          <w:bCs/>
          <w:sz w:val="26"/>
          <w:szCs w:val="26"/>
        </w:rPr>
        <w:t>.</w:t>
      </w:r>
      <w:r w:rsidRPr="00457DF3">
        <w:rPr>
          <w:rFonts w:ascii="Times New Roman" w:hAnsi="Times New Roman" w:cs="Times New Roman"/>
          <w:b/>
          <w:sz w:val="26"/>
          <w:szCs w:val="26"/>
        </w:rPr>
        <w:t xml:space="preserve"> </w:t>
      </w:r>
      <w:r>
        <w:rPr>
          <w:rFonts w:ascii="Times New Roman" w:hAnsi="Times New Roman" w:cs="Times New Roman"/>
          <w:b/>
          <w:sz w:val="26"/>
          <w:szCs w:val="26"/>
        </w:rPr>
        <w:t>Ресурсное обеспечение программы</w:t>
      </w:r>
    </w:p>
    <w:p w:rsidR="00025305" w:rsidRPr="002A29E3" w:rsidRDefault="00025305" w:rsidP="002A29E3">
      <w:pPr>
        <w:suppressAutoHyphens/>
        <w:spacing w:after="0" w:line="240" w:lineRule="auto"/>
        <w:ind w:firstLine="709"/>
        <w:jc w:val="center"/>
        <w:rPr>
          <w:rFonts w:ascii="Times New Roman" w:hAnsi="Times New Roman" w:cs="Times New Roman"/>
          <w:b/>
          <w:bCs/>
          <w:sz w:val="26"/>
          <w:szCs w:val="26"/>
        </w:rPr>
      </w:pPr>
    </w:p>
    <w:p w:rsidR="00370FDE" w:rsidRDefault="00AE3C9E" w:rsidP="00457DF3">
      <w:pPr>
        <w:suppressAutoHyphens/>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Общая стоимость программы  15 376 915,40</w:t>
      </w:r>
      <w:r w:rsidR="00025305" w:rsidRPr="002A29E3">
        <w:rPr>
          <w:rFonts w:ascii="Times New Roman" w:hAnsi="Times New Roman" w:cs="Times New Roman"/>
          <w:sz w:val="26"/>
          <w:szCs w:val="26"/>
        </w:rPr>
        <w:t xml:space="preserve">  рублей.</w:t>
      </w:r>
      <w:r w:rsidR="00457DF3" w:rsidRPr="00457DF3">
        <w:rPr>
          <w:rFonts w:ascii="Times New Roman" w:hAnsi="Times New Roman" w:cs="Times New Roman"/>
          <w:sz w:val="26"/>
          <w:szCs w:val="26"/>
        </w:rPr>
        <w:t xml:space="preserve"> </w:t>
      </w:r>
    </w:p>
    <w:p w:rsidR="00457DF3" w:rsidRPr="002A29E3" w:rsidRDefault="00457DF3" w:rsidP="00457DF3">
      <w:pPr>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2A29E3">
        <w:rPr>
          <w:rFonts w:ascii="Times New Roman" w:hAnsi="Times New Roman" w:cs="Times New Roman"/>
          <w:sz w:val="26"/>
          <w:szCs w:val="26"/>
        </w:rPr>
        <w:t>.1.Обоснование объемов средств на реализацию программы</w:t>
      </w:r>
    </w:p>
    <w:p w:rsidR="00637D10"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Предельная стоимость одного квадратного метра общей площади жилых помещений, предоставляемых гражданам в соответствии с настоящей программ</w:t>
      </w:r>
      <w:r w:rsidR="00637D10">
        <w:rPr>
          <w:rFonts w:ascii="Times New Roman" w:hAnsi="Times New Roman" w:cs="Times New Roman"/>
          <w:color w:val="auto"/>
          <w:sz w:val="26"/>
          <w:szCs w:val="26"/>
        </w:rPr>
        <w:t>ой принята равной 30 412 рублей.</w:t>
      </w:r>
      <w:r w:rsidRPr="002A29E3">
        <w:rPr>
          <w:rFonts w:ascii="Times New Roman" w:hAnsi="Times New Roman" w:cs="Times New Roman"/>
          <w:color w:val="auto"/>
          <w:sz w:val="26"/>
          <w:szCs w:val="26"/>
        </w:rPr>
        <w:t xml:space="preserve"> </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Плановый объем средств на реализацию программы принят равным стоимости одного квадратного метра общей площади жилого помещения</w:t>
      </w:r>
      <w:r>
        <w:rPr>
          <w:rFonts w:ascii="Times New Roman" w:hAnsi="Times New Roman" w:cs="Times New Roman"/>
          <w:color w:val="auto"/>
          <w:sz w:val="26"/>
          <w:szCs w:val="26"/>
        </w:rPr>
        <w:t>,</w:t>
      </w:r>
      <w:r w:rsidRPr="002A29E3">
        <w:rPr>
          <w:rFonts w:ascii="Times New Roman" w:hAnsi="Times New Roman" w:cs="Times New Roman"/>
          <w:color w:val="auto"/>
          <w:sz w:val="26"/>
          <w:szCs w:val="26"/>
        </w:rPr>
        <w:t xml:space="preserve"> умноженной на метраж расселяемых в рамках программы помещений.</w:t>
      </w:r>
    </w:p>
    <w:p w:rsidR="00457DF3" w:rsidRPr="002A29E3" w:rsidRDefault="00457DF3" w:rsidP="00457DF3">
      <w:pPr>
        <w:pStyle w:val="ad"/>
        <w:ind w:firstLine="709"/>
        <w:rPr>
          <w:rFonts w:ascii="Times New Roman" w:hAnsi="Times New Roman" w:cs="Times New Roman"/>
          <w:sz w:val="26"/>
          <w:szCs w:val="26"/>
        </w:rPr>
      </w:pPr>
      <w:r w:rsidRPr="002A29E3">
        <w:rPr>
          <w:rFonts w:ascii="Times New Roman" w:hAnsi="Times New Roman" w:cs="Times New Roman"/>
          <w:sz w:val="26"/>
          <w:szCs w:val="26"/>
        </w:rPr>
        <w:t>Предусматр</w:t>
      </w:r>
      <w:r>
        <w:rPr>
          <w:rFonts w:ascii="Times New Roman" w:hAnsi="Times New Roman" w:cs="Times New Roman"/>
          <w:sz w:val="26"/>
          <w:szCs w:val="26"/>
        </w:rPr>
        <w:t>ивается предоставление в</w:t>
      </w:r>
      <w:r w:rsidR="0003458A">
        <w:rPr>
          <w:rFonts w:ascii="Times New Roman" w:hAnsi="Times New Roman" w:cs="Times New Roman"/>
          <w:sz w:val="26"/>
          <w:szCs w:val="26"/>
        </w:rPr>
        <w:t xml:space="preserve"> бюджет Трубчевского городского поселения</w:t>
      </w:r>
      <w:r w:rsidRPr="002A29E3">
        <w:rPr>
          <w:rFonts w:ascii="Times New Roman" w:hAnsi="Times New Roman" w:cs="Times New Roman"/>
          <w:sz w:val="26"/>
          <w:szCs w:val="26"/>
        </w:rPr>
        <w:t xml:space="preserve"> субсидий из бюджета Брянской области для решения проблемы переселения граждан из аварийного жилищного фонда:</w:t>
      </w:r>
    </w:p>
    <w:p w:rsidR="00457DF3" w:rsidRPr="002A29E3" w:rsidRDefault="00457DF3" w:rsidP="00457DF3">
      <w:pPr>
        <w:numPr>
          <w:ilvl w:val="0"/>
          <w:numId w:val="5"/>
        </w:numPr>
        <w:spacing w:after="0" w:line="240" w:lineRule="auto"/>
        <w:ind w:left="0"/>
        <w:jc w:val="both"/>
        <w:rPr>
          <w:rFonts w:ascii="Times New Roman" w:hAnsi="Times New Roman" w:cs="Times New Roman"/>
          <w:sz w:val="26"/>
          <w:szCs w:val="26"/>
        </w:rPr>
      </w:pPr>
      <w:r w:rsidRPr="002A29E3">
        <w:rPr>
          <w:rFonts w:ascii="Times New Roman" w:hAnsi="Times New Roman" w:cs="Times New Roman"/>
          <w:sz w:val="26"/>
          <w:szCs w:val="26"/>
        </w:rPr>
        <w:t xml:space="preserve">на приобретение жилых помещений в многоквартирных домах у застройщиков.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определенную Министерством </w:t>
      </w:r>
      <w:r w:rsidR="007413B3">
        <w:rPr>
          <w:rFonts w:ascii="Times New Roman" w:hAnsi="Times New Roman" w:cs="Times New Roman"/>
          <w:sz w:val="26"/>
          <w:szCs w:val="26"/>
        </w:rPr>
        <w:t xml:space="preserve">строительства и жилищно-коммунального хозяйства </w:t>
      </w:r>
      <w:r w:rsidR="007413B3" w:rsidRPr="002A29E3">
        <w:rPr>
          <w:rFonts w:ascii="Times New Roman" w:hAnsi="Times New Roman" w:cs="Times New Roman"/>
          <w:sz w:val="26"/>
          <w:szCs w:val="26"/>
        </w:rPr>
        <w:t>Российской Федерации</w:t>
      </w:r>
      <w:r w:rsidRPr="002A29E3">
        <w:rPr>
          <w:rFonts w:ascii="Times New Roman" w:hAnsi="Times New Roman" w:cs="Times New Roman"/>
          <w:sz w:val="26"/>
          <w:szCs w:val="26"/>
        </w:rPr>
        <w:t>. В случае, если стоимость одного квадратного метра превышает цену, установленную</w:t>
      </w:r>
      <w:r w:rsidR="007413B3" w:rsidRPr="007413B3">
        <w:rPr>
          <w:rFonts w:ascii="Times New Roman" w:hAnsi="Times New Roman" w:cs="Times New Roman"/>
          <w:sz w:val="26"/>
          <w:szCs w:val="26"/>
        </w:rPr>
        <w:t xml:space="preserve"> </w:t>
      </w:r>
      <w:r w:rsidR="007413B3" w:rsidRPr="002A29E3">
        <w:rPr>
          <w:rFonts w:ascii="Times New Roman" w:hAnsi="Times New Roman" w:cs="Times New Roman"/>
          <w:sz w:val="26"/>
          <w:szCs w:val="26"/>
        </w:rPr>
        <w:t xml:space="preserve">Министерством </w:t>
      </w:r>
      <w:r w:rsidR="007413B3">
        <w:rPr>
          <w:rFonts w:ascii="Times New Roman" w:hAnsi="Times New Roman" w:cs="Times New Roman"/>
          <w:sz w:val="26"/>
          <w:szCs w:val="26"/>
        </w:rPr>
        <w:t xml:space="preserve">строительства и жилищно-коммунального хозяйства </w:t>
      </w:r>
      <w:r w:rsidR="007413B3" w:rsidRPr="002A29E3">
        <w:rPr>
          <w:rFonts w:ascii="Times New Roman" w:hAnsi="Times New Roman" w:cs="Times New Roman"/>
          <w:sz w:val="26"/>
          <w:szCs w:val="26"/>
        </w:rPr>
        <w:t xml:space="preserve">Российской Федерации </w:t>
      </w:r>
      <w:r w:rsidRPr="002A29E3">
        <w:rPr>
          <w:rFonts w:ascii="Times New Roman" w:hAnsi="Times New Roman" w:cs="Times New Roman"/>
          <w:sz w:val="26"/>
          <w:szCs w:val="26"/>
        </w:rPr>
        <w:t xml:space="preserve"> для Брянской области, финансирование расходов на оплату превышения осущес</w:t>
      </w:r>
      <w:r>
        <w:rPr>
          <w:rFonts w:ascii="Times New Roman" w:hAnsi="Times New Roman" w:cs="Times New Roman"/>
          <w:sz w:val="26"/>
          <w:szCs w:val="26"/>
        </w:rPr>
        <w:t>твляется за счет с</w:t>
      </w:r>
      <w:r w:rsidR="0003458A">
        <w:rPr>
          <w:rFonts w:ascii="Times New Roman" w:hAnsi="Times New Roman" w:cs="Times New Roman"/>
          <w:sz w:val="26"/>
          <w:szCs w:val="26"/>
        </w:rPr>
        <w:t>редств бюджета Трубчевского городского поселения</w:t>
      </w:r>
      <w:r w:rsidRPr="002A29E3">
        <w:rPr>
          <w:rFonts w:ascii="Times New Roman" w:hAnsi="Times New Roman" w:cs="Times New Roman"/>
          <w:sz w:val="26"/>
          <w:szCs w:val="26"/>
        </w:rPr>
        <w:t>;</w:t>
      </w:r>
    </w:p>
    <w:p w:rsidR="00457DF3" w:rsidRDefault="00457DF3" w:rsidP="00457DF3">
      <w:pPr>
        <w:numPr>
          <w:ilvl w:val="0"/>
          <w:numId w:val="5"/>
        </w:numPr>
        <w:spacing w:after="0" w:line="240" w:lineRule="auto"/>
        <w:ind w:left="0"/>
        <w:jc w:val="both"/>
        <w:rPr>
          <w:rFonts w:ascii="Times New Roman" w:hAnsi="Times New Roman" w:cs="Times New Roman"/>
          <w:sz w:val="26"/>
          <w:szCs w:val="26"/>
        </w:rPr>
      </w:pPr>
      <w:r w:rsidRPr="002A29E3">
        <w:rPr>
          <w:rFonts w:ascii="Times New Roman" w:hAnsi="Times New Roman" w:cs="Times New Roman"/>
          <w:sz w:val="26"/>
          <w:szCs w:val="26"/>
        </w:rPr>
        <w:lastRenderedPageBreak/>
        <w:t xml:space="preserve">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 При этом предельная стоимость одного квадратного метра общей площади жилого помещения не должна превышать три четверти стоимости одного квадратного метра общей площади жилого помещения, определенной </w:t>
      </w:r>
      <w:r w:rsidR="007413B3" w:rsidRPr="002A29E3">
        <w:rPr>
          <w:rFonts w:ascii="Times New Roman" w:hAnsi="Times New Roman" w:cs="Times New Roman"/>
          <w:sz w:val="26"/>
          <w:szCs w:val="26"/>
        </w:rPr>
        <w:t xml:space="preserve">Министерством </w:t>
      </w:r>
      <w:r w:rsidR="007413B3">
        <w:rPr>
          <w:rFonts w:ascii="Times New Roman" w:hAnsi="Times New Roman" w:cs="Times New Roman"/>
          <w:sz w:val="26"/>
          <w:szCs w:val="26"/>
        </w:rPr>
        <w:t xml:space="preserve">строительства и жилищно-коммунального хозяйства </w:t>
      </w:r>
      <w:r w:rsidRPr="002A29E3">
        <w:rPr>
          <w:rFonts w:ascii="Times New Roman" w:hAnsi="Times New Roman" w:cs="Times New Roman"/>
          <w:sz w:val="26"/>
          <w:szCs w:val="26"/>
        </w:rPr>
        <w:t>Российской Федерации для Брянской области. В случае, если выкупная цена жилого помещения превышает размер выкупной цены, рассчитанной исходя из трех четвертей стоимости одного квадратного метра, определенной</w:t>
      </w:r>
      <w:r w:rsidR="007413B3" w:rsidRPr="007413B3">
        <w:rPr>
          <w:rFonts w:ascii="Times New Roman" w:hAnsi="Times New Roman" w:cs="Times New Roman"/>
          <w:sz w:val="26"/>
          <w:szCs w:val="26"/>
        </w:rPr>
        <w:t xml:space="preserve"> </w:t>
      </w:r>
      <w:r w:rsidR="007413B3" w:rsidRPr="002A29E3">
        <w:rPr>
          <w:rFonts w:ascii="Times New Roman" w:hAnsi="Times New Roman" w:cs="Times New Roman"/>
          <w:sz w:val="26"/>
          <w:szCs w:val="26"/>
        </w:rPr>
        <w:t xml:space="preserve">Министерством </w:t>
      </w:r>
      <w:r w:rsidR="007413B3">
        <w:rPr>
          <w:rFonts w:ascii="Times New Roman" w:hAnsi="Times New Roman" w:cs="Times New Roman"/>
          <w:sz w:val="26"/>
          <w:szCs w:val="26"/>
        </w:rPr>
        <w:t>строительства и жилищно-коммунального хозяйства</w:t>
      </w:r>
      <w:r w:rsidRPr="002A29E3">
        <w:rPr>
          <w:rFonts w:ascii="Times New Roman" w:hAnsi="Times New Roman" w:cs="Times New Roman"/>
          <w:sz w:val="26"/>
          <w:szCs w:val="26"/>
        </w:rPr>
        <w:t xml:space="preserve"> Российской Федерации для Брянской области, финансирование расходов на оплату такого превышения осуществляется з</w:t>
      </w:r>
      <w:r w:rsidR="00370FDE">
        <w:rPr>
          <w:rFonts w:ascii="Times New Roman" w:hAnsi="Times New Roman" w:cs="Times New Roman"/>
          <w:sz w:val="26"/>
          <w:szCs w:val="26"/>
        </w:rPr>
        <w:t>а счет средств  бюд</w:t>
      </w:r>
      <w:r w:rsidR="0003458A">
        <w:rPr>
          <w:rFonts w:ascii="Times New Roman" w:hAnsi="Times New Roman" w:cs="Times New Roman"/>
          <w:sz w:val="26"/>
          <w:szCs w:val="26"/>
        </w:rPr>
        <w:t>жета Трубчевского городского поселения</w:t>
      </w:r>
      <w:r w:rsidRPr="002A29E3">
        <w:rPr>
          <w:rFonts w:ascii="Times New Roman" w:hAnsi="Times New Roman" w:cs="Times New Roman"/>
          <w:sz w:val="26"/>
          <w:szCs w:val="26"/>
        </w:rPr>
        <w:t>.</w:t>
      </w:r>
    </w:p>
    <w:p w:rsidR="00417DB6" w:rsidRPr="002A29E3" w:rsidRDefault="00417DB6" w:rsidP="00417DB6">
      <w:pPr>
        <w:pStyle w:val="contentheader2cols"/>
        <w:spacing w:before="0"/>
        <w:jc w:val="both"/>
      </w:pPr>
      <w:r>
        <w:rPr>
          <w:b w:val="0"/>
          <w:bCs w:val="0"/>
          <w:color w:val="auto"/>
        </w:rPr>
        <w:t xml:space="preserve">     в) на приобретение жилых помещений у лиц, не являющихся застройщиками домов, в которых расположены эти помещения, для предоставления их гражданам, переселяемым из аварийного жилищного фонда.</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Обоснование объема средств на реализацию программы с указанием способов переселения граждан из аварийного жилищного фонда и планируемых дополнительных источников финансир</w:t>
      </w:r>
      <w:r w:rsidR="002175F2">
        <w:rPr>
          <w:rFonts w:ascii="Times New Roman" w:hAnsi="Times New Roman" w:cs="Times New Roman"/>
          <w:color w:val="auto"/>
          <w:sz w:val="26"/>
          <w:szCs w:val="26"/>
        </w:rPr>
        <w:t>ования представлено в Приложениях</w:t>
      </w:r>
      <w:r w:rsidRPr="002A29E3">
        <w:rPr>
          <w:rFonts w:ascii="Times New Roman" w:hAnsi="Times New Roman" w:cs="Times New Roman"/>
          <w:color w:val="auto"/>
          <w:sz w:val="26"/>
          <w:szCs w:val="26"/>
        </w:rPr>
        <w:t xml:space="preserve"> 2</w:t>
      </w:r>
      <w:r w:rsidR="002175F2">
        <w:rPr>
          <w:rFonts w:ascii="Times New Roman" w:hAnsi="Times New Roman" w:cs="Times New Roman"/>
          <w:color w:val="auto"/>
          <w:sz w:val="26"/>
          <w:szCs w:val="26"/>
        </w:rPr>
        <w:t xml:space="preserve"> и 3</w:t>
      </w:r>
      <w:r w:rsidRPr="002A29E3">
        <w:rPr>
          <w:rFonts w:ascii="Times New Roman" w:hAnsi="Times New Roman" w:cs="Times New Roman"/>
          <w:color w:val="auto"/>
          <w:sz w:val="26"/>
          <w:szCs w:val="26"/>
        </w:rPr>
        <w:t xml:space="preserve"> к программе.</w:t>
      </w:r>
    </w:p>
    <w:p w:rsidR="00457DF3" w:rsidRPr="002A29E3" w:rsidRDefault="00457DF3" w:rsidP="00457DF3">
      <w:pPr>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2A29E3">
        <w:rPr>
          <w:rFonts w:ascii="Times New Roman" w:hAnsi="Times New Roman" w:cs="Times New Roman"/>
          <w:sz w:val="26"/>
          <w:szCs w:val="26"/>
        </w:rPr>
        <w:t xml:space="preserve">.2. Объем долевого финансирования программы </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Финансовые средства программы  формируются за счет средств Фонда содействия реформированию жилищно-комму</w:t>
      </w:r>
      <w:r w:rsidR="00370FDE">
        <w:rPr>
          <w:rFonts w:ascii="Times New Roman" w:hAnsi="Times New Roman" w:cs="Times New Roman"/>
          <w:color w:val="auto"/>
          <w:sz w:val="26"/>
          <w:szCs w:val="26"/>
        </w:rPr>
        <w:t xml:space="preserve">нального хозяйства,  </w:t>
      </w:r>
      <w:r w:rsidRPr="002A29E3">
        <w:rPr>
          <w:rFonts w:ascii="Times New Roman" w:hAnsi="Times New Roman" w:cs="Times New Roman"/>
          <w:color w:val="auto"/>
          <w:sz w:val="26"/>
          <w:szCs w:val="26"/>
        </w:rPr>
        <w:t>бюджета, бюджета  Трубчевского муниципального района.</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Объём средств Фонда содействия реформированию жилищно-коммунального хозяйства на реализацию мероприятий программы составляет </w:t>
      </w:r>
      <w:r w:rsidR="002175F2">
        <w:rPr>
          <w:rFonts w:ascii="Times New Roman" w:hAnsi="Times New Roman" w:cs="Times New Roman"/>
          <w:color w:val="auto"/>
          <w:sz w:val="26"/>
          <w:szCs w:val="26"/>
        </w:rPr>
        <w:t xml:space="preserve"> всего:</w:t>
      </w:r>
      <w:r w:rsidRPr="002A29E3">
        <w:rPr>
          <w:rFonts w:ascii="Times New Roman" w:hAnsi="Times New Roman" w:cs="Times New Roman"/>
          <w:color w:val="auto"/>
          <w:sz w:val="26"/>
          <w:szCs w:val="26"/>
        </w:rPr>
        <w:t xml:space="preserve"> </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15 070 914,83  рублей. Средства Фонда предоставляются по соглашению.</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Объём средств областного бюджета, составляет 152 231,46  рублей.</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 Средства  областного бюджета  предоставляются  по  соглашению.</w:t>
      </w:r>
    </w:p>
    <w:p w:rsidR="00457DF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Объём средств местного бюджета составляет 153 769,15 –рублей.</w:t>
      </w:r>
    </w:p>
    <w:p w:rsidR="002175F2" w:rsidRPr="002A29E3"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По этапу 2020г.:</w:t>
      </w:r>
      <w:r w:rsidRPr="002175F2">
        <w:rPr>
          <w:rFonts w:ascii="Times New Roman" w:hAnsi="Times New Roman" w:cs="Times New Roman"/>
          <w:color w:val="auto"/>
          <w:sz w:val="26"/>
          <w:szCs w:val="26"/>
        </w:rPr>
        <w:t xml:space="preserve"> </w:t>
      </w:r>
      <w:r>
        <w:rPr>
          <w:rFonts w:ascii="Times New Roman" w:hAnsi="Times New Roman" w:cs="Times New Roman"/>
          <w:color w:val="auto"/>
          <w:sz w:val="26"/>
          <w:szCs w:val="26"/>
        </w:rPr>
        <w:t>с</w:t>
      </w:r>
      <w:r w:rsidRPr="002A29E3">
        <w:rPr>
          <w:rFonts w:ascii="Times New Roman" w:hAnsi="Times New Roman" w:cs="Times New Roman"/>
          <w:color w:val="auto"/>
          <w:sz w:val="26"/>
          <w:szCs w:val="26"/>
        </w:rPr>
        <w:t>редства Фонд</w:t>
      </w:r>
      <w:r>
        <w:rPr>
          <w:rFonts w:ascii="Times New Roman" w:hAnsi="Times New Roman" w:cs="Times New Roman"/>
          <w:color w:val="auto"/>
          <w:sz w:val="26"/>
          <w:szCs w:val="26"/>
        </w:rPr>
        <w:t>а ЖКХ-13 699 801,97рублей;</w:t>
      </w:r>
    </w:p>
    <w:p w:rsidR="002175F2"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областного бюджета- 138  381,84  рублей;</w:t>
      </w:r>
    </w:p>
    <w:p w:rsidR="002175F2" w:rsidRDefault="002175F2" w:rsidP="002175F2">
      <w:pPr>
        <w:pStyle w:val="consplusnormal1"/>
        <w:tabs>
          <w:tab w:val="left" w:pos="709"/>
        </w:tabs>
        <w:spacing w:before="0" w:after="0"/>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местного бюджета составляет 139 779,63</w:t>
      </w:r>
      <w:r w:rsidRPr="002A29E3">
        <w:rPr>
          <w:rFonts w:ascii="Times New Roman" w:hAnsi="Times New Roman" w:cs="Times New Roman"/>
          <w:color w:val="auto"/>
          <w:sz w:val="26"/>
          <w:szCs w:val="26"/>
        </w:rPr>
        <w:t xml:space="preserve"> –рублей.</w:t>
      </w:r>
    </w:p>
    <w:p w:rsidR="002175F2" w:rsidRPr="002A29E3"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По этапу 2021г.:</w:t>
      </w:r>
      <w:r w:rsidRPr="002175F2">
        <w:rPr>
          <w:rFonts w:ascii="Times New Roman" w:hAnsi="Times New Roman" w:cs="Times New Roman"/>
          <w:color w:val="auto"/>
          <w:sz w:val="26"/>
          <w:szCs w:val="26"/>
        </w:rPr>
        <w:t xml:space="preserve"> </w:t>
      </w:r>
      <w:r>
        <w:rPr>
          <w:rFonts w:ascii="Times New Roman" w:hAnsi="Times New Roman" w:cs="Times New Roman"/>
          <w:color w:val="auto"/>
          <w:sz w:val="26"/>
          <w:szCs w:val="26"/>
        </w:rPr>
        <w:t>с</w:t>
      </w:r>
      <w:r w:rsidRPr="002A29E3">
        <w:rPr>
          <w:rFonts w:ascii="Times New Roman" w:hAnsi="Times New Roman" w:cs="Times New Roman"/>
          <w:color w:val="auto"/>
          <w:sz w:val="26"/>
          <w:szCs w:val="26"/>
        </w:rPr>
        <w:t>редства Фонд</w:t>
      </w:r>
      <w:r>
        <w:rPr>
          <w:rFonts w:ascii="Times New Roman" w:hAnsi="Times New Roman" w:cs="Times New Roman"/>
          <w:color w:val="auto"/>
          <w:sz w:val="26"/>
          <w:szCs w:val="26"/>
        </w:rPr>
        <w:t>а ЖКХ-1 371 112,86рублей;</w:t>
      </w:r>
    </w:p>
    <w:p w:rsidR="002175F2"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областного бюджета- 13 849,62  рублей;</w:t>
      </w:r>
    </w:p>
    <w:p w:rsidR="002175F2" w:rsidRPr="002A29E3" w:rsidRDefault="002175F2" w:rsidP="00417DB6">
      <w:pPr>
        <w:pStyle w:val="consplusnormal1"/>
        <w:tabs>
          <w:tab w:val="left" w:pos="709"/>
        </w:tabs>
        <w:spacing w:before="0" w:after="0"/>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местн</w:t>
      </w:r>
      <w:r w:rsidR="005B25C2">
        <w:rPr>
          <w:rFonts w:ascii="Times New Roman" w:hAnsi="Times New Roman" w:cs="Times New Roman"/>
          <w:color w:val="auto"/>
          <w:sz w:val="26"/>
          <w:szCs w:val="26"/>
        </w:rPr>
        <w:t>ого бюджета составляет 139 989,52</w:t>
      </w:r>
      <w:r w:rsidRPr="002A29E3">
        <w:rPr>
          <w:rFonts w:ascii="Times New Roman" w:hAnsi="Times New Roman" w:cs="Times New Roman"/>
          <w:color w:val="auto"/>
          <w:sz w:val="26"/>
          <w:szCs w:val="26"/>
        </w:rPr>
        <w:t>–рублей.</w:t>
      </w:r>
    </w:p>
    <w:p w:rsidR="00025305" w:rsidRPr="002A29E3" w:rsidRDefault="00457DF3" w:rsidP="002A29E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Предоставление и расходование средств, предусмотренных на реализацию Программы, осуществляется в соответствии с порядком, установленным Федеральным законом.</w:t>
      </w:r>
    </w:p>
    <w:p w:rsidR="0095062E" w:rsidRPr="002A29E3" w:rsidRDefault="0095062E" w:rsidP="002A29E3">
      <w:pPr>
        <w:pStyle w:val="consplusnormal1"/>
        <w:tabs>
          <w:tab w:val="left" w:pos="709"/>
        </w:tabs>
        <w:spacing w:before="0" w:after="0"/>
        <w:ind w:firstLine="709"/>
        <w:jc w:val="both"/>
        <w:rPr>
          <w:rFonts w:ascii="Times New Roman" w:hAnsi="Times New Roman" w:cs="Times New Roman"/>
          <w:sz w:val="26"/>
          <w:szCs w:val="26"/>
        </w:rPr>
      </w:pPr>
    </w:p>
    <w:p w:rsidR="00025305" w:rsidRPr="002A29E3" w:rsidRDefault="00025305" w:rsidP="002A29E3">
      <w:pPr>
        <w:suppressAutoHyphens/>
        <w:spacing w:after="0" w:line="240" w:lineRule="auto"/>
        <w:ind w:firstLine="709"/>
        <w:jc w:val="center"/>
        <w:rPr>
          <w:rFonts w:ascii="Times New Roman" w:hAnsi="Times New Roman" w:cs="Times New Roman"/>
          <w:b/>
          <w:bCs/>
          <w:sz w:val="26"/>
          <w:szCs w:val="26"/>
        </w:rPr>
      </w:pPr>
      <w:r w:rsidRPr="002A29E3">
        <w:rPr>
          <w:rFonts w:ascii="Times New Roman" w:hAnsi="Times New Roman" w:cs="Times New Roman"/>
          <w:b/>
          <w:sz w:val="26"/>
          <w:szCs w:val="26"/>
        </w:rPr>
        <w:t xml:space="preserve">5. </w:t>
      </w:r>
      <w:r w:rsidRPr="002A29E3">
        <w:rPr>
          <w:rFonts w:ascii="Times New Roman" w:hAnsi="Times New Roman" w:cs="Times New Roman"/>
          <w:b/>
          <w:bCs/>
          <w:sz w:val="26"/>
          <w:szCs w:val="26"/>
        </w:rPr>
        <w:t>Механизм реализации программы</w:t>
      </w:r>
    </w:p>
    <w:p w:rsidR="00025305" w:rsidRPr="002A29E3" w:rsidRDefault="00025305" w:rsidP="002A29E3">
      <w:pPr>
        <w:pStyle w:val="consplusnormal1"/>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Основным механизмом реализации программы является оказание государственной поддержки на переселение граждан из многоквартирных до</w:t>
      </w:r>
      <w:r w:rsidR="00AE3C9E" w:rsidRPr="002A29E3">
        <w:rPr>
          <w:rFonts w:ascii="Times New Roman" w:hAnsi="Times New Roman" w:cs="Times New Roman"/>
          <w:color w:val="auto"/>
          <w:sz w:val="26"/>
          <w:szCs w:val="26"/>
        </w:rPr>
        <w:t>мов, признанных до 1 января 2017</w:t>
      </w:r>
      <w:r w:rsidRPr="002A29E3">
        <w:rPr>
          <w:rFonts w:ascii="Times New Roman" w:hAnsi="Times New Roman" w:cs="Times New Roman"/>
          <w:color w:val="auto"/>
          <w:sz w:val="26"/>
          <w:szCs w:val="26"/>
        </w:rPr>
        <w:t xml:space="preserve"> года в установленном порядке аварийными и подлежащими сносу в связи с физическим износом в процессе их эксплуатации.</w:t>
      </w:r>
    </w:p>
    <w:p w:rsidR="00025305" w:rsidRPr="002A29E3" w:rsidRDefault="00025305" w:rsidP="002A29E3">
      <w:pPr>
        <w:pStyle w:val="contentheader2cols"/>
        <w:spacing w:before="0"/>
        <w:ind w:left="0" w:firstLine="709"/>
        <w:jc w:val="both"/>
        <w:rPr>
          <w:b w:val="0"/>
          <w:color w:val="auto"/>
        </w:rPr>
      </w:pPr>
      <w:r w:rsidRPr="002A29E3">
        <w:rPr>
          <w:b w:val="0"/>
          <w:color w:val="auto"/>
        </w:rPr>
        <w:t xml:space="preserve">В программу включаются аварийные многоквартирные дома, в которых все собственники помещений на общих собраниях собственников помещений приняли </w:t>
      </w:r>
      <w:r w:rsidRPr="002A29E3">
        <w:rPr>
          <w:b w:val="0"/>
          <w:color w:val="auto"/>
        </w:rPr>
        <w:lastRenderedPageBreak/>
        <w:t>единогласное решение о готовности участвовать в программе, а также аварийные многоквартирные дома, для собственников помещений в которых истек установленный органами местного самоуправления разумный срок сноса или реконструкции таких домов силами собственников, и многоквартирные дома,  являющиеся  со</w:t>
      </w:r>
      <w:r w:rsidR="0003458A">
        <w:rPr>
          <w:b w:val="0"/>
          <w:color w:val="auto"/>
        </w:rPr>
        <w:t>бственностью  Трубчевского городского поселения</w:t>
      </w:r>
      <w:r w:rsidRPr="002A29E3">
        <w:rPr>
          <w:b w:val="0"/>
          <w:color w:val="auto"/>
        </w:rPr>
        <w:t>.</w:t>
      </w:r>
    </w:p>
    <w:p w:rsidR="00025305" w:rsidRPr="002A29E3" w:rsidRDefault="00AE3C9E" w:rsidP="002A29E3">
      <w:pPr>
        <w:pStyle w:val="contentheader2cols"/>
        <w:spacing w:before="0"/>
        <w:ind w:left="0" w:firstLine="709"/>
        <w:jc w:val="both"/>
        <w:rPr>
          <w:b w:val="0"/>
          <w:color w:val="auto"/>
        </w:rPr>
      </w:pPr>
      <w:r w:rsidRPr="002A29E3">
        <w:rPr>
          <w:b w:val="0"/>
          <w:color w:val="auto"/>
        </w:rPr>
        <w:t>Администрация Трубчевского муниципального района</w:t>
      </w:r>
      <w:r w:rsidR="00025305" w:rsidRPr="002A29E3">
        <w:rPr>
          <w:b w:val="0"/>
          <w:color w:val="auto"/>
        </w:rPr>
        <w:t xml:space="preserve">  определяет критерии ранжирования аварийного жилищного фонда, в соответствии с которыми устанавливает очередность переселения граждан из аварийных многоквартирных домов на его территории. </w:t>
      </w:r>
    </w:p>
    <w:p w:rsidR="00025305" w:rsidRPr="002A29E3" w:rsidRDefault="00025305" w:rsidP="002A29E3">
      <w:pPr>
        <w:pStyle w:val="contentheader2cols"/>
        <w:spacing w:before="0"/>
        <w:ind w:left="0" w:firstLine="709"/>
        <w:jc w:val="both"/>
        <w:rPr>
          <w:b w:val="0"/>
          <w:color w:val="auto"/>
        </w:rPr>
      </w:pPr>
      <w:r w:rsidRPr="002A29E3">
        <w:rPr>
          <w:b w:val="0"/>
          <w:color w:val="auto"/>
        </w:rPr>
        <w:t>Предоставление финансовой поддержки на переселение граждан из аварийного жилищного фонда осуществляется исключительно:</w:t>
      </w:r>
    </w:p>
    <w:p w:rsidR="00025305" w:rsidRPr="002A29E3" w:rsidRDefault="00025305" w:rsidP="002A29E3">
      <w:pPr>
        <w:pStyle w:val="contentheader2cols"/>
        <w:spacing w:before="0"/>
        <w:ind w:left="0" w:firstLine="709"/>
        <w:jc w:val="both"/>
        <w:rPr>
          <w:b w:val="0"/>
          <w:bCs w:val="0"/>
          <w:color w:val="auto"/>
        </w:rPr>
      </w:pPr>
      <w:r w:rsidRPr="002A29E3">
        <w:rPr>
          <w:b w:val="0"/>
          <w:bCs w:val="0"/>
          <w:color w:val="auto"/>
        </w:rPr>
        <w:t>а) на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
    <w:p w:rsidR="00D41ACF" w:rsidRDefault="00025305" w:rsidP="00D41ACF">
      <w:pPr>
        <w:pStyle w:val="contentheader2cols"/>
        <w:spacing w:before="0"/>
        <w:ind w:left="0" w:firstLine="708"/>
        <w:jc w:val="both"/>
        <w:rPr>
          <w:b w:val="0"/>
          <w:bCs w:val="0"/>
        </w:rPr>
      </w:pPr>
      <w:r w:rsidRPr="002A29E3">
        <w:rPr>
          <w:b w:val="0"/>
          <w:bCs w:val="0"/>
          <w:color w:val="auto"/>
        </w:rPr>
        <w:t>б) 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r w:rsidR="00BD6A37" w:rsidRPr="002A29E3">
        <w:rPr>
          <w:b w:val="0"/>
          <w:bCs w:val="0"/>
          <w:color w:val="auto"/>
        </w:rPr>
        <w:t>.</w:t>
      </w:r>
      <w:r w:rsidR="00D41ACF" w:rsidRPr="00D41ACF">
        <w:rPr>
          <w:b w:val="0"/>
          <w:bCs w:val="0"/>
        </w:rPr>
        <w:t xml:space="preserve"> </w:t>
      </w:r>
    </w:p>
    <w:p w:rsidR="00BD6A37" w:rsidRPr="002A29E3" w:rsidRDefault="00D41ACF" w:rsidP="00D41ACF">
      <w:pPr>
        <w:pStyle w:val="contentheader2cols"/>
        <w:spacing w:before="0"/>
        <w:ind w:left="0" w:firstLine="708"/>
        <w:jc w:val="both"/>
        <w:rPr>
          <w:b w:val="0"/>
          <w:bCs w:val="0"/>
          <w:color w:val="auto"/>
        </w:rPr>
      </w:pPr>
      <w:r>
        <w:rPr>
          <w:b w:val="0"/>
          <w:bCs w:val="0"/>
          <w:color w:val="auto"/>
        </w:rPr>
        <w:t>в) на приобретение жилых помещений у лиц, не являющихся застройщиками домов, в которых расположены эти помещения, для предоставления их гражданам, переселяемым из аварийного жилищного фонда.</w:t>
      </w:r>
    </w:p>
    <w:p w:rsidR="00025305" w:rsidRPr="002A29E3" w:rsidRDefault="00025305" w:rsidP="002A29E3">
      <w:pPr>
        <w:pStyle w:val="contentheader2cols"/>
        <w:spacing w:before="0"/>
        <w:ind w:left="0" w:firstLine="709"/>
        <w:jc w:val="both"/>
        <w:rPr>
          <w:b w:val="0"/>
          <w:color w:val="auto"/>
        </w:rPr>
      </w:pPr>
      <w:r w:rsidRPr="002A29E3">
        <w:rPr>
          <w:b w:val="0"/>
          <w:color w:val="auto"/>
        </w:rPr>
        <w:t xml:space="preserve">Жилое помещение, предоставляемое гражданам при переселении их из аварийного жилищного фонда,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Брянской области. </w:t>
      </w:r>
    </w:p>
    <w:p w:rsidR="00371C27" w:rsidRPr="002A29E3" w:rsidRDefault="00025305" w:rsidP="002A29E3">
      <w:pPr>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 xml:space="preserve">Информационно-разъяснительная работа, связанная с реализацией программы, организуется </w:t>
      </w:r>
      <w:r w:rsidR="00AE3C9E" w:rsidRPr="002A29E3">
        <w:rPr>
          <w:rFonts w:ascii="Times New Roman" w:hAnsi="Times New Roman" w:cs="Times New Roman"/>
          <w:sz w:val="26"/>
          <w:szCs w:val="26"/>
        </w:rPr>
        <w:t xml:space="preserve">администрацией Трубчевского муниципального района </w:t>
      </w:r>
      <w:r w:rsidRPr="002A29E3">
        <w:rPr>
          <w:rFonts w:ascii="Times New Roman" w:hAnsi="Times New Roman" w:cs="Times New Roman"/>
          <w:sz w:val="26"/>
          <w:szCs w:val="26"/>
        </w:rPr>
        <w:t>через печатные и электронные средства массо</w:t>
      </w:r>
      <w:r w:rsidR="005B25C2">
        <w:rPr>
          <w:rFonts w:ascii="Times New Roman" w:hAnsi="Times New Roman" w:cs="Times New Roman"/>
          <w:sz w:val="26"/>
          <w:szCs w:val="26"/>
        </w:rPr>
        <w:t>вой информации</w:t>
      </w:r>
      <w:r w:rsidRPr="002A29E3">
        <w:rPr>
          <w:rFonts w:ascii="Times New Roman" w:hAnsi="Times New Roman" w:cs="Times New Roman"/>
          <w:sz w:val="26"/>
          <w:szCs w:val="26"/>
        </w:rPr>
        <w:t>.</w:t>
      </w:r>
    </w:p>
    <w:p w:rsidR="002A29E3" w:rsidRDefault="002A29E3" w:rsidP="002A29E3">
      <w:pPr>
        <w:spacing w:after="0" w:line="240" w:lineRule="auto"/>
        <w:ind w:firstLine="709"/>
        <w:jc w:val="center"/>
        <w:rPr>
          <w:rFonts w:ascii="Times New Roman" w:hAnsi="Times New Roman" w:cs="Times New Roman"/>
          <w:b/>
          <w:sz w:val="26"/>
          <w:szCs w:val="26"/>
        </w:rPr>
      </w:pPr>
    </w:p>
    <w:p w:rsidR="00025305" w:rsidRPr="002A29E3" w:rsidRDefault="00457DF3" w:rsidP="002A29E3">
      <w:pPr>
        <w:suppressAutoHyphens/>
        <w:jc w:val="center"/>
        <w:rPr>
          <w:rFonts w:ascii="Times New Roman" w:hAnsi="Times New Roman" w:cs="Times New Roman"/>
          <w:b/>
          <w:bCs/>
          <w:sz w:val="26"/>
          <w:szCs w:val="26"/>
        </w:rPr>
      </w:pPr>
      <w:r>
        <w:rPr>
          <w:rFonts w:ascii="Times New Roman" w:hAnsi="Times New Roman" w:cs="Times New Roman"/>
          <w:b/>
          <w:bCs/>
          <w:sz w:val="26"/>
          <w:szCs w:val="26"/>
        </w:rPr>
        <w:t>6</w:t>
      </w:r>
      <w:r w:rsidR="00025305" w:rsidRPr="002A29E3">
        <w:rPr>
          <w:rFonts w:ascii="Times New Roman" w:hAnsi="Times New Roman" w:cs="Times New Roman"/>
          <w:b/>
          <w:bCs/>
          <w:sz w:val="26"/>
          <w:szCs w:val="26"/>
        </w:rPr>
        <w:t>.</w:t>
      </w:r>
      <w:r w:rsidR="00025305" w:rsidRPr="002A29E3">
        <w:rPr>
          <w:rFonts w:ascii="Times New Roman" w:hAnsi="Times New Roman" w:cs="Times New Roman"/>
          <w:bCs/>
          <w:sz w:val="26"/>
          <w:szCs w:val="26"/>
        </w:rPr>
        <w:t xml:space="preserve"> </w:t>
      </w:r>
      <w:r w:rsidR="00025305" w:rsidRPr="002A29E3">
        <w:rPr>
          <w:rFonts w:ascii="Times New Roman" w:hAnsi="Times New Roman" w:cs="Times New Roman"/>
          <w:b/>
          <w:bCs/>
          <w:sz w:val="26"/>
          <w:szCs w:val="26"/>
        </w:rPr>
        <w:t xml:space="preserve">Перечень многоквартирных домов, </w:t>
      </w:r>
      <w:r w:rsidR="008872FE" w:rsidRPr="002A29E3">
        <w:rPr>
          <w:rFonts w:ascii="Times New Roman" w:hAnsi="Times New Roman" w:cs="Times New Roman"/>
          <w:b/>
          <w:bCs/>
          <w:sz w:val="26"/>
          <w:szCs w:val="26"/>
        </w:rPr>
        <w:t>признанных до 1 января 2017</w:t>
      </w:r>
      <w:r w:rsidR="00025305" w:rsidRPr="002A29E3">
        <w:rPr>
          <w:rFonts w:ascii="Times New Roman" w:hAnsi="Times New Roman" w:cs="Times New Roman"/>
          <w:b/>
          <w:bCs/>
          <w:sz w:val="26"/>
          <w:szCs w:val="26"/>
        </w:rPr>
        <w:t xml:space="preserve"> года  в установленном порядке аварийными и подлежащими сносу в связи с физическим износом в процессе их эксплуатации (с указа</w:t>
      </w:r>
      <w:r>
        <w:rPr>
          <w:rFonts w:ascii="Times New Roman" w:hAnsi="Times New Roman" w:cs="Times New Roman"/>
          <w:b/>
          <w:bCs/>
          <w:sz w:val="26"/>
          <w:szCs w:val="26"/>
        </w:rPr>
        <w:t>нием их основных характеристик)</w:t>
      </w:r>
    </w:p>
    <w:p w:rsidR="00025305" w:rsidRPr="002A29E3" w:rsidRDefault="00025305" w:rsidP="002A29E3">
      <w:pPr>
        <w:autoSpaceDE w:val="0"/>
        <w:autoSpaceDN w:val="0"/>
        <w:adjustRightInd w:val="0"/>
        <w:ind w:firstLine="720"/>
        <w:jc w:val="both"/>
        <w:rPr>
          <w:rFonts w:ascii="Times New Roman" w:hAnsi="Times New Roman" w:cs="Times New Roman"/>
          <w:bCs/>
          <w:sz w:val="26"/>
          <w:szCs w:val="26"/>
        </w:rPr>
      </w:pPr>
      <w:r w:rsidRPr="002A29E3">
        <w:rPr>
          <w:rFonts w:ascii="Times New Roman" w:hAnsi="Times New Roman" w:cs="Times New Roman"/>
          <w:sz w:val="26"/>
          <w:szCs w:val="26"/>
        </w:rPr>
        <w:t>Перечень многоквартирных до</w:t>
      </w:r>
      <w:r w:rsidR="008872FE" w:rsidRPr="002A29E3">
        <w:rPr>
          <w:rFonts w:ascii="Times New Roman" w:hAnsi="Times New Roman" w:cs="Times New Roman"/>
          <w:sz w:val="26"/>
          <w:szCs w:val="26"/>
        </w:rPr>
        <w:t>мов, признанных до 1 января 2017</w:t>
      </w:r>
      <w:r w:rsidRPr="002A29E3">
        <w:rPr>
          <w:rFonts w:ascii="Times New Roman" w:hAnsi="Times New Roman" w:cs="Times New Roman"/>
          <w:sz w:val="26"/>
          <w:szCs w:val="26"/>
        </w:rPr>
        <w:t xml:space="preserve"> года в установленном порядке аварийными и подлежащими сносу в связи с физическим износом в процессе их эксплуатации с указанием их основных характеристик</w:t>
      </w:r>
      <w:r w:rsidR="00457DF3">
        <w:rPr>
          <w:rFonts w:ascii="Times New Roman" w:hAnsi="Times New Roman" w:cs="Times New Roman"/>
          <w:sz w:val="26"/>
          <w:szCs w:val="26"/>
        </w:rPr>
        <w:t>,</w:t>
      </w:r>
      <w:r w:rsidRPr="002A29E3">
        <w:rPr>
          <w:rFonts w:ascii="Times New Roman" w:hAnsi="Times New Roman" w:cs="Times New Roman"/>
          <w:sz w:val="26"/>
          <w:szCs w:val="26"/>
        </w:rPr>
        <w:t xml:space="preserve"> приведен в приложении 1 к Программе.</w:t>
      </w:r>
    </w:p>
    <w:p w:rsidR="00025305" w:rsidRDefault="00637D10" w:rsidP="002A29E3">
      <w:pPr>
        <w:pStyle w:val="ConsPlusNormal"/>
        <w:widowControl/>
        <w:ind w:firstLine="0"/>
        <w:jc w:val="center"/>
        <w:outlineLvl w:val="1"/>
        <w:rPr>
          <w:rFonts w:ascii="Times New Roman" w:hAnsi="Times New Roman"/>
          <w:b/>
          <w:sz w:val="26"/>
          <w:szCs w:val="26"/>
        </w:rPr>
      </w:pPr>
      <w:r>
        <w:rPr>
          <w:rFonts w:ascii="Times New Roman" w:hAnsi="Times New Roman"/>
          <w:b/>
          <w:sz w:val="26"/>
          <w:szCs w:val="26"/>
        </w:rPr>
        <w:t>7. Ожидаемые конечные результаты</w:t>
      </w:r>
      <w:r w:rsidR="00025305" w:rsidRPr="002A29E3">
        <w:rPr>
          <w:rFonts w:ascii="Times New Roman" w:hAnsi="Times New Roman"/>
          <w:b/>
          <w:sz w:val="26"/>
          <w:szCs w:val="26"/>
        </w:rPr>
        <w:t xml:space="preserve"> программы</w:t>
      </w:r>
    </w:p>
    <w:p w:rsidR="00025305" w:rsidRPr="002A29E3" w:rsidRDefault="00025305" w:rsidP="002A29E3">
      <w:pPr>
        <w:pStyle w:val="ConsNonformat"/>
        <w:widowControl/>
        <w:ind w:right="0" w:firstLine="709"/>
        <w:jc w:val="both"/>
        <w:rPr>
          <w:rFonts w:ascii="Times New Roman" w:hAnsi="Times New Roman" w:cs="Times New Roman"/>
          <w:sz w:val="26"/>
          <w:szCs w:val="26"/>
        </w:rPr>
      </w:pPr>
      <w:r w:rsidRPr="002A29E3">
        <w:rPr>
          <w:rFonts w:ascii="Times New Roman" w:hAnsi="Times New Roman" w:cs="Times New Roman"/>
          <w:sz w:val="26"/>
          <w:szCs w:val="26"/>
        </w:rPr>
        <w:t>Планируемые показатели выполнения пр</w:t>
      </w:r>
      <w:r w:rsidR="00370FDE">
        <w:rPr>
          <w:rFonts w:ascii="Times New Roman" w:hAnsi="Times New Roman" w:cs="Times New Roman"/>
          <w:sz w:val="26"/>
          <w:szCs w:val="26"/>
        </w:rPr>
        <w:t xml:space="preserve">ограммы приведены в приложении </w:t>
      </w:r>
      <w:r w:rsidR="00417DB6">
        <w:rPr>
          <w:rFonts w:ascii="Times New Roman" w:hAnsi="Times New Roman" w:cs="Times New Roman"/>
          <w:sz w:val="26"/>
          <w:szCs w:val="26"/>
        </w:rPr>
        <w:t>4 к программе.</w:t>
      </w:r>
    </w:p>
    <w:p w:rsidR="00025305" w:rsidRPr="002A29E3" w:rsidRDefault="003641B5" w:rsidP="002A29E3">
      <w:pPr>
        <w:pStyle w:val="ConsPlusNormal"/>
        <w:widowControl/>
        <w:ind w:firstLine="0"/>
        <w:jc w:val="center"/>
        <w:outlineLvl w:val="1"/>
        <w:rPr>
          <w:rFonts w:ascii="Times New Roman" w:hAnsi="Times New Roman"/>
          <w:b/>
          <w:sz w:val="26"/>
          <w:szCs w:val="26"/>
        </w:rPr>
      </w:pPr>
      <w:r>
        <w:rPr>
          <w:rFonts w:ascii="Times New Roman" w:hAnsi="Times New Roman"/>
          <w:b/>
          <w:sz w:val="26"/>
          <w:szCs w:val="26"/>
        </w:rPr>
        <w:t>8</w:t>
      </w:r>
      <w:r w:rsidR="00025305" w:rsidRPr="002A29E3">
        <w:rPr>
          <w:rFonts w:ascii="Times New Roman" w:hAnsi="Times New Roman"/>
          <w:b/>
          <w:sz w:val="26"/>
          <w:szCs w:val="26"/>
        </w:rPr>
        <w:t>. Управление программой и система организации</w:t>
      </w:r>
    </w:p>
    <w:p w:rsidR="00025305" w:rsidRDefault="00254EF1" w:rsidP="002A29E3">
      <w:pPr>
        <w:pStyle w:val="ConsPlusNormal"/>
        <w:widowControl/>
        <w:ind w:firstLine="0"/>
        <w:jc w:val="center"/>
        <w:outlineLvl w:val="1"/>
        <w:rPr>
          <w:rFonts w:ascii="Times New Roman" w:hAnsi="Times New Roman"/>
          <w:b/>
          <w:sz w:val="26"/>
          <w:szCs w:val="26"/>
        </w:rPr>
      </w:pPr>
      <w:r w:rsidRPr="002A29E3">
        <w:rPr>
          <w:rFonts w:ascii="Times New Roman" w:hAnsi="Times New Roman"/>
          <w:b/>
          <w:sz w:val="26"/>
          <w:szCs w:val="26"/>
        </w:rPr>
        <w:t>к</w:t>
      </w:r>
      <w:r w:rsidR="00025305" w:rsidRPr="002A29E3">
        <w:rPr>
          <w:rFonts w:ascii="Times New Roman" w:hAnsi="Times New Roman"/>
          <w:b/>
          <w:sz w:val="26"/>
          <w:szCs w:val="26"/>
        </w:rPr>
        <w:t>онтроля</w:t>
      </w:r>
      <w:r w:rsidRPr="002A29E3">
        <w:rPr>
          <w:rFonts w:ascii="Times New Roman" w:hAnsi="Times New Roman"/>
          <w:b/>
          <w:sz w:val="26"/>
          <w:szCs w:val="26"/>
        </w:rPr>
        <w:t xml:space="preserve"> </w:t>
      </w:r>
      <w:r w:rsidR="00025305" w:rsidRPr="002A29E3">
        <w:rPr>
          <w:rFonts w:ascii="Times New Roman" w:hAnsi="Times New Roman"/>
          <w:b/>
          <w:sz w:val="26"/>
          <w:szCs w:val="26"/>
        </w:rPr>
        <w:t xml:space="preserve"> за ее реализацией</w:t>
      </w:r>
    </w:p>
    <w:p w:rsidR="00025305" w:rsidRPr="002A29E3"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А</w:t>
      </w:r>
      <w:r w:rsidR="00D447E0" w:rsidRPr="002A29E3">
        <w:rPr>
          <w:rFonts w:ascii="Times New Roman" w:hAnsi="Times New Roman"/>
          <w:sz w:val="26"/>
          <w:szCs w:val="26"/>
        </w:rPr>
        <w:t>дминистрация  Трубчевского муниципального района</w:t>
      </w:r>
      <w:r w:rsidR="00BD6A37" w:rsidRPr="002A29E3">
        <w:rPr>
          <w:rFonts w:ascii="Times New Roman" w:hAnsi="Times New Roman"/>
          <w:sz w:val="26"/>
          <w:szCs w:val="26"/>
        </w:rPr>
        <w:t>:</w:t>
      </w:r>
      <w:r w:rsidRPr="002A29E3">
        <w:rPr>
          <w:rFonts w:ascii="Times New Roman" w:hAnsi="Times New Roman"/>
          <w:sz w:val="26"/>
          <w:szCs w:val="26"/>
        </w:rPr>
        <w:t xml:space="preserve"> </w:t>
      </w:r>
    </w:p>
    <w:p w:rsidR="00025305" w:rsidRPr="002A29E3"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lastRenderedPageBreak/>
        <w:t xml:space="preserve">- осуществляет общее руководство и координацию деятельности по исполнению  программы  на  </w:t>
      </w:r>
      <w:r w:rsidR="00901607">
        <w:rPr>
          <w:rFonts w:ascii="Times New Roman" w:hAnsi="Times New Roman"/>
          <w:sz w:val="26"/>
          <w:szCs w:val="26"/>
        </w:rPr>
        <w:t>территории Трубчевского городского поселения</w:t>
      </w:r>
      <w:r w:rsidR="00637D10">
        <w:rPr>
          <w:rFonts w:ascii="Times New Roman" w:hAnsi="Times New Roman"/>
          <w:sz w:val="26"/>
          <w:szCs w:val="26"/>
        </w:rPr>
        <w:t>;</w:t>
      </w:r>
    </w:p>
    <w:p w:rsidR="00025305" w:rsidRPr="002A29E3"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 осуществляет контроль за ходом реализации программы в соответствии с Федеральным   законом;</w:t>
      </w:r>
    </w:p>
    <w:p w:rsidR="00025305"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 xml:space="preserve">- </w:t>
      </w:r>
      <w:r w:rsidR="00BD6A37" w:rsidRPr="002A29E3">
        <w:rPr>
          <w:rFonts w:ascii="Times New Roman" w:hAnsi="Times New Roman"/>
          <w:sz w:val="26"/>
          <w:szCs w:val="26"/>
        </w:rPr>
        <w:t>представляет</w:t>
      </w:r>
      <w:r w:rsidRPr="002A29E3">
        <w:rPr>
          <w:rFonts w:ascii="Times New Roman" w:hAnsi="Times New Roman"/>
          <w:sz w:val="26"/>
          <w:szCs w:val="26"/>
        </w:rPr>
        <w:t xml:space="preserve">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p w:rsidR="002A29E3" w:rsidRDefault="002A29E3" w:rsidP="002A29E3">
      <w:pPr>
        <w:pStyle w:val="contentheader2cols"/>
        <w:ind w:left="0"/>
        <w:jc w:val="center"/>
        <w:rPr>
          <w:color w:val="auto"/>
        </w:rPr>
      </w:pPr>
    </w:p>
    <w:p w:rsidR="00025305" w:rsidRPr="002A29E3" w:rsidRDefault="003641B5" w:rsidP="002A29E3">
      <w:pPr>
        <w:pStyle w:val="contentheader2cols"/>
        <w:ind w:left="0"/>
        <w:jc w:val="center"/>
        <w:rPr>
          <w:color w:val="auto"/>
        </w:rPr>
      </w:pPr>
      <w:r>
        <w:rPr>
          <w:color w:val="auto"/>
        </w:rPr>
        <w:t>9</w:t>
      </w:r>
      <w:r w:rsidR="00025305" w:rsidRPr="002A29E3">
        <w:rPr>
          <w:color w:val="auto"/>
        </w:rPr>
        <w:t>. Оценка социально-экономической эффективности</w:t>
      </w:r>
    </w:p>
    <w:p w:rsidR="00025305" w:rsidRDefault="00025305" w:rsidP="002A29E3">
      <w:pPr>
        <w:pStyle w:val="contentheader2cols"/>
        <w:jc w:val="center"/>
        <w:rPr>
          <w:color w:val="auto"/>
        </w:rPr>
      </w:pPr>
      <w:r w:rsidRPr="002A29E3">
        <w:rPr>
          <w:color w:val="auto"/>
        </w:rPr>
        <w:t>программы и ее результатов</w:t>
      </w:r>
    </w:p>
    <w:p w:rsidR="00025305" w:rsidRPr="002A29E3" w:rsidRDefault="00025305" w:rsidP="002A29E3">
      <w:pPr>
        <w:pStyle w:val="ConsPlusNormal"/>
        <w:widowControl/>
        <w:jc w:val="both"/>
        <w:rPr>
          <w:rFonts w:ascii="Times New Roman" w:hAnsi="Times New Roman"/>
          <w:sz w:val="26"/>
          <w:szCs w:val="26"/>
        </w:rPr>
      </w:pPr>
      <w:r w:rsidRPr="002A29E3">
        <w:rPr>
          <w:rFonts w:ascii="Times New Roman" w:hAnsi="Times New Roman"/>
          <w:sz w:val="26"/>
          <w:szCs w:val="26"/>
        </w:rPr>
        <w:t>Программа носит социальный характер, основным критерием её эффективности является количество человек, переселенных из аварийного жилищного фонда.</w:t>
      </w:r>
    </w:p>
    <w:p w:rsidR="00025305" w:rsidRPr="002A29E3" w:rsidRDefault="00025305" w:rsidP="002A29E3">
      <w:pPr>
        <w:pStyle w:val="ConsNonformat"/>
        <w:widowControl/>
        <w:ind w:right="0" w:firstLine="708"/>
        <w:jc w:val="both"/>
        <w:rPr>
          <w:rFonts w:ascii="Times New Roman" w:hAnsi="Times New Roman" w:cs="Times New Roman"/>
          <w:sz w:val="26"/>
          <w:szCs w:val="26"/>
        </w:rPr>
      </w:pPr>
      <w:r w:rsidRPr="002A29E3">
        <w:rPr>
          <w:rFonts w:ascii="Times New Roman" w:hAnsi="Times New Roman" w:cs="Times New Roman"/>
          <w:sz w:val="26"/>
          <w:szCs w:val="26"/>
        </w:rPr>
        <w:t>Реализация мероприятий программы позволит обеспечить:</w:t>
      </w:r>
    </w:p>
    <w:p w:rsidR="00025305" w:rsidRPr="002A29E3" w:rsidRDefault="00371C27" w:rsidP="002A29E3">
      <w:pPr>
        <w:pStyle w:val="ConsNonformat"/>
        <w:widowControl/>
        <w:ind w:right="0" w:firstLine="708"/>
        <w:jc w:val="both"/>
        <w:rPr>
          <w:rFonts w:ascii="Times New Roman" w:hAnsi="Times New Roman" w:cs="Times New Roman"/>
          <w:sz w:val="26"/>
          <w:szCs w:val="26"/>
        </w:rPr>
      </w:pPr>
      <w:r w:rsidRPr="002A29E3">
        <w:rPr>
          <w:rFonts w:ascii="Times New Roman" w:hAnsi="Times New Roman" w:cs="Times New Roman"/>
          <w:sz w:val="26"/>
          <w:szCs w:val="26"/>
        </w:rPr>
        <w:t xml:space="preserve">- </w:t>
      </w:r>
      <w:r w:rsidR="00025305" w:rsidRPr="002A29E3">
        <w:rPr>
          <w:rFonts w:ascii="Times New Roman" w:hAnsi="Times New Roman" w:cs="Times New Roman"/>
          <w:sz w:val="26"/>
          <w:szCs w:val="26"/>
        </w:rPr>
        <w:t xml:space="preserve">расселение вошедшего в программу аварийного жилищного фонда; </w:t>
      </w:r>
    </w:p>
    <w:p w:rsidR="00025305" w:rsidRDefault="00371C27" w:rsidP="002A29E3">
      <w:pPr>
        <w:pStyle w:val="ConsPlusNormal"/>
        <w:widowControl/>
        <w:jc w:val="both"/>
        <w:rPr>
          <w:rFonts w:ascii="Times New Roman" w:hAnsi="Times New Roman"/>
          <w:sz w:val="26"/>
          <w:szCs w:val="26"/>
        </w:rPr>
      </w:pPr>
      <w:r w:rsidRPr="002A29E3">
        <w:rPr>
          <w:rFonts w:ascii="Times New Roman" w:hAnsi="Times New Roman"/>
          <w:sz w:val="26"/>
          <w:szCs w:val="26"/>
        </w:rPr>
        <w:t>-</w:t>
      </w:r>
      <w:r w:rsidR="00025305" w:rsidRPr="002A29E3">
        <w:rPr>
          <w:rFonts w:ascii="Times New Roman" w:hAnsi="Times New Roman"/>
          <w:sz w:val="26"/>
          <w:szCs w:val="26"/>
        </w:rPr>
        <w:t>реализацию гражданами права на безопасные  и благоприятные условия проживания.</w:t>
      </w:r>
    </w:p>
    <w:p w:rsidR="00417DB6" w:rsidRDefault="00417DB6" w:rsidP="002A29E3">
      <w:pPr>
        <w:pStyle w:val="ConsPlusNormal"/>
        <w:widowControl/>
        <w:jc w:val="both"/>
        <w:rPr>
          <w:rFonts w:ascii="Times New Roman" w:hAnsi="Times New Roman"/>
          <w:b/>
          <w:sz w:val="26"/>
          <w:szCs w:val="26"/>
        </w:rPr>
      </w:pPr>
      <w:r>
        <w:rPr>
          <w:rFonts w:ascii="Times New Roman" w:hAnsi="Times New Roman"/>
          <w:sz w:val="26"/>
          <w:szCs w:val="26"/>
        </w:rPr>
        <w:t xml:space="preserve">             </w:t>
      </w:r>
      <w:r w:rsidRPr="00417DB6">
        <w:rPr>
          <w:rFonts w:ascii="Times New Roman" w:hAnsi="Times New Roman"/>
          <w:b/>
          <w:sz w:val="26"/>
          <w:szCs w:val="26"/>
        </w:rPr>
        <w:t>10.Требования к жилью</w:t>
      </w:r>
      <w:r>
        <w:rPr>
          <w:rFonts w:ascii="Times New Roman" w:hAnsi="Times New Roman"/>
          <w:b/>
          <w:sz w:val="26"/>
          <w:szCs w:val="26"/>
        </w:rPr>
        <w:t>,</w:t>
      </w:r>
      <w:r w:rsidRPr="00417DB6">
        <w:rPr>
          <w:rFonts w:ascii="Times New Roman" w:hAnsi="Times New Roman"/>
          <w:b/>
          <w:sz w:val="26"/>
          <w:szCs w:val="26"/>
        </w:rPr>
        <w:t xml:space="preserve"> строящемуся или приобретаемому в рамках программы по переселению граждан из аварийного жилищного фонда</w:t>
      </w:r>
    </w:p>
    <w:p w:rsidR="00417DB6" w:rsidRPr="00417DB6" w:rsidRDefault="007413B3" w:rsidP="002A29E3">
      <w:pPr>
        <w:pStyle w:val="ConsPlusNormal"/>
        <w:widowControl/>
        <w:jc w:val="both"/>
        <w:rPr>
          <w:rFonts w:ascii="Times New Roman" w:hAnsi="Times New Roman"/>
          <w:sz w:val="26"/>
          <w:szCs w:val="26"/>
        </w:rPr>
      </w:pPr>
      <w:r>
        <w:rPr>
          <w:rFonts w:ascii="Times New Roman" w:hAnsi="Times New Roman"/>
          <w:sz w:val="26"/>
          <w:szCs w:val="26"/>
        </w:rPr>
        <w:t xml:space="preserve"> </w:t>
      </w:r>
      <w:r w:rsidR="00417DB6" w:rsidRPr="00417DB6">
        <w:rPr>
          <w:rFonts w:ascii="Times New Roman" w:hAnsi="Times New Roman"/>
          <w:sz w:val="26"/>
          <w:szCs w:val="26"/>
        </w:rPr>
        <w:t>Приведены в приложении 2 к паспорту программы.</w:t>
      </w:r>
    </w:p>
    <w:sectPr w:rsidR="00417DB6" w:rsidRPr="00417DB6" w:rsidSect="00E761E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000" w:rsidRDefault="002E4000" w:rsidP="00A56AE0">
      <w:pPr>
        <w:spacing w:after="0" w:line="240" w:lineRule="auto"/>
      </w:pPr>
      <w:r>
        <w:separator/>
      </w:r>
    </w:p>
  </w:endnote>
  <w:endnote w:type="continuationSeparator" w:id="1">
    <w:p w:rsidR="002E4000" w:rsidRDefault="002E4000" w:rsidP="00A56A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000" w:rsidRDefault="002E4000" w:rsidP="00A56AE0">
      <w:pPr>
        <w:spacing w:after="0" w:line="240" w:lineRule="auto"/>
      </w:pPr>
      <w:r>
        <w:separator/>
      </w:r>
    </w:p>
  </w:footnote>
  <w:footnote w:type="continuationSeparator" w:id="1">
    <w:p w:rsidR="002E4000" w:rsidRDefault="002E4000" w:rsidP="00A56A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92B6B"/>
    <w:multiLevelType w:val="multilevel"/>
    <w:tmpl w:val="19565A80"/>
    <w:lvl w:ilvl="0">
      <w:start w:val="1"/>
      <w:numFmt w:val="decimal"/>
      <w:lvlText w:val="%1."/>
      <w:lvlJc w:val="left"/>
      <w:pPr>
        <w:ind w:left="450" w:hanging="450"/>
      </w:pPr>
    </w:lvl>
    <w:lvl w:ilvl="1">
      <w:start w:val="1"/>
      <w:numFmt w:val="decimal"/>
      <w:lvlText w:val="%1.%2."/>
      <w:lvlJc w:val="left"/>
      <w:pPr>
        <w:ind w:left="720" w:hanging="720"/>
      </w:pPr>
      <w:rPr>
        <w:lang w:val="en-U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2EE25D5D"/>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7E85FC4"/>
    <w:multiLevelType w:val="multilevel"/>
    <w:tmpl w:val="9430985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CF93E71"/>
    <w:multiLevelType w:val="hybridMultilevel"/>
    <w:tmpl w:val="7DFCC8A4"/>
    <w:lvl w:ilvl="0" w:tplc="FD50A556">
      <w:start w:val="1"/>
      <w:numFmt w:val="russianLower"/>
      <w:lvlText w:val="%1)"/>
      <w:lvlJc w:val="left"/>
      <w:pPr>
        <w:tabs>
          <w:tab w:val="num" w:pos="358"/>
        </w:tabs>
        <w:ind w:left="1" w:firstLine="709"/>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D5264E6"/>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056F4"/>
    <w:rsid w:val="00002037"/>
    <w:rsid w:val="0001302F"/>
    <w:rsid w:val="000224FC"/>
    <w:rsid w:val="00025305"/>
    <w:rsid w:val="00027F5B"/>
    <w:rsid w:val="0003458A"/>
    <w:rsid w:val="00036B32"/>
    <w:rsid w:val="0006708A"/>
    <w:rsid w:val="00072174"/>
    <w:rsid w:val="000943D0"/>
    <w:rsid w:val="000B5F36"/>
    <w:rsid w:val="000B74F9"/>
    <w:rsid w:val="000D0D3A"/>
    <w:rsid w:val="000D6E43"/>
    <w:rsid w:val="000D7900"/>
    <w:rsid w:val="000E617A"/>
    <w:rsid w:val="000F57D1"/>
    <w:rsid w:val="00102EAB"/>
    <w:rsid w:val="001114E8"/>
    <w:rsid w:val="001244E7"/>
    <w:rsid w:val="00131231"/>
    <w:rsid w:val="00131323"/>
    <w:rsid w:val="00136A98"/>
    <w:rsid w:val="001409CE"/>
    <w:rsid w:val="001471AE"/>
    <w:rsid w:val="0015438D"/>
    <w:rsid w:val="001628CA"/>
    <w:rsid w:val="00171DF7"/>
    <w:rsid w:val="001C008A"/>
    <w:rsid w:val="001C73CD"/>
    <w:rsid w:val="001F029F"/>
    <w:rsid w:val="002169DF"/>
    <w:rsid w:val="002175F2"/>
    <w:rsid w:val="00234C69"/>
    <w:rsid w:val="00235F35"/>
    <w:rsid w:val="00247B5F"/>
    <w:rsid w:val="00253C8D"/>
    <w:rsid w:val="00254C0A"/>
    <w:rsid w:val="00254EF1"/>
    <w:rsid w:val="00265DA7"/>
    <w:rsid w:val="002742E5"/>
    <w:rsid w:val="002775A0"/>
    <w:rsid w:val="00296A4B"/>
    <w:rsid w:val="002A29E3"/>
    <w:rsid w:val="002B504A"/>
    <w:rsid w:val="002B5180"/>
    <w:rsid w:val="002C1DE3"/>
    <w:rsid w:val="002C2BE7"/>
    <w:rsid w:val="002C733B"/>
    <w:rsid w:val="002D3294"/>
    <w:rsid w:val="002E4000"/>
    <w:rsid w:val="002E7234"/>
    <w:rsid w:val="002F6CC2"/>
    <w:rsid w:val="00313C29"/>
    <w:rsid w:val="00320B88"/>
    <w:rsid w:val="0033581D"/>
    <w:rsid w:val="003641B5"/>
    <w:rsid w:val="00370FDE"/>
    <w:rsid w:val="00371C27"/>
    <w:rsid w:val="00372C69"/>
    <w:rsid w:val="003779E7"/>
    <w:rsid w:val="00384BF3"/>
    <w:rsid w:val="003851E6"/>
    <w:rsid w:val="003909BB"/>
    <w:rsid w:val="003C28EB"/>
    <w:rsid w:val="003D1E76"/>
    <w:rsid w:val="003D5454"/>
    <w:rsid w:val="00417DB6"/>
    <w:rsid w:val="00441FB8"/>
    <w:rsid w:val="00446AE2"/>
    <w:rsid w:val="0045010D"/>
    <w:rsid w:val="00451D8D"/>
    <w:rsid w:val="00457DF3"/>
    <w:rsid w:val="00467BCE"/>
    <w:rsid w:val="00472D07"/>
    <w:rsid w:val="004A0502"/>
    <w:rsid w:val="004D3AF1"/>
    <w:rsid w:val="004D7D02"/>
    <w:rsid w:val="004E4E39"/>
    <w:rsid w:val="004E676F"/>
    <w:rsid w:val="004F2EEC"/>
    <w:rsid w:val="005216A9"/>
    <w:rsid w:val="00522EB5"/>
    <w:rsid w:val="005272FC"/>
    <w:rsid w:val="00552DCB"/>
    <w:rsid w:val="00595B6D"/>
    <w:rsid w:val="005A07BC"/>
    <w:rsid w:val="005A6F51"/>
    <w:rsid w:val="005B25C2"/>
    <w:rsid w:val="005C1546"/>
    <w:rsid w:val="005D2144"/>
    <w:rsid w:val="005D5D3A"/>
    <w:rsid w:val="005D7673"/>
    <w:rsid w:val="005E1320"/>
    <w:rsid w:val="005E5817"/>
    <w:rsid w:val="00607FC4"/>
    <w:rsid w:val="00632861"/>
    <w:rsid w:val="00632898"/>
    <w:rsid w:val="006332A0"/>
    <w:rsid w:val="00637D10"/>
    <w:rsid w:val="0066662D"/>
    <w:rsid w:val="00676E95"/>
    <w:rsid w:val="00683567"/>
    <w:rsid w:val="006859D1"/>
    <w:rsid w:val="006861C6"/>
    <w:rsid w:val="00697C11"/>
    <w:rsid w:val="006C4E1A"/>
    <w:rsid w:val="006C507A"/>
    <w:rsid w:val="006D2029"/>
    <w:rsid w:val="006D45B5"/>
    <w:rsid w:val="006D751E"/>
    <w:rsid w:val="006F46A0"/>
    <w:rsid w:val="006F5957"/>
    <w:rsid w:val="0070369C"/>
    <w:rsid w:val="007227CE"/>
    <w:rsid w:val="007413B3"/>
    <w:rsid w:val="00743475"/>
    <w:rsid w:val="00746212"/>
    <w:rsid w:val="00752823"/>
    <w:rsid w:val="00757548"/>
    <w:rsid w:val="00781682"/>
    <w:rsid w:val="00784907"/>
    <w:rsid w:val="007A257E"/>
    <w:rsid w:val="007C2A21"/>
    <w:rsid w:val="007D099A"/>
    <w:rsid w:val="007D1A7F"/>
    <w:rsid w:val="007D3268"/>
    <w:rsid w:val="007F1D05"/>
    <w:rsid w:val="008129D2"/>
    <w:rsid w:val="008227EB"/>
    <w:rsid w:val="00853789"/>
    <w:rsid w:val="00854D78"/>
    <w:rsid w:val="008759EE"/>
    <w:rsid w:val="0088474A"/>
    <w:rsid w:val="008872FE"/>
    <w:rsid w:val="008907CE"/>
    <w:rsid w:val="008B46B3"/>
    <w:rsid w:val="008D3333"/>
    <w:rsid w:val="008E1DE9"/>
    <w:rsid w:val="00900F34"/>
    <w:rsid w:val="00901522"/>
    <w:rsid w:val="00901607"/>
    <w:rsid w:val="00905D6C"/>
    <w:rsid w:val="00912ADD"/>
    <w:rsid w:val="00915EE3"/>
    <w:rsid w:val="00917177"/>
    <w:rsid w:val="00923F33"/>
    <w:rsid w:val="0095062E"/>
    <w:rsid w:val="00957251"/>
    <w:rsid w:val="009607A4"/>
    <w:rsid w:val="00967A0D"/>
    <w:rsid w:val="009836BA"/>
    <w:rsid w:val="009A3823"/>
    <w:rsid w:val="009B3471"/>
    <w:rsid w:val="009C1CB0"/>
    <w:rsid w:val="009D2CBF"/>
    <w:rsid w:val="009D3315"/>
    <w:rsid w:val="009E1C66"/>
    <w:rsid w:val="00A1422A"/>
    <w:rsid w:val="00A15316"/>
    <w:rsid w:val="00A41B3F"/>
    <w:rsid w:val="00A41DDF"/>
    <w:rsid w:val="00A51DE3"/>
    <w:rsid w:val="00A56AE0"/>
    <w:rsid w:val="00A6086D"/>
    <w:rsid w:val="00A63055"/>
    <w:rsid w:val="00A63A56"/>
    <w:rsid w:val="00A868D9"/>
    <w:rsid w:val="00A9678E"/>
    <w:rsid w:val="00AC050E"/>
    <w:rsid w:val="00AC2533"/>
    <w:rsid w:val="00AC4F4B"/>
    <w:rsid w:val="00AE3C9E"/>
    <w:rsid w:val="00B056F4"/>
    <w:rsid w:val="00B10120"/>
    <w:rsid w:val="00B35AB6"/>
    <w:rsid w:val="00B52082"/>
    <w:rsid w:val="00B554FD"/>
    <w:rsid w:val="00BA0600"/>
    <w:rsid w:val="00BA1535"/>
    <w:rsid w:val="00BA3AAB"/>
    <w:rsid w:val="00BB6A84"/>
    <w:rsid w:val="00BC2F09"/>
    <w:rsid w:val="00BD6A37"/>
    <w:rsid w:val="00BE7629"/>
    <w:rsid w:val="00C2502B"/>
    <w:rsid w:val="00C37708"/>
    <w:rsid w:val="00C5332A"/>
    <w:rsid w:val="00C61228"/>
    <w:rsid w:val="00C62036"/>
    <w:rsid w:val="00C63767"/>
    <w:rsid w:val="00CD31C9"/>
    <w:rsid w:val="00CD4BD2"/>
    <w:rsid w:val="00CD4D93"/>
    <w:rsid w:val="00CE091C"/>
    <w:rsid w:val="00CE388F"/>
    <w:rsid w:val="00CE3D64"/>
    <w:rsid w:val="00D04E4B"/>
    <w:rsid w:val="00D1176E"/>
    <w:rsid w:val="00D15047"/>
    <w:rsid w:val="00D16237"/>
    <w:rsid w:val="00D21C94"/>
    <w:rsid w:val="00D24B51"/>
    <w:rsid w:val="00D41ACF"/>
    <w:rsid w:val="00D447E0"/>
    <w:rsid w:val="00D5223B"/>
    <w:rsid w:val="00D65452"/>
    <w:rsid w:val="00D65719"/>
    <w:rsid w:val="00D87B6E"/>
    <w:rsid w:val="00D93770"/>
    <w:rsid w:val="00DD584E"/>
    <w:rsid w:val="00DE6DD0"/>
    <w:rsid w:val="00DF705E"/>
    <w:rsid w:val="00E15EE6"/>
    <w:rsid w:val="00E1645A"/>
    <w:rsid w:val="00E2793B"/>
    <w:rsid w:val="00E35B27"/>
    <w:rsid w:val="00E40C3C"/>
    <w:rsid w:val="00E513A0"/>
    <w:rsid w:val="00E54CCC"/>
    <w:rsid w:val="00E70AF8"/>
    <w:rsid w:val="00E71826"/>
    <w:rsid w:val="00E7382A"/>
    <w:rsid w:val="00E761E7"/>
    <w:rsid w:val="00E85404"/>
    <w:rsid w:val="00EC1C20"/>
    <w:rsid w:val="00ED131D"/>
    <w:rsid w:val="00ED15FD"/>
    <w:rsid w:val="00ED1FED"/>
    <w:rsid w:val="00ED4637"/>
    <w:rsid w:val="00ED75BA"/>
    <w:rsid w:val="00EF67AD"/>
    <w:rsid w:val="00F054AE"/>
    <w:rsid w:val="00F142A3"/>
    <w:rsid w:val="00F24F28"/>
    <w:rsid w:val="00F47F47"/>
    <w:rsid w:val="00F63AB1"/>
    <w:rsid w:val="00F678EE"/>
    <w:rsid w:val="00F827C4"/>
    <w:rsid w:val="00F941E9"/>
    <w:rsid w:val="00FB1A13"/>
    <w:rsid w:val="00FB3CCA"/>
    <w:rsid w:val="00FB480F"/>
    <w:rsid w:val="00FC09BF"/>
    <w:rsid w:val="00FD23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1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1C008A"/>
    <w:rPr>
      <w:rFonts w:ascii="Times New Roman" w:hAnsi="Times New Roman" w:cs="Times New Roman"/>
      <w:sz w:val="22"/>
      <w:szCs w:val="22"/>
    </w:rPr>
  </w:style>
  <w:style w:type="character" w:customStyle="1" w:styleId="FontStyle29">
    <w:name w:val="Font Style29"/>
    <w:rsid w:val="001C008A"/>
    <w:rPr>
      <w:rFonts w:ascii="Times New Roman" w:hAnsi="Times New Roman" w:cs="Times New Roman"/>
      <w:sz w:val="26"/>
      <w:szCs w:val="26"/>
    </w:rPr>
  </w:style>
  <w:style w:type="paragraph" w:customStyle="1" w:styleId="Standard">
    <w:name w:val="Standard"/>
    <w:rsid w:val="001C008A"/>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1C008A"/>
    <w:pPr>
      <w:ind w:firstLine="562"/>
      <w:jc w:val="both"/>
    </w:pPr>
    <w:rPr>
      <w:color w:val="000000"/>
      <w:sz w:val="28"/>
      <w:szCs w:val="28"/>
    </w:rPr>
  </w:style>
  <w:style w:type="paragraph" w:customStyle="1" w:styleId="ConsPlusNormal">
    <w:name w:val="ConsPlusNormal"/>
    <w:link w:val="ConsPlusNormal0"/>
    <w:uiPriority w:val="99"/>
    <w:rsid w:val="001C008A"/>
    <w:pPr>
      <w:widowControl w:val="0"/>
      <w:suppressAutoHyphens/>
      <w:autoSpaceDE w:val="0"/>
      <w:spacing w:after="0" w:line="240" w:lineRule="auto"/>
      <w:ind w:firstLine="720"/>
      <w:textAlignment w:val="baseline"/>
    </w:pPr>
    <w:rPr>
      <w:rFonts w:ascii="Arial" w:eastAsia="Arial" w:hAnsi="Arial" w:cs="Times New Roman"/>
      <w:kern w:val="1"/>
      <w:sz w:val="20"/>
      <w:szCs w:val="20"/>
      <w:lang w:eastAsia="ar-SA"/>
    </w:rPr>
  </w:style>
  <w:style w:type="paragraph" w:customStyle="1" w:styleId="Style6">
    <w:name w:val="Style6"/>
    <w:basedOn w:val="Standard"/>
    <w:rsid w:val="001C008A"/>
    <w:pPr>
      <w:autoSpaceDE w:val="0"/>
      <w:spacing w:line="317" w:lineRule="exact"/>
      <w:ind w:firstLine="562"/>
      <w:jc w:val="both"/>
    </w:pPr>
    <w:rPr>
      <w:sz w:val="28"/>
      <w:szCs w:val="28"/>
    </w:rPr>
  </w:style>
  <w:style w:type="paragraph" w:styleId="a4">
    <w:name w:val="Body Text"/>
    <w:basedOn w:val="a"/>
    <w:link w:val="a5"/>
    <w:rsid w:val="001C008A"/>
    <w:pPr>
      <w:spacing w:after="120" w:line="240" w:lineRule="auto"/>
      <w:jc w:val="center"/>
    </w:pPr>
    <w:rPr>
      <w:rFonts w:ascii="Times New Roman" w:eastAsia="Times New Roman" w:hAnsi="Times New Roman" w:cs="Times New Roman"/>
      <w:sz w:val="24"/>
      <w:szCs w:val="24"/>
    </w:rPr>
  </w:style>
  <w:style w:type="character" w:customStyle="1" w:styleId="a5">
    <w:name w:val="Основной текст Знак"/>
    <w:basedOn w:val="a0"/>
    <w:link w:val="a4"/>
    <w:rsid w:val="001C008A"/>
    <w:rPr>
      <w:rFonts w:ascii="Times New Roman" w:eastAsia="Times New Roman" w:hAnsi="Times New Roman" w:cs="Times New Roman"/>
      <w:sz w:val="24"/>
      <w:szCs w:val="24"/>
    </w:rPr>
  </w:style>
  <w:style w:type="character" w:customStyle="1" w:styleId="a6">
    <w:name w:val="Нижний колонтитул Знак"/>
    <w:link w:val="a7"/>
    <w:rsid w:val="001C008A"/>
    <w:rPr>
      <w:rFonts w:eastAsia="Calibri"/>
      <w:lang w:eastAsia="en-US"/>
    </w:rPr>
  </w:style>
  <w:style w:type="paragraph" w:styleId="a7">
    <w:name w:val="footer"/>
    <w:basedOn w:val="a"/>
    <w:link w:val="a6"/>
    <w:unhideWhenUsed/>
    <w:rsid w:val="001C008A"/>
    <w:pPr>
      <w:tabs>
        <w:tab w:val="center" w:pos="4677"/>
        <w:tab w:val="right" w:pos="9355"/>
      </w:tabs>
      <w:spacing w:after="0" w:line="240" w:lineRule="auto"/>
    </w:pPr>
    <w:rPr>
      <w:rFonts w:eastAsia="Calibri"/>
      <w:lang w:eastAsia="en-US"/>
    </w:rPr>
  </w:style>
  <w:style w:type="character" w:customStyle="1" w:styleId="1">
    <w:name w:val="Нижний колонтитул Знак1"/>
    <w:basedOn w:val="a0"/>
    <w:uiPriority w:val="99"/>
    <w:semiHidden/>
    <w:rsid w:val="001C008A"/>
  </w:style>
  <w:style w:type="character" w:customStyle="1" w:styleId="FontStyle39">
    <w:name w:val="Font Style39"/>
    <w:rsid w:val="001C008A"/>
    <w:rPr>
      <w:rFonts w:ascii="Times New Roman" w:hAnsi="Times New Roman" w:cs="Times New Roman"/>
      <w:b/>
      <w:bCs/>
      <w:sz w:val="26"/>
      <w:szCs w:val="26"/>
    </w:rPr>
  </w:style>
  <w:style w:type="character" w:customStyle="1" w:styleId="FontStyle40">
    <w:name w:val="Font Style40"/>
    <w:rsid w:val="001C008A"/>
    <w:rPr>
      <w:rFonts w:ascii="Times New Roman" w:hAnsi="Times New Roman" w:cs="Times New Roman"/>
      <w:sz w:val="26"/>
      <w:szCs w:val="26"/>
    </w:rPr>
  </w:style>
  <w:style w:type="paragraph" w:customStyle="1" w:styleId="Style15">
    <w:name w:val="Style15"/>
    <w:basedOn w:val="a"/>
    <w:rsid w:val="001C008A"/>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rPr>
  </w:style>
  <w:style w:type="paragraph" w:customStyle="1" w:styleId="Style10">
    <w:name w:val="Style10"/>
    <w:basedOn w:val="a"/>
    <w:rsid w:val="001C008A"/>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0">
    <w:name w:val="Font Style60"/>
    <w:rsid w:val="001C008A"/>
    <w:rPr>
      <w:rFonts w:ascii="Times New Roman" w:hAnsi="Times New Roman" w:cs="Times New Roman"/>
      <w:sz w:val="24"/>
      <w:szCs w:val="24"/>
    </w:rPr>
  </w:style>
  <w:style w:type="character" w:customStyle="1" w:styleId="ConsPlusNormal0">
    <w:name w:val="ConsPlusNormal Знак"/>
    <w:link w:val="ConsPlusNormal"/>
    <w:locked/>
    <w:rsid w:val="001C008A"/>
    <w:rPr>
      <w:rFonts w:ascii="Arial" w:eastAsia="Arial" w:hAnsi="Arial" w:cs="Times New Roman"/>
      <w:kern w:val="1"/>
      <w:sz w:val="20"/>
      <w:szCs w:val="20"/>
      <w:lang w:eastAsia="ar-SA"/>
    </w:rPr>
  </w:style>
  <w:style w:type="paragraph" w:customStyle="1" w:styleId="tab">
    <w:name w:val="tab"/>
    <w:basedOn w:val="a"/>
    <w:rsid w:val="001C008A"/>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1C00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1C008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008A"/>
  </w:style>
  <w:style w:type="paragraph" w:styleId="ab">
    <w:name w:val="List Paragraph"/>
    <w:aliases w:val="Абзац списка11,ПАРАГРАФ"/>
    <w:basedOn w:val="a"/>
    <w:uiPriority w:val="34"/>
    <w:qFormat/>
    <w:rsid w:val="001114E8"/>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10"/>
    <w:locked/>
    <w:rsid w:val="00900F34"/>
    <w:rPr>
      <w:sz w:val="26"/>
      <w:shd w:val="clear" w:color="auto" w:fill="FFFFFF"/>
    </w:rPr>
  </w:style>
  <w:style w:type="paragraph" w:customStyle="1" w:styleId="10">
    <w:name w:val="Основной текст1"/>
    <w:basedOn w:val="a"/>
    <w:link w:val="ac"/>
    <w:rsid w:val="00900F34"/>
    <w:pPr>
      <w:widowControl w:val="0"/>
      <w:shd w:val="clear" w:color="auto" w:fill="FFFFFF"/>
      <w:spacing w:after="0" w:line="336" w:lineRule="exact"/>
      <w:ind w:hanging="360"/>
    </w:pPr>
    <w:rPr>
      <w:sz w:val="26"/>
    </w:rPr>
  </w:style>
  <w:style w:type="paragraph" w:customStyle="1" w:styleId="ConsNormal">
    <w:name w:val="ConsNormal"/>
    <w:rsid w:val="0095725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9572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text">
    <w:name w:val="text"/>
    <w:basedOn w:val="a"/>
    <w:rsid w:val="00A60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025305"/>
    <w:pPr>
      <w:spacing w:before="60" w:after="0" w:line="240" w:lineRule="auto"/>
      <w:ind w:left="300"/>
    </w:pPr>
    <w:rPr>
      <w:rFonts w:ascii="Times New Roman" w:eastAsia="Times New Roman" w:hAnsi="Times New Roman" w:cs="Times New Roman"/>
      <w:b/>
      <w:bCs/>
      <w:color w:val="3560A7"/>
      <w:sz w:val="26"/>
      <w:szCs w:val="26"/>
    </w:rPr>
  </w:style>
  <w:style w:type="paragraph" w:customStyle="1" w:styleId="consplusnormal1">
    <w:name w:val="consplusnormal"/>
    <w:basedOn w:val="a"/>
    <w:rsid w:val="00025305"/>
    <w:pPr>
      <w:spacing w:before="75" w:after="75" w:line="240" w:lineRule="auto"/>
    </w:pPr>
    <w:rPr>
      <w:rFonts w:ascii="Arial" w:eastAsia="Times New Roman" w:hAnsi="Arial" w:cs="Arial"/>
      <w:color w:val="000000"/>
      <w:sz w:val="20"/>
      <w:szCs w:val="20"/>
    </w:rPr>
  </w:style>
  <w:style w:type="paragraph" w:customStyle="1" w:styleId="ConsNonformat">
    <w:name w:val="ConsNonformat"/>
    <w:rsid w:val="0002530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d">
    <w:name w:val="Таблицы (моноширинный)"/>
    <w:basedOn w:val="a"/>
    <w:next w:val="a"/>
    <w:rsid w:val="0002530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e">
    <w:name w:val="Balloon Text"/>
    <w:basedOn w:val="a"/>
    <w:link w:val="af"/>
    <w:uiPriority w:val="99"/>
    <w:semiHidden/>
    <w:unhideWhenUsed/>
    <w:rsid w:val="00467B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7BCE"/>
    <w:rPr>
      <w:rFonts w:ascii="Tahoma" w:hAnsi="Tahoma" w:cs="Tahoma"/>
      <w:sz w:val="16"/>
      <w:szCs w:val="16"/>
    </w:rPr>
  </w:style>
  <w:style w:type="character" w:styleId="af0">
    <w:name w:val="Hyperlink"/>
    <w:basedOn w:val="a0"/>
    <w:uiPriority w:val="99"/>
    <w:semiHidden/>
    <w:unhideWhenUsed/>
    <w:rsid w:val="001312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095645">
      <w:bodyDiv w:val="1"/>
      <w:marLeft w:val="0"/>
      <w:marRight w:val="0"/>
      <w:marTop w:val="0"/>
      <w:marBottom w:val="0"/>
      <w:divBdr>
        <w:top w:val="none" w:sz="0" w:space="0" w:color="auto"/>
        <w:left w:val="none" w:sz="0" w:space="0" w:color="auto"/>
        <w:bottom w:val="none" w:sz="0" w:space="0" w:color="auto"/>
        <w:right w:val="none" w:sz="0" w:space="0" w:color="auto"/>
      </w:divBdr>
    </w:div>
    <w:div w:id="276064515">
      <w:bodyDiv w:val="1"/>
      <w:marLeft w:val="0"/>
      <w:marRight w:val="0"/>
      <w:marTop w:val="0"/>
      <w:marBottom w:val="0"/>
      <w:divBdr>
        <w:top w:val="none" w:sz="0" w:space="0" w:color="auto"/>
        <w:left w:val="none" w:sz="0" w:space="0" w:color="auto"/>
        <w:bottom w:val="none" w:sz="0" w:space="0" w:color="auto"/>
        <w:right w:val="none" w:sz="0" w:space="0" w:color="auto"/>
      </w:divBdr>
    </w:div>
    <w:div w:id="374696869">
      <w:bodyDiv w:val="1"/>
      <w:marLeft w:val="0"/>
      <w:marRight w:val="0"/>
      <w:marTop w:val="0"/>
      <w:marBottom w:val="0"/>
      <w:divBdr>
        <w:top w:val="none" w:sz="0" w:space="0" w:color="auto"/>
        <w:left w:val="none" w:sz="0" w:space="0" w:color="auto"/>
        <w:bottom w:val="none" w:sz="0" w:space="0" w:color="auto"/>
        <w:right w:val="none" w:sz="0" w:space="0" w:color="auto"/>
      </w:divBdr>
    </w:div>
    <w:div w:id="595596009">
      <w:bodyDiv w:val="1"/>
      <w:marLeft w:val="0"/>
      <w:marRight w:val="0"/>
      <w:marTop w:val="0"/>
      <w:marBottom w:val="0"/>
      <w:divBdr>
        <w:top w:val="none" w:sz="0" w:space="0" w:color="auto"/>
        <w:left w:val="none" w:sz="0" w:space="0" w:color="auto"/>
        <w:bottom w:val="none" w:sz="0" w:space="0" w:color="auto"/>
        <w:right w:val="none" w:sz="0" w:space="0" w:color="auto"/>
      </w:divBdr>
    </w:div>
    <w:div w:id="1080565179">
      <w:bodyDiv w:val="1"/>
      <w:marLeft w:val="0"/>
      <w:marRight w:val="0"/>
      <w:marTop w:val="0"/>
      <w:marBottom w:val="0"/>
      <w:divBdr>
        <w:top w:val="none" w:sz="0" w:space="0" w:color="auto"/>
        <w:left w:val="none" w:sz="0" w:space="0" w:color="auto"/>
        <w:bottom w:val="none" w:sz="0" w:space="0" w:color="auto"/>
        <w:right w:val="none" w:sz="0" w:space="0" w:color="auto"/>
      </w:divBdr>
      <w:divsChild>
        <w:div w:id="1675844035">
          <w:marLeft w:val="0"/>
          <w:marRight w:val="0"/>
          <w:marTop w:val="0"/>
          <w:marBottom w:val="0"/>
          <w:divBdr>
            <w:top w:val="none" w:sz="0" w:space="0" w:color="auto"/>
            <w:left w:val="none" w:sz="0" w:space="0" w:color="auto"/>
            <w:bottom w:val="none" w:sz="0" w:space="0" w:color="auto"/>
            <w:right w:val="none" w:sz="0" w:space="0" w:color="auto"/>
          </w:divBdr>
          <w:divsChild>
            <w:div w:id="1831556537">
              <w:marLeft w:val="0"/>
              <w:marRight w:val="0"/>
              <w:marTop w:val="0"/>
              <w:marBottom w:val="0"/>
              <w:divBdr>
                <w:top w:val="none" w:sz="0" w:space="0" w:color="auto"/>
                <w:left w:val="none" w:sz="0" w:space="0" w:color="auto"/>
                <w:bottom w:val="none" w:sz="0" w:space="0" w:color="auto"/>
                <w:right w:val="none" w:sz="0" w:space="0" w:color="auto"/>
              </w:divBdr>
            </w:div>
            <w:div w:id="904949658">
              <w:marLeft w:val="0"/>
              <w:marRight w:val="0"/>
              <w:marTop w:val="0"/>
              <w:marBottom w:val="0"/>
              <w:divBdr>
                <w:top w:val="none" w:sz="0" w:space="0" w:color="auto"/>
                <w:left w:val="none" w:sz="0" w:space="0" w:color="auto"/>
                <w:bottom w:val="none" w:sz="0" w:space="0" w:color="auto"/>
                <w:right w:val="none" w:sz="0" w:space="0" w:color="auto"/>
              </w:divBdr>
            </w:div>
            <w:div w:id="364017675">
              <w:marLeft w:val="0"/>
              <w:marRight w:val="0"/>
              <w:marTop w:val="0"/>
              <w:marBottom w:val="0"/>
              <w:divBdr>
                <w:top w:val="none" w:sz="0" w:space="0" w:color="auto"/>
                <w:left w:val="none" w:sz="0" w:space="0" w:color="auto"/>
                <w:bottom w:val="none" w:sz="0" w:space="0" w:color="auto"/>
                <w:right w:val="none" w:sz="0" w:space="0" w:color="auto"/>
              </w:divBdr>
            </w:div>
            <w:div w:id="1480465074">
              <w:marLeft w:val="0"/>
              <w:marRight w:val="0"/>
              <w:marTop w:val="0"/>
              <w:marBottom w:val="0"/>
              <w:divBdr>
                <w:top w:val="none" w:sz="0" w:space="0" w:color="auto"/>
                <w:left w:val="none" w:sz="0" w:space="0" w:color="auto"/>
                <w:bottom w:val="none" w:sz="0" w:space="0" w:color="auto"/>
                <w:right w:val="none" w:sz="0" w:space="0" w:color="auto"/>
              </w:divBdr>
            </w:div>
            <w:div w:id="835072893">
              <w:marLeft w:val="0"/>
              <w:marRight w:val="0"/>
              <w:marTop w:val="0"/>
              <w:marBottom w:val="0"/>
              <w:divBdr>
                <w:top w:val="none" w:sz="0" w:space="0" w:color="auto"/>
                <w:left w:val="none" w:sz="0" w:space="0" w:color="auto"/>
                <w:bottom w:val="none" w:sz="0" w:space="0" w:color="auto"/>
                <w:right w:val="none" w:sz="0" w:space="0" w:color="auto"/>
              </w:divBdr>
            </w:div>
            <w:div w:id="1740906393">
              <w:marLeft w:val="0"/>
              <w:marRight w:val="0"/>
              <w:marTop w:val="0"/>
              <w:marBottom w:val="0"/>
              <w:divBdr>
                <w:top w:val="none" w:sz="0" w:space="0" w:color="auto"/>
                <w:left w:val="none" w:sz="0" w:space="0" w:color="auto"/>
                <w:bottom w:val="none" w:sz="0" w:space="0" w:color="auto"/>
                <w:right w:val="none" w:sz="0" w:space="0" w:color="auto"/>
              </w:divBdr>
            </w:div>
            <w:div w:id="1067648410">
              <w:marLeft w:val="0"/>
              <w:marRight w:val="0"/>
              <w:marTop w:val="0"/>
              <w:marBottom w:val="0"/>
              <w:divBdr>
                <w:top w:val="none" w:sz="0" w:space="0" w:color="auto"/>
                <w:left w:val="none" w:sz="0" w:space="0" w:color="auto"/>
                <w:bottom w:val="none" w:sz="0" w:space="0" w:color="auto"/>
                <w:right w:val="none" w:sz="0" w:space="0" w:color="auto"/>
              </w:divBdr>
            </w:div>
            <w:div w:id="1880047859">
              <w:marLeft w:val="0"/>
              <w:marRight w:val="0"/>
              <w:marTop w:val="0"/>
              <w:marBottom w:val="0"/>
              <w:divBdr>
                <w:top w:val="none" w:sz="0" w:space="0" w:color="auto"/>
                <w:left w:val="none" w:sz="0" w:space="0" w:color="auto"/>
                <w:bottom w:val="none" w:sz="0" w:space="0" w:color="auto"/>
                <w:right w:val="none" w:sz="0" w:space="0" w:color="auto"/>
              </w:divBdr>
            </w:div>
            <w:div w:id="905071699">
              <w:marLeft w:val="0"/>
              <w:marRight w:val="0"/>
              <w:marTop w:val="0"/>
              <w:marBottom w:val="0"/>
              <w:divBdr>
                <w:top w:val="none" w:sz="0" w:space="0" w:color="auto"/>
                <w:left w:val="none" w:sz="0" w:space="0" w:color="auto"/>
                <w:bottom w:val="none" w:sz="0" w:space="0" w:color="auto"/>
                <w:right w:val="none" w:sz="0" w:space="0" w:color="auto"/>
              </w:divBdr>
            </w:div>
            <w:div w:id="1035230464">
              <w:marLeft w:val="0"/>
              <w:marRight w:val="0"/>
              <w:marTop w:val="0"/>
              <w:marBottom w:val="0"/>
              <w:divBdr>
                <w:top w:val="none" w:sz="0" w:space="0" w:color="auto"/>
                <w:left w:val="none" w:sz="0" w:space="0" w:color="auto"/>
                <w:bottom w:val="none" w:sz="0" w:space="0" w:color="auto"/>
                <w:right w:val="none" w:sz="0" w:space="0" w:color="auto"/>
              </w:divBdr>
            </w:div>
            <w:div w:id="1813671609">
              <w:marLeft w:val="0"/>
              <w:marRight w:val="0"/>
              <w:marTop w:val="0"/>
              <w:marBottom w:val="0"/>
              <w:divBdr>
                <w:top w:val="none" w:sz="0" w:space="0" w:color="auto"/>
                <w:left w:val="none" w:sz="0" w:space="0" w:color="auto"/>
                <w:bottom w:val="none" w:sz="0" w:space="0" w:color="auto"/>
                <w:right w:val="none" w:sz="0" w:space="0" w:color="auto"/>
              </w:divBdr>
            </w:div>
            <w:div w:id="1616979619">
              <w:marLeft w:val="0"/>
              <w:marRight w:val="0"/>
              <w:marTop w:val="0"/>
              <w:marBottom w:val="0"/>
              <w:divBdr>
                <w:top w:val="none" w:sz="0" w:space="0" w:color="auto"/>
                <w:left w:val="none" w:sz="0" w:space="0" w:color="auto"/>
                <w:bottom w:val="none" w:sz="0" w:space="0" w:color="auto"/>
                <w:right w:val="none" w:sz="0" w:space="0" w:color="auto"/>
              </w:divBdr>
            </w:div>
            <w:div w:id="1290473288">
              <w:marLeft w:val="0"/>
              <w:marRight w:val="0"/>
              <w:marTop w:val="0"/>
              <w:marBottom w:val="0"/>
              <w:divBdr>
                <w:top w:val="none" w:sz="0" w:space="0" w:color="auto"/>
                <w:left w:val="none" w:sz="0" w:space="0" w:color="auto"/>
                <w:bottom w:val="none" w:sz="0" w:space="0" w:color="auto"/>
                <w:right w:val="none" w:sz="0" w:space="0" w:color="auto"/>
              </w:divBdr>
            </w:div>
            <w:div w:id="1200708545">
              <w:marLeft w:val="0"/>
              <w:marRight w:val="0"/>
              <w:marTop w:val="0"/>
              <w:marBottom w:val="0"/>
              <w:divBdr>
                <w:top w:val="none" w:sz="0" w:space="0" w:color="auto"/>
                <w:left w:val="none" w:sz="0" w:space="0" w:color="auto"/>
                <w:bottom w:val="none" w:sz="0" w:space="0" w:color="auto"/>
                <w:right w:val="none" w:sz="0" w:space="0" w:color="auto"/>
              </w:divBdr>
            </w:div>
            <w:div w:id="740062159">
              <w:marLeft w:val="0"/>
              <w:marRight w:val="0"/>
              <w:marTop w:val="0"/>
              <w:marBottom w:val="0"/>
              <w:divBdr>
                <w:top w:val="none" w:sz="0" w:space="0" w:color="auto"/>
                <w:left w:val="none" w:sz="0" w:space="0" w:color="auto"/>
                <w:bottom w:val="none" w:sz="0" w:space="0" w:color="auto"/>
                <w:right w:val="none" w:sz="0" w:space="0" w:color="auto"/>
              </w:divBdr>
            </w:div>
            <w:div w:id="22483084">
              <w:marLeft w:val="0"/>
              <w:marRight w:val="0"/>
              <w:marTop w:val="0"/>
              <w:marBottom w:val="0"/>
              <w:divBdr>
                <w:top w:val="none" w:sz="0" w:space="0" w:color="auto"/>
                <w:left w:val="none" w:sz="0" w:space="0" w:color="auto"/>
                <w:bottom w:val="none" w:sz="0" w:space="0" w:color="auto"/>
                <w:right w:val="none" w:sz="0" w:space="0" w:color="auto"/>
              </w:divBdr>
            </w:div>
            <w:div w:id="1320571028">
              <w:marLeft w:val="0"/>
              <w:marRight w:val="0"/>
              <w:marTop w:val="0"/>
              <w:marBottom w:val="0"/>
              <w:divBdr>
                <w:top w:val="none" w:sz="0" w:space="0" w:color="auto"/>
                <w:left w:val="none" w:sz="0" w:space="0" w:color="auto"/>
                <w:bottom w:val="none" w:sz="0" w:space="0" w:color="auto"/>
                <w:right w:val="none" w:sz="0" w:space="0" w:color="auto"/>
              </w:divBdr>
            </w:div>
            <w:div w:id="1699695012">
              <w:marLeft w:val="0"/>
              <w:marRight w:val="0"/>
              <w:marTop w:val="0"/>
              <w:marBottom w:val="0"/>
              <w:divBdr>
                <w:top w:val="none" w:sz="0" w:space="0" w:color="auto"/>
                <w:left w:val="none" w:sz="0" w:space="0" w:color="auto"/>
                <w:bottom w:val="none" w:sz="0" w:space="0" w:color="auto"/>
                <w:right w:val="none" w:sz="0" w:space="0" w:color="auto"/>
              </w:divBdr>
            </w:div>
            <w:div w:id="1191187791">
              <w:marLeft w:val="0"/>
              <w:marRight w:val="0"/>
              <w:marTop w:val="0"/>
              <w:marBottom w:val="0"/>
              <w:divBdr>
                <w:top w:val="none" w:sz="0" w:space="0" w:color="auto"/>
                <w:left w:val="none" w:sz="0" w:space="0" w:color="auto"/>
                <w:bottom w:val="none" w:sz="0" w:space="0" w:color="auto"/>
                <w:right w:val="none" w:sz="0" w:space="0" w:color="auto"/>
              </w:divBdr>
            </w:div>
            <w:div w:id="2076470915">
              <w:marLeft w:val="0"/>
              <w:marRight w:val="0"/>
              <w:marTop w:val="0"/>
              <w:marBottom w:val="0"/>
              <w:divBdr>
                <w:top w:val="none" w:sz="0" w:space="0" w:color="auto"/>
                <w:left w:val="none" w:sz="0" w:space="0" w:color="auto"/>
                <w:bottom w:val="none" w:sz="0" w:space="0" w:color="auto"/>
                <w:right w:val="none" w:sz="0" w:space="0" w:color="auto"/>
              </w:divBdr>
            </w:div>
            <w:div w:id="932199768">
              <w:marLeft w:val="0"/>
              <w:marRight w:val="0"/>
              <w:marTop w:val="0"/>
              <w:marBottom w:val="0"/>
              <w:divBdr>
                <w:top w:val="none" w:sz="0" w:space="0" w:color="auto"/>
                <w:left w:val="none" w:sz="0" w:space="0" w:color="auto"/>
                <w:bottom w:val="none" w:sz="0" w:space="0" w:color="auto"/>
                <w:right w:val="none" w:sz="0" w:space="0" w:color="auto"/>
              </w:divBdr>
            </w:div>
            <w:div w:id="1628000805">
              <w:marLeft w:val="0"/>
              <w:marRight w:val="0"/>
              <w:marTop w:val="0"/>
              <w:marBottom w:val="0"/>
              <w:divBdr>
                <w:top w:val="none" w:sz="0" w:space="0" w:color="auto"/>
                <w:left w:val="none" w:sz="0" w:space="0" w:color="auto"/>
                <w:bottom w:val="none" w:sz="0" w:space="0" w:color="auto"/>
                <w:right w:val="none" w:sz="0" w:space="0" w:color="auto"/>
              </w:divBdr>
            </w:div>
            <w:div w:id="1950507648">
              <w:marLeft w:val="0"/>
              <w:marRight w:val="0"/>
              <w:marTop w:val="0"/>
              <w:marBottom w:val="0"/>
              <w:divBdr>
                <w:top w:val="none" w:sz="0" w:space="0" w:color="auto"/>
                <w:left w:val="none" w:sz="0" w:space="0" w:color="auto"/>
                <w:bottom w:val="none" w:sz="0" w:space="0" w:color="auto"/>
                <w:right w:val="none" w:sz="0" w:space="0" w:color="auto"/>
              </w:divBdr>
            </w:div>
            <w:div w:id="1845625349">
              <w:marLeft w:val="0"/>
              <w:marRight w:val="0"/>
              <w:marTop w:val="0"/>
              <w:marBottom w:val="0"/>
              <w:divBdr>
                <w:top w:val="none" w:sz="0" w:space="0" w:color="auto"/>
                <w:left w:val="none" w:sz="0" w:space="0" w:color="auto"/>
                <w:bottom w:val="none" w:sz="0" w:space="0" w:color="auto"/>
                <w:right w:val="none" w:sz="0" w:space="0" w:color="auto"/>
              </w:divBdr>
            </w:div>
            <w:div w:id="23750447">
              <w:marLeft w:val="0"/>
              <w:marRight w:val="0"/>
              <w:marTop w:val="0"/>
              <w:marBottom w:val="0"/>
              <w:divBdr>
                <w:top w:val="none" w:sz="0" w:space="0" w:color="auto"/>
                <w:left w:val="none" w:sz="0" w:space="0" w:color="auto"/>
                <w:bottom w:val="none" w:sz="0" w:space="0" w:color="auto"/>
                <w:right w:val="none" w:sz="0" w:space="0" w:color="auto"/>
              </w:divBdr>
            </w:div>
            <w:div w:id="288318152">
              <w:marLeft w:val="0"/>
              <w:marRight w:val="0"/>
              <w:marTop w:val="0"/>
              <w:marBottom w:val="0"/>
              <w:divBdr>
                <w:top w:val="none" w:sz="0" w:space="0" w:color="auto"/>
                <w:left w:val="none" w:sz="0" w:space="0" w:color="auto"/>
                <w:bottom w:val="none" w:sz="0" w:space="0" w:color="auto"/>
                <w:right w:val="none" w:sz="0" w:space="0" w:color="auto"/>
              </w:divBdr>
            </w:div>
            <w:div w:id="1197281555">
              <w:marLeft w:val="0"/>
              <w:marRight w:val="0"/>
              <w:marTop w:val="0"/>
              <w:marBottom w:val="0"/>
              <w:divBdr>
                <w:top w:val="none" w:sz="0" w:space="0" w:color="auto"/>
                <w:left w:val="none" w:sz="0" w:space="0" w:color="auto"/>
                <w:bottom w:val="none" w:sz="0" w:space="0" w:color="auto"/>
                <w:right w:val="none" w:sz="0" w:space="0" w:color="auto"/>
              </w:divBdr>
            </w:div>
            <w:div w:id="302194553">
              <w:marLeft w:val="0"/>
              <w:marRight w:val="0"/>
              <w:marTop w:val="0"/>
              <w:marBottom w:val="0"/>
              <w:divBdr>
                <w:top w:val="none" w:sz="0" w:space="0" w:color="auto"/>
                <w:left w:val="none" w:sz="0" w:space="0" w:color="auto"/>
                <w:bottom w:val="none" w:sz="0" w:space="0" w:color="auto"/>
                <w:right w:val="none" w:sz="0" w:space="0" w:color="auto"/>
              </w:divBdr>
            </w:div>
            <w:div w:id="212507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9431">
      <w:bodyDiv w:val="1"/>
      <w:marLeft w:val="0"/>
      <w:marRight w:val="0"/>
      <w:marTop w:val="0"/>
      <w:marBottom w:val="0"/>
      <w:divBdr>
        <w:top w:val="none" w:sz="0" w:space="0" w:color="auto"/>
        <w:left w:val="none" w:sz="0" w:space="0" w:color="auto"/>
        <w:bottom w:val="none" w:sz="0" w:space="0" w:color="auto"/>
        <w:right w:val="none" w:sz="0" w:space="0" w:color="auto"/>
      </w:divBdr>
    </w:div>
    <w:div w:id="1522275710">
      <w:bodyDiv w:val="1"/>
      <w:marLeft w:val="0"/>
      <w:marRight w:val="0"/>
      <w:marTop w:val="0"/>
      <w:marBottom w:val="0"/>
      <w:divBdr>
        <w:top w:val="none" w:sz="0" w:space="0" w:color="auto"/>
        <w:left w:val="none" w:sz="0" w:space="0" w:color="auto"/>
        <w:bottom w:val="none" w:sz="0" w:space="0" w:color="auto"/>
        <w:right w:val="none" w:sz="0" w:space="0" w:color="auto"/>
      </w:divBdr>
    </w:div>
    <w:div w:id="1713653089">
      <w:bodyDiv w:val="1"/>
      <w:marLeft w:val="0"/>
      <w:marRight w:val="0"/>
      <w:marTop w:val="0"/>
      <w:marBottom w:val="0"/>
      <w:divBdr>
        <w:top w:val="none" w:sz="0" w:space="0" w:color="auto"/>
        <w:left w:val="none" w:sz="0" w:space="0" w:color="auto"/>
        <w:bottom w:val="none" w:sz="0" w:space="0" w:color="auto"/>
        <w:right w:val="none" w:sz="0" w:space="0" w:color="auto"/>
      </w:divBdr>
    </w:div>
    <w:div w:id="1856726174">
      <w:bodyDiv w:val="1"/>
      <w:marLeft w:val="0"/>
      <w:marRight w:val="0"/>
      <w:marTop w:val="0"/>
      <w:marBottom w:val="0"/>
      <w:divBdr>
        <w:top w:val="none" w:sz="0" w:space="0" w:color="auto"/>
        <w:left w:val="none" w:sz="0" w:space="0" w:color="auto"/>
        <w:bottom w:val="none" w:sz="0" w:space="0" w:color="auto"/>
        <w:right w:val="none" w:sz="0" w:space="0" w:color="auto"/>
      </w:divBdr>
    </w:div>
    <w:div w:id="1899241014">
      <w:bodyDiv w:val="1"/>
      <w:marLeft w:val="0"/>
      <w:marRight w:val="0"/>
      <w:marTop w:val="0"/>
      <w:marBottom w:val="0"/>
      <w:divBdr>
        <w:top w:val="none" w:sz="0" w:space="0" w:color="auto"/>
        <w:left w:val="none" w:sz="0" w:space="0" w:color="auto"/>
        <w:bottom w:val="none" w:sz="0" w:space="0" w:color="auto"/>
        <w:right w:val="none" w:sz="0" w:space="0" w:color="auto"/>
      </w:divBdr>
    </w:div>
    <w:div w:id="190953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F5962-2AAB-4197-B5D2-4D4E4AA55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2521</Words>
  <Characters>14375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Лидия</cp:lastModifiedBy>
  <cp:revision>26</cp:revision>
  <cp:lastPrinted>2020-03-16T12:07:00Z</cp:lastPrinted>
  <dcterms:created xsi:type="dcterms:W3CDTF">2020-03-13T07:48:00Z</dcterms:created>
  <dcterms:modified xsi:type="dcterms:W3CDTF">2020-03-18T06:13:00Z</dcterms:modified>
</cp:coreProperties>
</file>