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sz w:val="24"/>
          <w:szCs w:val="24"/>
        </w:rPr>
        <w:t xml:space="preserve">УФК по Брянской области (Администрация </w:t>
      </w:r>
      <w:proofErr w:type="spellStart"/>
      <w:r w:rsidRPr="00DE0BB5">
        <w:rPr>
          <w:rFonts w:ascii="Times New Roman" w:eastAsia="Calibri" w:hAnsi="Times New Roman"/>
          <w:sz w:val="24"/>
          <w:szCs w:val="24"/>
        </w:rPr>
        <w:t>Трубчевского</w:t>
      </w:r>
      <w:proofErr w:type="spellEnd"/>
      <w:r w:rsidRPr="00DE0BB5">
        <w:rPr>
          <w:rFonts w:ascii="Times New Roman" w:eastAsia="Calibri" w:hAnsi="Times New Roman"/>
          <w:sz w:val="24"/>
          <w:szCs w:val="24"/>
        </w:rPr>
        <w:t xml:space="preserve"> муниципального района, л/с 05273014420), </w:t>
      </w:r>
      <w:r w:rsidRPr="00DE0BB5">
        <w:rPr>
          <w:rFonts w:ascii="Times New Roman" w:eastAsia="Calibri" w:hAnsi="Times New Roman"/>
          <w:bCs/>
          <w:sz w:val="24"/>
          <w:szCs w:val="24"/>
        </w:rPr>
        <w:t xml:space="preserve">ИНН 3230002865, КПП 325201001,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Р/с 40302810700013000187,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Отделение Брянск, г. Брянск, </w:t>
      </w:r>
    </w:p>
    <w:p w:rsidR="00DE0BB5" w:rsidRPr="00DE0BB5" w:rsidRDefault="00DE0BB5" w:rsidP="00D7181F">
      <w:pPr>
        <w:spacing w:after="0"/>
        <w:jc w:val="both"/>
        <w:rPr>
          <w:rFonts w:ascii="Times New Roman" w:hAnsi="Times New Roman"/>
          <w:sz w:val="24"/>
          <w:szCs w:val="24"/>
        </w:rPr>
      </w:pPr>
      <w:r w:rsidRPr="00DE0BB5">
        <w:rPr>
          <w:rFonts w:ascii="Times New Roman" w:eastAsia="Calibri" w:hAnsi="Times New Roman"/>
          <w:bCs/>
          <w:sz w:val="24"/>
          <w:szCs w:val="24"/>
        </w:rPr>
        <w:t>БИК 041501001.</w:t>
      </w:r>
      <w:r w:rsidRPr="00DE0BB5">
        <w:rPr>
          <w:rFonts w:ascii="Times New Roman" w:hAnsi="Times New Roman"/>
          <w:sz w:val="24"/>
          <w:szCs w:val="24"/>
        </w:rPr>
        <w:t xml:space="preserve"> </w:t>
      </w:r>
    </w:p>
    <w:p w:rsidR="00174D48" w:rsidRDefault="00DE0BB5" w:rsidP="00D7181F">
      <w:pPr>
        <w:spacing w:after="0"/>
        <w:jc w:val="both"/>
        <w:rPr>
          <w:rFonts w:ascii="Times New Roman" w:hAnsi="Times New Roman"/>
          <w:color w:val="000000"/>
          <w:sz w:val="24"/>
          <w:szCs w:val="24"/>
        </w:rPr>
      </w:pPr>
      <w:r w:rsidRPr="00DE0BB5">
        <w:rPr>
          <w:rFonts w:ascii="Times New Roman" w:hAnsi="Times New Roman"/>
          <w:sz w:val="24"/>
          <w:szCs w:val="24"/>
        </w:rPr>
        <w:t xml:space="preserve">        2) </w:t>
      </w:r>
      <w:r w:rsidR="006751AC" w:rsidRPr="00DE0BB5">
        <w:rPr>
          <w:rFonts w:ascii="Times New Roman" w:hAnsi="Times New Roman"/>
          <w:sz w:val="24"/>
          <w:szCs w:val="24"/>
        </w:rPr>
        <w:t xml:space="preserve">в случае приобретения имущества </w:t>
      </w:r>
      <w:r w:rsidR="006751AC">
        <w:rPr>
          <w:rFonts w:ascii="Times New Roman" w:hAnsi="Times New Roman"/>
          <w:sz w:val="24"/>
          <w:szCs w:val="24"/>
        </w:rPr>
        <w:t>юридическим</w:t>
      </w:r>
      <w:r w:rsidR="006751AC" w:rsidRPr="00DE0BB5">
        <w:rPr>
          <w:rFonts w:ascii="Times New Roman" w:hAnsi="Times New Roman"/>
          <w:sz w:val="24"/>
          <w:szCs w:val="24"/>
        </w:rPr>
        <w:t xml:space="preserve"> лицом</w:t>
      </w:r>
      <w:r w:rsidR="00174D48">
        <w:rPr>
          <w:rFonts w:ascii="Times New Roman" w:hAnsi="Times New Roman"/>
          <w:color w:val="000000"/>
          <w:sz w:val="24"/>
          <w:szCs w:val="24"/>
        </w:rPr>
        <w:t>:</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lastRenderedPageBreak/>
        <w:t xml:space="preserve"> НДС</w:t>
      </w:r>
      <w:r w:rsidR="00174D48">
        <w:rPr>
          <w:rFonts w:ascii="Times New Roman" w:hAnsi="Times New Roman"/>
          <w:color w:val="000000"/>
          <w:sz w:val="24"/>
          <w:szCs w:val="24"/>
        </w:rPr>
        <w:t xml:space="preserve">  </w:t>
      </w:r>
      <w:r w:rsidR="00174D48" w:rsidRPr="00DE0BB5">
        <w:rPr>
          <w:rFonts w:ascii="Times New Roman" w:hAnsi="Times New Roman"/>
          <w:color w:val="000000"/>
          <w:sz w:val="24"/>
          <w:szCs w:val="24"/>
        </w:rPr>
        <w:t>за недвижимое имущество (за исключением земельного участка)</w:t>
      </w:r>
      <w:r w:rsidR="00174D48">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sidR="00174D48">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Оставшаяся сумма (за вычетом НДС) на расчетный счет Продавца:</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УФК  по Брянской области (Администрация </w:t>
      </w:r>
      <w:proofErr w:type="spellStart"/>
      <w:r w:rsidRPr="00DE0BB5">
        <w:rPr>
          <w:rFonts w:ascii="Times New Roman" w:hAnsi="Times New Roman"/>
          <w:i/>
          <w:sz w:val="24"/>
          <w:szCs w:val="24"/>
        </w:rPr>
        <w:t>Трубчевского</w:t>
      </w:r>
      <w:proofErr w:type="spellEnd"/>
      <w:r w:rsidRPr="00DE0BB5">
        <w:rPr>
          <w:rFonts w:ascii="Times New Roman" w:hAnsi="Times New Roman"/>
          <w:i/>
          <w:sz w:val="24"/>
          <w:szCs w:val="24"/>
        </w:rPr>
        <w:t xml:space="preserve"> муниципального района),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ИНН 3230002865 КПП 325201001</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 </w:t>
      </w:r>
      <w:proofErr w:type="spellStart"/>
      <w:r w:rsidRPr="00DE0BB5">
        <w:rPr>
          <w:rFonts w:ascii="Times New Roman" w:hAnsi="Times New Roman"/>
          <w:i/>
          <w:sz w:val="24"/>
          <w:szCs w:val="24"/>
        </w:rPr>
        <w:t>р</w:t>
      </w:r>
      <w:proofErr w:type="spellEnd"/>
      <w:r w:rsidRPr="00DE0BB5">
        <w:rPr>
          <w:rFonts w:ascii="Times New Roman" w:hAnsi="Times New Roman"/>
          <w:i/>
          <w:sz w:val="24"/>
          <w:szCs w:val="24"/>
        </w:rPr>
        <w:t xml:space="preserve">/счет 40101810300000010008, Отделение Брянск г. Брянск,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БИК 041501001, ОКТМО 15656000,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92211402053050000410 (продажа муниципального имущества)</w:t>
      </w:r>
    </w:p>
    <w:p w:rsidR="00DE0BB5" w:rsidRPr="00D7181F"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DE0BB5">
        <w:rPr>
          <w:rFonts w:ascii="Times New Roman" w:hAnsi="Times New Roman"/>
          <w:bCs/>
          <w:color w:val="FF0000"/>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A7AA2">
        <w:rPr>
          <w:rFonts w:ascii="Times New Roman" w:hAnsi="Times New Roman"/>
          <w:sz w:val="24"/>
          <w:szCs w:val="24"/>
        </w:rPr>
        <w:t>мого имущества от __________2020</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E11080"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E11080"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E62AAD">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A13"/>
    <w:rsid w:val="00AD4EDA"/>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080"/>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2AAD"/>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62D3F-BCF4-4034-B19F-5B36BAAC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4</Pages>
  <Words>1618</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235</cp:revision>
  <cp:lastPrinted>2020-09-28T14:12:00Z</cp:lastPrinted>
  <dcterms:created xsi:type="dcterms:W3CDTF">2019-11-19T09:56:00Z</dcterms:created>
  <dcterms:modified xsi:type="dcterms:W3CDTF">2020-09-30T13:56:00Z</dcterms:modified>
</cp:coreProperties>
</file>