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10" w:rsidRPr="006E3B32" w:rsidRDefault="003F2A10" w:rsidP="003F2A10">
      <w:pPr>
        <w:shd w:val="clear" w:color="auto" w:fill="FFFFFF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3F2A10" w:rsidRPr="006E3B32" w:rsidRDefault="003F2A10" w:rsidP="003F2A10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3F2A10" w:rsidRPr="006E3B32" w:rsidRDefault="006B5A9E" w:rsidP="003F2A10">
      <w:pPr>
        <w:jc w:val="center"/>
      </w:pPr>
      <w:r w:rsidRPr="006B5A9E">
        <w:rPr>
          <w:rFonts w:ascii="Calibri" w:hAnsi="Calibri"/>
          <w:noProof/>
        </w:rPr>
        <w:pict>
          <v:line id="Прямая соединительная линия 1" o:spid="_x0000_s1432" style="position:absolute;left:0;text-align:left;z-index:251759104;visibility:visible" from="0,7.2pt" to="495pt,7.2pt" strokeweight="6pt">
            <v:stroke linestyle="thickBetweenThin"/>
          </v:line>
        </w:pict>
      </w:r>
    </w:p>
    <w:p w:rsidR="003F2A10" w:rsidRPr="006E3B32" w:rsidRDefault="003F2A10" w:rsidP="003F2A10">
      <w:pPr>
        <w:jc w:val="center"/>
        <w:rPr>
          <w:b/>
          <w:bCs/>
          <w:sz w:val="48"/>
          <w:szCs w:val="48"/>
        </w:rPr>
      </w:pPr>
      <w:proofErr w:type="gramStart"/>
      <w:r w:rsidRPr="006E3B32">
        <w:rPr>
          <w:b/>
          <w:bCs/>
          <w:sz w:val="48"/>
          <w:szCs w:val="48"/>
        </w:rPr>
        <w:t>П</w:t>
      </w:r>
      <w:proofErr w:type="gramEnd"/>
      <w:r w:rsidRPr="006E3B32">
        <w:rPr>
          <w:b/>
          <w:bCs/>
          <w:sz w:val="48"/>
          <w:szCs w:val="48"/>
        </w:rPr>
        <w:t xml:space="preserve"> О С Т А Н О В Л Е Н И Е</w:t>
      </w:r>
    </w:p>
    <w:p w:rsidR="003F2A10" w:rsidRPr="006E3B32" w:rsidRDefault="003F2A10" w:rsidP="003F2A10">
      <w:pPr>
        <w:rPr>
          <w:sz w:val="26"/>
          <w:szCs w:val="26"/>
        </w:rPr>
      </w:pPr>
    </w:p>
    <w:p w:rsidR="003F2A10" w:rsidRPr="006E3B32" w:rsidRDefault="003F2A10" w:rsidP="003F2A1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A3AB6">
        <w:rPr>
          <w:sz w:val="26"/>
          <w:szCs w:val="26"/>
        </w:rPr>
        <w:t>23.04.</w:t>
      </w:r>
      <w:r>
        <w:rPr>
          <w:sz w:val="26"/>
          <w:szCs w:val="26"/>
        </w:rPr>
        <w:t xml:space="preserve"> 2018</w:t>
      </w:r>
      <w:r w:rsidR="00CA3AB6">
        <w:rPr>
          <w:sz w:val="26"/>
          <w:szCs w:val="26"/>
        </w:rPr>
        <w:t>г. № 315</w:t>
      </w:r>
    </w:p>
    <w:p w:rsidR="003F2A10" w:rsidRPr="006E3B32" w:rsidRDefault="003F2A10" w:rsidP="003F2A10">
      <w:pPr>
        <w:rPr>
          <w:sz w:val="26"/>
          <w:szCs w:val="26"/>
        </w:rPr>
      </w:pPr>
      <w:r w:rsidRPr="006E3B32">
        <w:rPr>
          <w:sz w:val="26"/>
          <w:szCs w:val="26"/>
        </w:rPr>
        <w:t>г</w:t>
      </w:r>
      <w:proofErr w:type="gramStart"/>
      <w:r w:rsidRPr="006E3B32">
        <w:rPr>
          <w:sz w:val="26"/>
          <w:szCs w:val="26"/>
        </w:rPr>
        <w:t>.Т</w:t>
      </w:r>
      <w:proofErr w:type="gramEnd"/>
      <w:r w:rsidRPr="006E3B32">
        <w:rPr>
          <w:sz w:val="26"/>
          <w:szCs w:val="26"/>
        </w:rPr>
        <w:t>рубчевск</w:t>
      </w:r>
    </w:p>
    <w:p w:rsidR="003F2A10" w:rsidRPr="006E3B32" w:rsidRDefault="003F2A10" w:rsidP="003F2A10"/>
    <w:p w:rsidR="003F2A10" w:rsidRPr="003F2A10" w:rsidRDefault="003F2A10" w:rsidP="003F2A10">
      <w:pPr>
        <w:rPr>
          <w:sz w:val="26"/>
          <w:szCs w:val="26"/>
        </w:rPr>
      </w:pPr>
      <w:r w:rsidRPr="003F2A10">
        <w:rPr>
          <w:sz w:val="26"/>
          <w:szCs w:val="26"/>
        </w:rPr>
        <w:t>Об утверждении административного регламента</w:t>
      </w:r>
    </w:p>
    <w:p w:rsidR="003F2A10" w:rsidRPr="003F2A10" w:rsidRDefault="003F2A10" w:rsidP="003F2A10">
      <w:pPr>
        <w:rPr>
          <w:sz w:val="26"/>
          <w:szCs w:val="26"/>
        </w:rPr>
      </w:pPr>
      <w:r w:rsidRPr="003F2A10">
        <w:rPr>
          <w:sz w:val="26"/>
          <w:szCs w:val="26"/>
        </w:rPr>
        <w:t xml:space="preserve">администрации </w:t>
      </w:r>
      <w:proofErr w:type="spellStart"/>
      <w:r w:rsidRPr="003F2A10">
        <w:rPr>
          <w:sz w:val="26"/>
          <w:szCs w:val="26"/>
        </w:rPr>
        <w:t>Трубчевского</w:t>
      </w:r>
      <w:proofErr w:type="spellEnd"/>
      <w:r w:rsidRPr="003F2A10">
        <w:rPr>
          <w:sz w:val="26"/>
          <w:szCs w:val="26"/>
        </w:rPr>
        <w:t xml:space="preserve"> муниципального района</w:t>
      </w:r>
    </w:p>
    <w:p w:rsidR="003F2A10" w:rsidRPr="003F2A10" w:rsidRDefault="003F2A10" w:rsidP="003F2A10">
      <w:pPr>
        <w:rPr>
          <w:sz w:val="26"/>
          <w:szCs w:val="26"/>
        </w:rPr>
      </w:pPr>
      <w:r w:rsidRPr="003F2A10">
        <w:rPr>
          <w:sz w:val="26"/>
          <w:szCs w:val="26"/>
        </w:rPr>
        <w:t xml:space="preserve">предоставления муниципальной услуги </w:t>
      </w:r>
    </w:p>
    <w:p w:rsidR="003F2A10" w:rsidRPr="003F2A10" w:rsidRDefault="003F2A10" w:rsidP="003F2A10">
      <w:pPr>
        <w:rPr>
          <w:sz w:val="26"/>
          <w:szCs w:val="26"/>
        </w:rPr>
      </w:pPr>
      <w:r w:rsidRPr="003F2A10">
        <w:rPr>
          <w:sz w:val="26"/>
          <w:szCs w:val="26"/>
          <w:bdr w:val="none" w:sz="0" w:space="0" w:color="auto" w:frame="1"/>
        </w:rPr>
        <w:t>«</w:t>
      </w:r>
      <w:r w:rsidRPr="003F2A10">
        <w:rPr>
          <w:snapToGrid w:val="0"/>
          <w:sz w:val="26"/>
          <w:szCs w:val="26"/>
        </w:rPr>
        <w:t>Выдача  разрешения на строительство</w:t>
      </w:r>
      <w:r w:rsidRPr="003F2A10">
        <w:rPr>
          <w:sz w:val="26"/>
          <w:szCs w:val="26"/>
          <w:bdr w:val="none" w:sz="0" w:space="0" w:color="auto" w:frame="1"/>
        </w:rPr>
        <w:t>»</w:t>
      </w:r>
    </w:p>
    <w:p w:rsidR="003F2A10" w:rsidRPr="003F2A10" w:rsidRDefault="003F2A10" w:rsidP="003F2A10">
      <w:pPr>
        <w:ind w:firstLine="709"/>
        <w:rPr>
          <w:sz w:val="26"/>
          <w:szCs w:val="26"/>
        </w:rPr>
      </w:pPr>
    </w:p>
    <w:p w:rsidR="003F2A10" w:rsidRPr="00D02B99" w:rsidRDefault="003F2A10" w:rsidP="003F2A10">
      <w:pPr>
        <w:shd w:val="clear" w:color="auto" w:fill="FFFFFF"/>
        <w:ind w:firstLine="709"/>
        <w:jc w:val="both"/>
        <w:rPr>
          <w:spacing w:val="-2"/>
          <w:sz w:val="26"/>
          <w:szCs w:val="26"/>
        </w:rPr>
      </w:pPr>
      <w:proofErr w:type="gramStart"/>
      <w:r w:rsidRPr="00D02B99">
        <w:rPr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D02B99">
        <w:rPr>
          <w:spacing w:val="11"/>
          <w:sz w:val="26"/>
          <w:szCs w:val="26"/>
        </w:rPr>
        <w:t xml:space="preserve">Федерации», Федеральным </w:t>
      </w:r>
      <w:r w:rsidRPr="00B3663A">
        <w:rPr>
          <w:sz w:val="26"/>
          <w:szCs w:val="26"/>
        </w:rPr>
        <w:t>законом от 27.07.2010 № 210-ФЗ «Об организации</w:t>
      </w:r>
      <w:r w:rsidRPr="00D02B99">
        <w:rPr>
          <w:spacing w:val="7"/>
          <w:sz w:val="26"/>
          <w:szCs w:val="26"/>
        </w:rPr>
        <w:t xml:space="preserve"> предоставления государственных и муниципальных услуг», </w:t>
      </w:r>
      <w:r w:rsidRPr="005300F9">
        <w:rPr>
          <w:sz w:val="26"/>
          <w:szCs w:val="26"/>
        </w:rPr>
        <w:t xml:space="preserve">Положением об администрации </w:t>
      </w:r>
      <w:proofErr w:type="spellStart"/>
      <w:r w:rsidRPr="005300F9">
        <w:rPr>
          <w:sz w:val="26"/>
          <w:szCs w:val="26"/>
        </w:rPr>
        <w:t>Трубчевского</w:t>
      </w:r>
      <w:proofErr w:type="spellEnd"/>
      <w:r w:rsidRPr="005300F9">
        <w:rPr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Pr="005300F9">
        <w:rPr>
          <w:sz w:val="26"/>
          <w:szCs w:val="26"/>
        </w:rPr>
        <w:t>Трубчевского</w:t>
      </w:r>
      <w:proofErr w:type="spellEnd"/>
      <w:r w:rsidRPr="005300F9">
        <w:rPr>
          <w:sz w:val="26"/>
          <w:szCs w:val="26"/>
        </w:rPr>
        <w:t xml:space="preserve"> муниципального района от </w:t>
      </w:r>
      <w:r w:rsidR="008F619F">
        <w:rPr>
          <w:sz w:val="26"/>
          <w:szCs w:val="26"/>
        </w:rPr>
        <w:t>26.05.2014</w:t>
      </w:r>
      <w:r w:rsidRPr="005300F9">
        <w:rPr>
          <w:sz w:val="26"/>
          <w:szCs w:val="26"/>
        </w:rPr>
        <w:t xml:space="preserve">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proofErr w:type="gramEnd"/>
    </w:p>
    <w:p w:rsidR="003F2A10" w:rsidRPr="00D02B99" w:rsidRDefault="003F2A10" w:rsidP="003F2A10">
      <w:pPr>
        <w:shd w:val="clear" w:color="auto" w:fill="FFFFFF"/>
        <w:ind w:firstLine="709"/>
        <w:rPr>
          <w:spacing w:val="54"/>
          <w:sz w:val="26"/>
          <w:szCs w:val="26"/>
        </w:rPr>
      </w:pPr>
      <w:r>
        <w:rPr>
          <w:spacing w:val="54"/>
          <w:sz w:val="26"/>
          <w:szCs w:val="26"/>
        </w:rPr>
        <w:t>ПОСТАНОВЛЯЮ:</w:t>
      </w:r>
    </w:p>
    <w:p w:rsidR="003F2A10" w:rsidRDefault="003F2A10" w:rsidP="003F2A10">
      <w:pPr>
        <w:ind w:firstLine="709"/>
        <w:jc w:val="both"/>
        <w:rPr>
          <w:sz w:val="26"/>
          <w:szCs w:val="26"/>
        </w:rPr>
      </w:pPr>
      <w:r w:rsidRPr="00D02B99">
        <w:rPr>
          <w:spacing w:val="2"/>
          <w:sz w:val="26"/>
          <w:szCs w:val="26"/>
        </w:rPr>
        <w:t>1.</w:t>
      </w:r>
      <w:r>
        <w:rPr>
          <w:spacing w:val="2"/>
          <w:sz w:val="26"/>
          <w:szCs w:val="26"/>
        </w:rPr>
        <w:t>Утвердить прилагаемый а</w:t>
      </w:r>
      <w:r w:rsidRPr="00D02B99">
        <w:rPr>
          <w:spacing w:val="2"/>
          <w:sz w:val="26"/>
          <w:szCs w:val="26"/>
        </w:rPr>
        <w:t xml:space="preserve">дминистративный регламент </w:t>
      </w:r>
      <w:r>
        <w:rPr>
          <w:sz w:val="26"/>
          <w:szCs w:val="26"/>
        </w:rPr>
        <w:t xml:space="preserve">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>
        <w:rPr>
          <w:spacing w:val="2"/>
          <w:sz w:val="26"/>
          <w:szCs w:val="26"/>
        </w:rPr>
        <w:t xml:space="preserve"> предоставления</w:t>
      </w:r>
      <w:r w:rsidRPr="00D02B99">
        <w:rPr>
          <w:spacing w:val="2"/>
          <w:sz w:val="26"/>
          <w:szCs w:val="26"/>
        </w:rPr>
        <w:t xml:space="preserve"> </w:t>
      </w:r>
      <w:r w:rsidRPr="00D02B99">
        <w:rPr>
          <w:sz w:val="26"/>
          <w:szCs w:val="26"/>
        </w:rPr>
        <w:t xml:space="preserve">муниципальной услуги </w:t>
      </w:r>
      <w:r w:rsidRPr="00D02B99">
        <w:rPr>
          <w:spacing w:val="-6"/>
          <w:sz w:val="26"/>
          <w:szCs w:val="26"/>
        </w:rPr>
        <w:t>«</w:t>
      </w:r>
      <w:r>
        <w:rPr>
          <w:spacing w:val="-6"/>
          <w:sz w:val="26"/>
          <w:szCs w:val="26"/>
        </w:rPr>
        <w:t xml:space="preserve">Выдача </w:t>
      </w:r>
      <w:r w:rsidR="00E94F96">
        <w:rPr>
          <w:spacing w:val="-6"/>
          <w:sz w:val="26"/>
          <w:szCs w:val="26"/>
        </w:rPr>
        <w:t>разрешения на строительство</w:t>
      </w:r>
      <w:r>
        <w:rPr>
          <w:sz w:val="26"/>
          <w:szCs w:val="26"/>
        </w:rPr>
        <w:t>».</w:t>
      </w:r>
    </w:p>
    <w:p w:rsidR="002E6630" w:rsidRDefault="00B3663A" w:rsidP="003F2A1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</w:t>
      </w:r>
      <w:r w:rsidR="00E94F96">
        <w:rPr>
          <w:sz w:val="26"/>
          <w:szCs w:val="26"/>
        </w:rPr>
        <w:t xml:space="preserve">ризнать утратившими силу постановления администрации </w:t>
      </w:r>
      <w:proofErr w:type="spellStart"/>
      <w:r w:rsidR="00E94F96">
        <w:rPr>
          <w:sz w:val="26"/>
          <w:szCs w:val="26"/>
        </w:rPr>
        <w:t>Трубчевского</w:t>
      </w:r>
      <w:proofErr w:type="spellEnd"/>
      <w:r w:rsidR="00E94F96">
        <w:rPr>
          <w:sz w:val="26"/>
          <w:szCs w:val="26"/>
        </w:rPr>
        <w:t xml:space="preserve"> муниципального района:</w:t>
      </w:r>
    </w:p>
    <w:p w:rsidR="002E6630" w:rsidRPr="00593CCF" w:rsidRDefault="002E6630" w:rsidP="002E6630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8F619F">
        <w:rPr>
          <w:sz w:val="26"/>
          <w:szCs w:val="26"/>
        </w:rPr>
        <w:t xml:space="preserve">28.04.2015 </w:t>
      </w:r>
      <w:r>
        <w:rPr>
          <w:sz w:val="26"/>
          <w:szCs w:val="26"/>
        </w:rPr>
        <w:t xml:space="preserve">№ 341 «Об утверждении административного регламента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строительство»;</w:t>
      </w:r>
    </w:p>
    <w:p w:rsidR="002E6630" w:rsidRPr="00593CCF" w:rsidRDefault="002E6630" w:rsidP="002E6630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- от 05.08.2015</w:t>
      </w:r>
      <w:r w:rsidR="008F619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 641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строительство»;</w:t>
      </w:r>
    </w:p>
    <w:p w:rsidR="002E6630" w:rsidRPr="00593CCF" w:rsidRDefault="002E6630" w:rsidP="002E6630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03.09.2015г. № 734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строительство»;</w:t>
      </w:r>
    </w:p>
    <w:p w:rsidR="00B3663A" w:rsidRPr="00593CCF" w:rsidRDefault="00B3663A" w:rsidP="00B3663A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8F619F">
        <w:rPr>
          <w:sz w:val="26"/>
          <w:szCs w:val="26"/>
        </w:rPr>
        <w:t xml:space="preserve">15.02.2016 </w:t>
      </w:r>
      <w:r>
        <w:rPr>
          <w:sz w:val="26"/>
          <w:szCs w:val="26"/>
        </w:rPr>
        <w:t xml:space="preserve">№ 79 «О внесении дополнений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строительство», утвержденный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28.04.2015г. № 341»;</w:t>
      </w:r>
    </w:p>
    <w:p w:rsidR="00B3663A" w:rsidRPr="00593CCF" w:rsidRDefault="00B3663A" w:rsidP="00B3663A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8F619F">
        <w:rPr>
          <w:sz w:val="26"/>
          <w:szCs w:val="26"/>
        </w:rPr>
        <w:t xml:space="preserve">26.04.2016 </w:t>
      </w:r>
      <w:r>
        <w:rPr>
          <w:sz w:val="26"/>
          <w:szCs w:val="26"/>
        </w:rPr>
        <w:t xml:space="preserve">№ 349 «О внесении дополнений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строительство», утвержденный </w:t>
      </w:r>
      <w:r>
        <w:rPr>
          <w:sz w:val="26"/>
          <w:szCs w:val="26"/>
        </w:rPr>
        <w:lastRenderedPageBreak/>
        <w:t xml:space="preserve">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28.04.2015г. № 341»;</w:t>
      </w:r>
    </w:p>
    <w:p w:rsidR="00B3663A" w:rsidRPr="00593CCF" w:rsidRDefault="00B3663A" w:rsidP="00B3663A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8F619F">
        <w:rPr>
          <w:sz w:val="26"/>
          <w:szCs w:val="26"/>
        </w:rPr>
        <w:t xml:space="preserve">09.09.2016 </w:t>
      </w:r>
      <w:r>
        <w:rPr>
          <w:sz w:val="26"/>
          <w:szCs w:val="26"/>
        </w:rPr>
        <w:t xml:space="preserve">№710 «О внесении дополнений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строительство», утвержденный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28.04.2015г. № 341»;</w:t>
      </w:r>
    </w:p>
    <w:p w:rsidR="00B3663A" w:rsidRPr="00593CCF" w:rsidRDefault="00B3663A" w:rsidP="00B3663A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от </w:t>
      </w:r>
      <w:r w:rsidR="008F619F">
        <w:rPr>
          <w:sz w:val="26"/>
          <w:szCs w:val="26"/>
        </w:rPr>
        <w:t xml:space="preserve">21.03.2017 </w:t>
      </w:r>
      <w:r>
        <w:rPr>
          <w:sz w:val="26"/>
          <w:szCs w:val="26"/>
        </w:rPr>
        <w:t xml:space="preserve">№ 183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строительство»;</w:t>
      </w:r>
    </w:p>
    <w:p w:rsidR="00E94F96" w:rsidRPr="00593CCF" w:rsidRDefault="00B3663A" w:rsidP="003F2A10">
      <w:pPr>
        <w:ind w:firstLine="709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- </w:t>
      </w:r>
      <w:r w:rsidR="00E94F96">
        <w:rPr>
          <w:sz w:val="26"/>
          <w:szCs w:val="26"/>
        </w:rPr>
        <w:t xml:space="preserve">от </w:t>
      </w:r>
      <w:r w:rsidR="008F619F">
        <w:rPr>
          <w:sz w:val="26"/>
          <w:szCs w:val="26"/>
        </w:rPr>
        <w:t xml:space="preserve">12.10.2017 </w:t>
      </w:r>
      <w:r>
        <w:rPr>
          <w:sz w:val="26"/>
          <w:szCs w:val="26"/>
        </w:rPr>
        <w:t xml:space="preserve">№ 828 «О внесении изменений в административный регламент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предоставления муниципальной услуги «Выдача разрешения на строительство».</w:t>
      </w:r>
    </w:p>
    <w:p w:rsidR="00E94F96" w:rsidRPr="006E3B32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F2A10">
        <w:rPr>
          <w:sz w:val="26"/>
          <w:szCs w:val="26"/>
        </w:rPr>
        <w:t>.</w:t>
      </w:r>
      <w:r w:rsidRPr="00E94F9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в сети Интернет.</w:t>
      </w:r>
    </w:p>
    <w:p w:rsidR="003F2A10" w:rsidRDefault="003F2A10" w:rsidP="003F2A1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94F96">
        <w:rPr>
          <w:sz w:val="26"/>
          <w:szCs w:val="26"/>
        </w:rPr>
        <w:t>4.</w:t>
      </w:r>
      <w:r w:rsidR="002E6630">
        <w:rPr>
          <w:sz w:val="26"/>
          <w:szCs w:val="26"/>
        </w:rPr>
        <w:t xml:space="preserve"> </w:t>
      </w:r>
      <w:r w:rsidRPr="006E3B32">
        <w:rPr>
          <w:sz w:val="26"/>
          <w:szCs w:val="26"/>
        </w:rPr>
        <w:t xml:space="preserve">Настоящее постановление направить в </w:t>
      </w:r>
      <w:r w:rsidR="00E94F96">
        <w:rPr>
          <w:sz w:val="26"/>
          <w:szCs w:val="26"/>
        </w:rPr>
        <w:t xml:space="preserve">отдел архитектуры и жилищно-коммунального хозяйства, </w:t>
      </w:r>
      <w:r>
        <w:rPr>
          <w:sz w:val="26"/>
          <w:szCs w:val="26"/>
        </w:rPr>
        <w:t>организационно-правовой</w:t>
      </w:r>
      <w:r w:rsidRPr="006E3B32">
        <w:rPr>
          <w:sz w:val="26"/>
          <w:szCs w:val="26"/>
        </w:rPr>
        <w:t xml:space="preserve"> отдел администрации </w:t>
      </w:r>
      <w:proofErr w:type="spellStart"/>
      <w:r w:rsidRPr="006E3B32">
        <w:rPr>
          <w:sz w:val="26"/>
          <w:szCs w:val="26"/>
        </w:rPr>
        <w:t>Трубчевского</w:t>
      </w:r>
      <w:proofErr w:type="spellEnd"/>
      <w:r w:rsidRPr="006E3B32">
        <w:rPr>
          <w:sz w:val="26"/>
          <w:szCs w:val="26"/>
        </w:rPr>
        <w:t xml:space="preserve"> муниципального района.</w:t>
      </w:r>
    </w:p>
    <w:p w:rsidR="003F2A10" w:rsidRDefault="00E94F96" w:rsidP="003F2A1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2E6630">
        <w:rPr>
          <w:sz w:val="26"/>
          <w:szCs w:val="26"/>
        </w:rPr>
        <w:t xml:space="preserve"> </w:t>
      </w:r>
      <w:proofErr w:type="gramStart"/>
      <w:r w:rsidR="003F2A10" w:rsidRPr="006E3B32">
        <w:rPr>
          <w:sz w:val="26"/>
          <w:szCs w:val="26"/>
        </w:rPr>
        <w:t>Контроль за</w:t>
      </w:r>
      <w:proofErr w:type="gramEnd"/>
      <w:r w:rsidR="003F2A10" w:rsidRPr="006E3B32">
        <w:rPr>
          <w:sz w:val="26"/>
          <w:szCs w:val="26"/>
        </w:rPr>
        <w:t xml:space="preserve"> исполнением настоящего постановления возложить на </w:t>
      </w:r>
      <w:r>
        <w:rPr>
          <w:sz w:val="26"/>
          <w:szCs w:val="26"/>
        </w:rPr>
        <w:t>заместителя главы</w:t>
      </w:r>
      <w:r w:rsidR="003F2A10" w:rsidRPr="006E3B32">
        <w:rPr>
          <w:sz w:val="26"/>
          <w:szCs w:val="26"/>
        </w:rPr>
        <w:t xml:space="preserve"> администрации </w:t>
      </w:r>
      <w:proofErr w:type="spellStart"/>
      <w:r w:rsidR="003F2A10" w:rsidRPr="006E3B32">
        <w:rPr>
          <w:sz w:val="26"/>
          <w:szCs w:val="26"/>
        </w:rPr>
        <w:t>Трубчевского</w:t>
      </w:r>
      <w:proofErr w:type="spellEnd"/>
      <w:r w:rsidR="003F2A10" w:rsidRPr="006E3B32"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3F2A10" w:rsidRPr="006E3B32" w:rsidRDefault="003F2A10" w:rsidP="003F2A10">
      <w:pPr>
        <w:ind w:firstLine="709"/>
        <w:jc w:val="both"/>
        <w:rPr>
          <w:sz w:val="26"/>
          <w:szCs w:val="26"/>
        </w:rPr>
      </w:pPr>
    </w:p>
    <w:p w:rsidR="003F2A10" w:rsidRPr="006E3B32" w:rsidRDefault="00E94F96" w:rsidP="003F2A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Глава </w:t>
      </w:r>
      <w:r w:rsidR="003F2A10" w:rsidRPr="006E3B32">
        <w:rPr>
          <w:b/>
          <w:bCs/>
          <w:sz w:val="26"/>
          <w:szCs w:val="26"/>
        </w:rPr>
        <w:t>администрации</w:t>
      </w:r>
    </w:p>
    <w:p w:rsidR="003F2A10" w:rsidRPr="006E3B32" w:rsidRDefault="003F2A10" w:rsidP="003F2A10">
      <w:pPr>
        <w:rPr>
          <w:b/>
          <w:bCs/>
          <w:sz w:val="26"/>
          <w:szCs w:val="26"/>
        </w:rPr>
      </w:pPr>
      <w:proofErr w:type="spellStart"/>
      <w:r w:rsidRPr="006E3B32">
        <w:rPr>
          <w:b/>
          <w:bCs/>
          <w:sz w:val="26"/>
          <w:szCs w:val="26"/>
        </w:rPr>
        <w:t>Трубчевского</w:t>
      </w:r>
      <w:proofErr w:type="spellEnd"/>
      <w:r w:rsidRPr="006E3B32">
        <w:rPr>
          <w:b/>
          <w:bCs/>
          <w:sz w:val="26"/>
          <w:szCs w:val="26"/>
        </w:rPr>
        <w:t xml:space="preserve"> муниципального района</w:t>
      </w:r>
      <w:r w:rsidRPr="006E3B32">
        <w:rPr>
          <w:b/>
          <w:bCs/>
          <w:sz w:val="26"/>
          <w:szCs w:val="26"/>
        </w:rPr>
        <w:tab/>
      </w:r>
      <w:r w:rsidRPr="006E3B32">
        <w:rPr>
          <w:b/>
          <w:bCs/>
          <w:sz w:val="26"/>
          <w:szCs w:val="26"/>
        </w:rPr>
        <w:tab/>
      </w:r>
      <w:r w:rsidRPr="006E3B32">
        <w:rPr>
          <w:b/>
          <w:bCs/>
          <w:sz w:val="26"/>
          <w:szCs w:val="26"/>
        </w:rPr>
        <w:tab/>
      </w:r>
      <w:r w:rsidRPr="006E3B32">
        <w:rPr>
          <w:b/>
          <w:bCs/>
          <w:sz w:val="26"/>
          <w:szCs w:val="26"/>
        </w:rPr>
        <w:tab/>
      </w:r>
      <w:r w:rsidR="00E94F96">
        <w:rPr>
          <w:b/>
          <w:bCs/>
          <w:sz w:val="26"/>
          <w:szCs w:val="26"/>
        </w:rPr>
        <w:t xml:space="preserve">    И.И. Обыдённов</w:t>
      </w:r>
    </w:p>
    <w:p w:rsidR="002E6630" w:rsidRDefault="002E6630" w:rsidP="003F2A10">
      <w:pPr>
        <w:rPr>
          <w:i/>
          <w:iCs/>
          <w:sz w:val="20"/>
          <w:szCs w:val="20"/>
        </w:rPr>
      </w:pPr>
    </w:p>
    <w:p w:rsidR="002E6630" w:rsidRDefault="002E6630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i/>
          <w:iCs/>
          <w:sz w:val="20"/>
          <w:szCs w:val="20"/>
        </w:rPr>
      </w:pPr>
    </w:p>
    <w:p w:rsidR="00CA3AB6" w:rsidRDefault="00CA3AB6" w:rsidP="003F2A10">
      <w:pPr>
        <w:jc w:val="right"/>
        <w:rPr>
          <w:sz w:val="26"/>
          <w:szCs w:val="26"/>
          <w:bdr w:val="none" w:sz="0" w:space="0" w:color="auto" w:frame="1"/>
        </w:rPr>
      </w:pPr>
    </w:p>
    <w:p w:rsidR="003F2A10" w:rsidRDefault="003F2A10" w:rsidP="003F2A10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lastRenderedPageBreak/>
        <w:t>УТВЕРЖДЕН</w:t>
      </w:r>
    </w:p>
    <w:p w:rsidR="003F2A10" w:rsidRDefault="003F2A10" w:rsidP="003F2A10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3F2A10" w:rsidRDefault="003F2A10" w:rsidP="003F2A10">
      <w:pPr>
        <w:jc w:val="right"/>
        <w:rPr>
          <w:sz w:val="26"/>
          <w:szCs w:val="26"/>
          <w:bdr w:val="none" w:sz="0" w:space="0" w:color="auto" w:frame="1"/>
        </w:rPr>
      </w:pPr>
      <w:proofErr w:type="spellStart"/>
      <w:r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3F2A10" w:rsidRDefault="002E6630" w:rsidP="003F2A10">
      <w:pPr>
        <w:jc w:val="right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от </w:t>
      </w:r>
      <w:r w:rsidR="00CA3AB6">
        <w:rPr>
          <w:sz w:val="26"/>
          <w:szCs w:val="26"/>
          <w:bdr w:val="none" w:sz="0" w:space="0" w:color="auto" w:frame="1"/>
        </w:rPr>
        <w:t>23.04.</w:t>
      </w:r>
      <w:r>
        <w:rPr>
          <w:sz w:val="26"/>
          <w:szCs w:val="26"/>
          <w:bdr w:val="none" w:sz="0" w:space="0" w:color="auto" w:frame="1"/>
        </w:rPr>
        <w:t xml:space="preserve"> 2018</w:t>
      </w:r>
      <w:r w:rsidR="00E94F96">
        <w:rPr>
          <w:sz w:val="26"/>
          <w:szCs w:val="26"/>
          <w:bdr w:val="none" w:sz="0" w:space="0" w:color="auto" w:frame="1"/>
        </w:rPr>
        <w:t xml:space="preserve"> </w:t>
      </w:r>
      <w:r w:rsidR="00CA3AB6">
        <w:rPr>
          <w:sz w:val="26"/>
          <w:szCs w:val="26"/>
          <w:bdr w:val="none" w:sz="0" w:space="0" w:color="auto" w:frame="1"/>
        </w:rPr>
        <w:t>г. № 315</w:t>
      </w:r>
    </w:p>
    <w:p w:rsidR="00331250" w:rsidRPr="00EA27F2" w:rsidRDefault="00331250" w:rsidP="00EA27F2">
      <w:pPr>
        <w:pStyle w:val="ConsPlusTitle"/>
        <w:widowControl/>
        <w:ind w:firstLine="709"/>
        <w:jc w:val="center"/>
        <w:rPr>
          <w:sz w:val="26"/>
          <w:szCs w:val="26"/>
        </w:rPr>
      </w:pPr>
    </w:p>
    <w:p w:rsidR="00331250" w:rsidRPr="00EA27F2" w:rsidRDefault="00331250" w:rsidP="00EA27F2">
      <w:pPr>
        <w:widowControl w:val="0"/>
        <w:jc w:val="center"/>
        <w:rPr>
          <w:b/>
          <w:sz w:val="26"/>
          <w:szCs w:val="26"/>
        </w:rPr>
      </w:pPr>
      <w:r w:rsidRPr="00EA27F2">
        <w:rPr>
          <w:b/>
          <w:sz w:val="26"/>
          <w:szCs w:val="26"/>
        </w:rPr>
        <w:t>Административный регламент</w:t>
      </w:r>
    </w:p>
    <w:p w:rsidR="00331250" w:rsidRPr="00EA27F2" w:rsidRDefault="00331250" w:rsidP="00EA27F2">
      <w:pPr>
        <w:widowControl w:val="0"/>
        <w:jc w:val="center"/>
        <w:rPr>
          <w:b/>
          <w:sz w:val="26"/>
          <w:szCs w:val="26"/>
        </w:rPr>
      </w:pPr>
      <w:r w:rsidRPr="00EA27F2">
        <w:rPr>
          <w:b/>
          <w:sz w:val="26"/>
          <w:szCs w:val="26"/>
        </w:rPr>
        <w:t xml:space="preserve">администрации </w:t>
      </w:r>
      <w:proofErr w:type="spellStart"/>
      <w:r w:rsidRPr="00EA27F2">
        <w:rPr>
          <w:b/>
          <w:sz w:val="26"/>
          <w:szCs w:val="26"/>
        </w:rPr>
        <w:t>Трубчевского</w:t>
      </w:r>
      <w:proofErr w:type="spellEnd"/>
      <w:r w:rsidRPr="00EA27F2">
        <w:rPr>
          <w:b/>
          <w:sz w:val="26"/>
          <w:szCs w:val="26"/>
        </w:rPr>
        <w:t xml:space="preserve"> муниципального района</w:t>
      </w:r>
    </w:p>
    <w:p w:rsidR="00846460" w:rsidRDefault="00331250" w:rsidP="00846460">
      <w:pPr>
        <w:widowControl w:val="0"/>
        <w:jc w:val="center"/>
        <w:rPr>
          <w:b/>
          <w:snapToGrid w:val="0"/>
          <w:sz w:val="26"/>
          <w:szCs w:val="26"/>
        </w:rPr>
      </w:pPr>
      <w:r w:rsidRPr="00EA27F2">
        <w:rPr>
          <w:b/>
          <w:sz w:val="26"/>
          <w:szCs w:val="26"/>
        </w:rPr>
        <w:t>предоставления муниципальной</w:t>
      </w:r>
      <w:r w:rsidRPr="00EA27F2">
        <w:rPr>
          <w:b/>
          <w:snapToGrid w:val="0"/>
          <w:sz w:val="26"/>
          <w:szCs w:val="26"/>
        </w:rPr>
        <w:t xml:space="preserve"> услуги</w:t>
      </w:r>
      <w:r w:rsidR="00846460">
        <w:rPr>
          <w:b/>
          <w:snapToGrid w:val="0"/>
          <w:sz w:val="26"/>
          <w:szCs w:val="26"/>
        </w:rPr>
        <w:t xml:space="preserve"> </w:t>
      </w:r>
    </w:p>
    <w:p w:rsidR="00331250" w:rsidRPr="00EA27F2" w:rsidRDefault="00331250" w:rsidP="00846460">
      <w:pPr>
        <w:widowControl w:val="0"/>
        <w:jc w:val="center"/>
        <w:rPr>
          <w:b/>
          <w:snapToGrid w:val="0"/>
          <w:sz w:val="26"/>
          <w:szCs w:val="26"/>
        </w:rPr>
      </w:pPr>
      <w:r w:rsidRPr="00EA27F2">
        <w:rPr>
          <w:b/>
          <w:snapToGrid w:val="0"/>
          <w:sz w:val="26"/>
          <w:szCs w:val="26"/>
        </w:rPr>
        <w:t>«Выдача  разрешения на строительство»</w:t>
      </w:r>
    </w:p>
    <w:p w:rsidR="00331250" w:rsidRPr="00EA27F2" w:rsidRDefault="00331250" w:rsidP="00EA27F2">
      <w:pPr>
        <w:widowControl w:val="0"/>
        <w:ind w:firstLine="709"/>
        <w:jc w:val="center"/>
        <w:rPr>
          <w:sz w:val="26"/>
          <w:szCs w:val="26"/>
        </w:rPr>
      </w:pPr>
    </w:p>
    <w:p w:rsidR="00324F4E" w:rsidRPr="00EA27F2" w:rsidRDefault="00324F4E" w:rsidP="00EA27F2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EA27F2">
        <w:rPr>
          <w:b/>
          <w:sz w:val="26"/>
          <w:szCs w:val="26"/>
        </w:rPr>
        <w:t>1. Общие положения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94F96" w:rsidRPr="00D02B99" w:rsidRDefault="00E94F96" w:rsidP="00E94F96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D02B99">
        <w:rPr>
          <w:sz w:val="26"/>
          <w:szCs w:val="26"/>
        </w:rPr>
        <w:t>1.1.  Предмет регулирования</w:t>
      </w:r>
      <w:r>
        <w:rPr>
          <w:sz w:val="26"/>
          <w:szCs w:val="26"/>
        </w:rPr>
        <w:t xml:space="preserve"> </w:t>
      </w:r>
      <w:r w:rsidR="00846460">
        <w:rPr>
          <w:sz w:val="26"/>
          <w:szCs w:val="26"/>
        </w:rPr>
        <w:t xml:space="preserve">административного </w:t>
      </w:r>
      <w:r>
        <w:rPr>
          <w:sz w:val="26"/>
          <w:szCs w:val="26"/>
        </w:rPr>
        <w:t>регламента</w:t>
      </w:r>
    </w:p>
    <w:p w:rsidR="00324F4E" w:rsidRPr="004167AC" w:rsidRDefault="00331250" w:rsidP="004167AC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>Административный регламент</w:t>
      </w:r>
      <w:r w:rsidR="00E94F96">
        <w:rPr>
          <w:sz w:val="26"/>
          <w:szCs w:val="26"/>
        </w:rPr>
        <w:t xml:space="preserve"> администрации </w:t>
      </w:r>
      <w:proofErr w:type="spellStart"/>
      <w:r w:rsidR="00E94F96">
        <w:rPr>
          <w:sz w:val="26"/>
          <w:szCs w:val="26"/>
        </w:rPr>
        <w:t>Трубчевского</w:t>
      </w:r>
      <w:proofErr w:type="spellEnd"/>
      <w:r w:rsidR="00E94F96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муниципального района</w:t>
      </w:r>
      <w:r w:rsidR="00E94F96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предоставления муниципальной</w:t>
      </w:r>
      <w:r w:rsidRPr="00EA27F2">
        <w:rPr>
          <w:snapToGrid w:val="0"/>
          <w:sz w:val="26"/>
          <w:szCs w:val="26"/>
        </w:rPr>
        <w:t xml:space="preserve"> услуги «Выдача  разрешения на строительство»</w:t>
      </w:r>
      <w:r w:rsidR="00E94F96">
        <w:rPr>
          <w:bCs/>
          <w:spacing w:val="-2"/>
          <w:sz w:val="26"/>
          <w:szCs w:val="26"/>
        </w:rPr>
        <w:t xml:space="preserve"> </w:t>
      </w:r>
      <w:r w:rsidR="00E0473F" w:rsidRPr="00EA27F2">
        <w:rPr>
          <w:bCs/>
          <w:spacing w:val="-2"/>
          <w:sz w:val="26"/>
          <w:szCs w:val="26"/>
        </w:rPr>
        <w:t>(далее</w:t>
      </w:r>
      <w:r w:rsidR="00324F4E" w:rsidRPr="00EA27F2">
        <w:rPr>
          <w:bCs/>
          <w:spacing w:val="-2"/>
          <w:sz w:val="26"/>
          <w:szCs w:val="26"/>
        </w:rPr>
        <w:t xml:space="preserve"> – Регламент</w:t>
      </w:r>
      <w:r w:rsidR="00E94F96">
        <w:rPr>
          <w:bCs/>
          <w:spacing w:val="-2"/>
          <w:sz w:val="26"/>
          <w:szCs w:val="26"/>
        </w:rPr>
        <w:t>, муниципальная услуга</w:t>
      </w:r>
      <w:r w:rsidR="00324F4E" w:rsidRPr="00EA27F2">
        <w:rPr>
          <w:bCs/>
          <w:spacing w:val="-2"/>
          <w:sz w:val="26"/>
          <w:szCs w:val="26"/>
        </w:rPr>
        <w:t>) разработан в соответствии с Федеральным законом от 27.07.2010 №</w:t>
      </w:r>
      <w:r w:rsidR="009331B7" w:rsidRPr="00EA27F2">
        <w:rPr>
          <w:bCs/>
          <w:spacing w:val="-2"/>
          <w:sz w:val="26"/>
          <w:szCs w:val="26"/>
        </w:rPr>
        <w:t xml:space="preserve"> </w:t>
      </w:r>
      <w:r w:rsidR="00324F4E" w:rsidRPr="00EA27F2">
        <w:rPr>
          <w:bCs/>
          <w:spacing w:val="-2"/>
          <w:sz w:val="26"/>
          <w:szCs w:val="26"/>
        </w:rPr>
        <w:t>210-ФЗ «Об организации предоставления государственных и муниципальных услуг»</w:t>
      </w:r>
      <w:r w:rsidR="00E94F96">
        <w:rPr>
          <w:bCs/>
          <w:spacing w:val="-2"/>
          <w:sz w:val="26"/>
          <w:szCs w:val="26"/>
        </w:rPr>
        <w:t xml:space="preserve">, </w:t>
      </w:r>
      <w:r w:rsidR="00D25756" w:rsidRPr="00EA27F2">
        <w:rPr>
          <w:bCs/>
          <w:spacing w:val="-2"/>
          <w:sz w:val="26"/>
          <w:szCs w:val="26"/>
        </w:rPr>
        <w:t>Градостроительным кодексом Российской Федерации</w:t>
      </w:r>
      <w:r w:rsidR="004167AC">
        <w:rPr>
          <w:sz w:val="26"/>
          <w:szCs w:val="26"/>
        </w:rPr>
        <w:t xml:space="preserve"> и </w:t>
      </w:r>
      <w:r w:rsidR="00324F4E" w:rsidRPr="00EA27F2">
        <w:rPr>
          <w:bCs/>
          <w:sz w:val="26"/>
          <w:szCs w:val="26"/>
        </w:rPr>
        <w:t xml:space="preserve">устанавливает </w:t>
      </w:r>
      <w:r w:rsidR="00D60EC4" w:rsidRPr="00EA27F2">
        <w:rPr>
          <w:bCs/>
          <w:sz w:val="26"/>
          <w:szCs w:val="26"/>
        </w:rPr>
        <w:t>порядок предоставления</w:t>
      </w:r>
      <w:r w:rsidR="00324F4E" w:rsidRPr="00EA27F2">
        <w:rPr>
          <w:bCs/>
          <w:sz w:val="26"/>
          <w:szCs w:val="26"/>
        </w:rPr>
        <w:t xml:space="preserve"> муниципальной услуги</w:t>
      </w:r>
      <w:r w:rsidR="00324F4E" w:rsidRPr="00EA27F2">
        <w:rPr>
          <w:sz w:val="26"/>
          <w:szCs w:val="26"/>
        </w:rPr>
        <w:t xml:space="preserve"> «Выдача</w:t>
      </w:r>
      <w:r w:rsidR="00CE0257" w:rsidRPr="00EA27F2">
        <w:rPr>
          <w:sz w:val="26"/>
          <w:szCs w:val="26"/>
        </w:rPr>
        <w:t xml:space="preserve"> разрешений на строительство</w:t>
      </w:r>
      <w:r w:rsidR="00E94F96">
        <w:rPr>
          <w:sz w:val="26"/>
          <w:szCs w:val="26"/>
        </w:rPr>
        <w:t>»</w:t>
      </w:r>
      <w:r w:rsidRPr="00EA27F2">
        <w:rPr>
          <w:sz w:val="26"/>
          <w:szCs w:val="26"/>
        </w:rPr>
        <w:t xml:space="preserve"> </w:t>
      </w:r>
      <w:r w:rsidR="00CE0257" w:rsidRPr="00EA27F2">
        <w:rPr>
          <w:sz w:val="26"/>
          <w:szCs w:val="26"/>
        </w:rPr>
        <w:t>в случаях,</w:t>
      </w:r>
      <w:r w:rsidR="00324F4E" w:rsidRPr="00EA27F2">
        <w:rPr>
          <w:sz w:val="26"/>
          <w:szCs w:val="26"/>
        </w:rPr>
        <w:t xml:space="preserve"> предусмотренных Градостроительным кодексом Российской Федерации»,</w:t>
      </w:r>
      <w:r w:rsidR="00324F4E" w:rsidRPr="00EA27F2">
        <w:rPr>
          <w:b/>
          <w:sz w:val="26"/>
          <w:szCs w:val="26"/>
        </w:rPr>
        <w:t xml:space="preserve"> </w:t>
      </w:r>
      <w:r w:rsidR="00324F4E" w:rsidRPr="00EA27F2">
        <w:rPr>
          <w:bCs/>
          <w:spacing w:val="-2"/>
          <w:sz w:val="26"/>
          <w:szCs w:val="26"/>
        </w:rPr>
        <w:t>определяет сроки и последователь</w:t>
      </w:r>
      <w:r w:rsidR="006F2A24" w:rsidRPr="00EA27F2">
        <w:rPr>
          <w:bCs/>
          <w:spacing w:val="-2"/>
          <w:sz w:val="26"/>
          <w:szCs w:val="26"/>
        </w:rPr>
        <w:t>ность административных процедур</w:t>
      </w:r>
      <w:proofErr w:type="gramEnd"/>
      <w:r w:rsidR="00D60EC4" w:rsidRPr="00EA27F2">
        <w:rPr>
          <w:bCs/>
          <w:spacing w:val="-2"/>
          <w:sz w:val="26"/>
          <w:szCs w:val="26"/>
        </w:rPr>
        <w:t xml:space="preserve"> (действий), осуществляемых</w:t>
      </w:r>
      <w:r w:rsidR="00324F4E" w:rsidRPr="00EA27F2">
        <w:rPr>
          <w:bCs/>
          <w:spacing w:val="-2"/>
          <w:sz w:val="26"/>
          <w:szCs w:val="26"/>
        </w:rPr>
        <w:t xml:space="preserve"> при рассмотрении обращений </w:t>
      </w:r>
      <w:r w:rsidR="006F2A24" w:rsidRPr="00EA27F2">
        <w:rPr>
          <w:bCs/>
          <w:spacing w:val="-2"/>
          <w:sz w:val="26"/>
          <w:szCs w:val="26"/>
        </w:rPr>
        <w:t>получателей муниципальной услуги (далее - Заявители).</w:t>
      </w:r>
    </w:p>
    <w:p w:rsidR="00E94F96" w:rsidRDefault="008C33BC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1.2</w:t>
      </w:r>
      <w:r w:rsidR="00324F4E" w:rsidRPr="00EA27F2">
        <w:rPr>
          <w:rFonts w:ascii="Times New Roman" w:hAnsi="Times New Roman" w:cs="Times New Roman"/>
          <w:sz w:val="26"/>
          <w:szCs w:val="26"/>
        </w:rPr>
        <w:t xml:space="preserve">. </w:t>
      </w:r>
      <w:r w:rsidR="00E94F96">
        <w:rPr>
          <w:rFonts w:ascii="Times New Roman" w:hAnsi="Times New Roman" w:cs="Times New Roman"/>
          <w:sz w:val="26"/>
          <w:szCs w:val="26"/>
        </w:rPr>
        <w:t>Круг</w:t>
      </w:r>
      <w:r w:rsidR="00E94F96" w:rsidRPr="00D02B99">
        <w:rPr>
          <w:rFonts w:ascii="Times New Roman" w:hAnsi="Times New Roman" w:cs="Times New Roman"/>
          <w:sz w:val="26"/>
          <w:szCs w:val="26"/>
        </w:rPr>
        <w:t xml:space="preserve"> заявителей</w:t>
      </w:r>
    </w:p>
    <w:p w:rsidR="00A82216" w:rsidRPr="00EA27F2" w:rsidRDefault="00E94F96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B99">
        <w:rPr>
          <w:rFonts w:ascii="Times New Roman" w:hAnsi="Times New Roman" w:cs="Times New Roman"/>
          <w:sz w:val="26"/>
          <w:szCs w:val="26"/>
        </w:rPr>
        <w:t>Получателями муниципальной услуги являются граждане Российской Федерации, юридические лица, физические лица, зарегистрированные в качестве индивидуальных предпринимателей, а также их представители (дале</w:t>
      </w:r>
      <w:r w:rsidR="00B2451B">
        <w:rPr>
          <w:rFonts w:ascii="Times New Roman" w:hAnsi="Times New Roman" w:cs="Times New Roman"/>
          <w:sz w:val="26"/>
          <w:szCs w:val="26"/>
        </w:rPr>
        <w:t>е - З</w:t>
      </w:r>
      <w:r>
        <w:rPr>
          <w:rFonts w:ascii="Times New Roman" w:hAnsi="Times New Roman" w:cs="Times New Roman"/>
          <w:sz w:val="26"/>
          <w:szCs w:val="26"/>
        </w:rPr>
        <w:t xml:space="preserve">аявители).  </w:t>
      </w:r>
      <w:r w:rsidR="008A2788" w:rsidRPr="00EA27F2">
        <w:rPr>
          <w:rFonts w:ascii="Times New Roman" w:hAnsi="Times New Roman" w:cs="Times New Roman"/>
          <w:sz w:val="26"/>
          <w:szCs w:val="26"/>
        </w:rPr>
        <w:t xml:space="preserve">Право получения муниципальной услуги принадлежит застройщикам. </w:t>
      </w:r>
      <w:r w:rsidR="00A82216" w:rsidRPr="00EA27F2">
        <w:rPr>
          <w:rFonts w:ascii="Times New Roman" w:hAnsi="Times New Roman" w:cs="Times New Roman"/>
          <w:bCs/>
          <w:sz w:val="26"/>
          <w:szCs w:val="26"/>
        </w:rPr>
        <w:t xml:space="preserve">От имени застройщика заявление о выдаче разрешения на строительство (продлении срока его действия), уведомление о переходе прав на земельный участок, образовании земельного участка либо земельных участков </w:t>
      </w:r>
      <w:r w:rsidR="00094592" w:rsidRPr="00EA27F2">
        <w:rPr>
          <w:rFonts w:ascii="Times New Roman" w:hAnsi="Times New Roman" w:cs="Times New Roman"/>
          <w:sz w:val="26"/>
          <w:szCs w:val="26"/>
        </w:rPr>
        <w:t xml:space="preserve">(далее - Заявление) </w:t>
      </w:r>
      <w:r w:rsidR="00A82216" w:rsidRPr="00EA27F2">
        <w:rPr>
          <w:rFonts w:ascii="Times New Roman" w:hAnsi="Times New Roman" w:cs="Times New Roman"/>
          <w:bCs/>
          <w:sz w:val="26"/>
          <w:szCs w:val="26"/>
        </w:rPr>
        <w:t>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E94F96" w:rsidRDefault="00E94F96" w:rsidP="00E94F9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E94F96">
        <w:rPr>
          <w:sz w:val="26"/>
          <w:szCs w:val="26"/>
        </w:rPr>
        <w:t>Требования к порядку информирования о предоставлении</w:t>
      </w:r>
      <w:r>
        <w:rPr>
          <w:sz w:val="26"/>
          <w:szCs w:val="26"/>
        </w:rPr>
        <w:t xml:space="preserve"> </w:t>
      </w:r>
      <w:r w:rsidRPr="009A7F13">
        <w:rPr>
          <w:sz w:val="26"/>
          <w:szCs w:val="26"/>
        </w:rPr>
        <w:t>муниципальной услуги</w:t>
      </w:r>
      <w:r w:rsidRPr="00EA27F2">
        <w:rPr>
          <w:sz w:val="26"/>
          <w:szCs w:val="26"/>
        </w:rPr>
        <w:t xml:space="preserve"> </w:t>
      </w:r>
    </w:p>
    <w:p w:rsidR="00AD7570" w:rsidRDefault="00E94F96" w:rsidP="00AD757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1.3.1. </w:t>
      </w:r>
      <w:proofErr w:type="gramStart"/>
      <w:r w:rsidR="00AD7570">
        <w:rPr>
          <w:sz w:val="26"/>
          <w:szCs w:val="26"/>
        </w:rPr>
        <w:t>Информация о месте нахождения и графике работы органов, предоставляющих муниципальную услугу, их структурных подразделений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  <w:proofErr w:type="gramEnd"/>
      <w:r w:rsidR="00AD7570">
        <w:rPr>
          <w:sz w:val="26"/>
          <w:szCs w:val="26"/>
        </w:rPr>
        <w:t xml:space="preserve"> справочные телефоны структурных подразделений органов, предоставляющих муниципальную услугу, организаций, участвующих в предоставлении муниципальной услуги; адреса официальных органов и организаций, участвующих в предоставлении муниципальной услуги, в сети </w:t>
      </w:r>
      <w:r w:rsidR="00AD7570">
        <w:rPr>
          <w:sz w:val="26"/>
          <w:szCs w:val="26"/>
        </w:rPr>
        <w:lastRenderedPageBreak/>
        <w:t>"Интернет",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94F96" w:rsidRPr="009A7F13" w:rsidRDefault="00E94F96" w:rsidP="00E94F96">
      <w:pPr>
        <w:shd w:val="clear" w:color="auto" w:fill="FFFFFF"/>
        <w:tabs>
          <w:tab w:val="left" w:pos="567"/>
        </w:tabs>
        <w:ind w:firstLine="709"/>
        <w:jc w:val="both"/>
        <w:rPr>
          <w:sz w:val="26"/>
          <w:szCs w:val="26"/>
        </w:rPr>
      </w:pPr>
      <w:r w:rsidRPr="009A7F13">
        <w:rPr>
          <w:spacing w:val="-7"/>
          <w:sz w:val="26"/>
          <w:szCs w:val="26"/>
        </w:rPr>
        <w:t xml:space="preserve">Предоставление муниципальной услуги </w:t>
      </w:r>
      <w:r w:rsidRPr="009A7F13">
        <w:rPr>
          <w:sz w:val="26"/>
          <w:szCs w:val="26"/>
        </w:rPr>
        <w:t>«</w:t>
      </w:r>
      <w:r>
        <w:rPr>
          <w:spacing w:val="-6"/>
          <w:sz w:val="26"/>
          <w:szCs w:val="26"/>
        </w:rPr>
        <w:t>Выдача разрешения на строительство</w:t>
      </w:r>
      <w:r w:rsidRPr="009A7F13">
        <w:rPr>
          <w:sz w:val="26"/>
          <w:szCs w:val="26"/>
        </w:rPr>
        <w:t xml:space="preserve">» осуществляет администрация </w:t>
      </w:r>
      <w:proofErr w:type="spellStart"/>
      <w:r w:rsidRPr="009A7F13">
        <w:rPr>
          <w:sz w:val="26"/>
          <w:szCs w:val="26"/>
        </w:rPr>
        <w:t>Трубчевского</w:t>
      </w:r>
      <w:proofErr w:type="spellEnd"/>
      <w:r w:rsidRPr="009A7F13">
        <w:rPr>
          <w:sz w:val="26"/>
          <w:szCs w:val="26"/>
        </w:rPr>
        <w:t xml:space="preserve"> муниципального района (далее - Администрация). Муниципальная услуга предоставляется </w:t>
      </w:r>
      <w:r>
        <w:rPr>
          <w:sz w:val="26"/>
          <w:szCs w:val="26"/>
        </w:rPr>
        <w:t>отделом архитектуры и жилищно-коммунального хозяйства</w:t>
      </w:r>
      <w:r w:rsidRPr="009A7F13">
        <w:rPr>
          <w:sz w:val="26"/>
          <w:szCs w:val="26"/>
        </w:rPr>
        <w:t xml:space="preserve"> </w:t>
      </w:r>
      <w:r w:rsidRPr="009A7F13">
        <w:rPr>
          <w:sz w:val="26"/>
          <w:szCs w:val="26"/>
          <w:bdr w:val="none" w:sz="0" w:space="0" w:color="auto" w:frame="1"/>
        </w:rPr>
        <w:t xml:space="preserve">(далее – уполномоченный орган, </w:t>
      </w:r>
      <w:r>
        <w:rPr>
          <w:sz w:val="26"/>
          <w:szCs w:val="26"/>
          <w:bdr w:val="none" w:sz="0" w:space="0" w:color="auto" w:frame="1"/>
        </w:rPr>
        <w:t>отдел архитектуры и ЖКХ</w:t>
      </w:r>
      <w:r w:rsidRPr="009A7F13">
        <w:rPr>
          <w:sz w:val="26"/>
          <w:szCs w:val="26"/>
          <w:bdr w:val="none" w:sz="0" w:space="0" w:color="auto" w:frame="1"/>
        </w:rPr>
        <w:t>)</w:t>
      </w:r>
      <w:r w:rsidRPr="009A7F13">
        <w:rPr>
          <w:sz w:val="26"/>
          <w:szCs w:val="26"/>
        </w:rPr>
        <w:t xml:space="preserve">, </w:t>
      </w:r>
      <w:r w:rsidRPr="009A7F13">
        <w:rPr>
          <w:rStyle w:val="apple-style-sp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</w:t>
      </w:r>
      <w:proofErr w:type="gramStart"/>
      <w:r w:rsidRPr="009A7F13">
        <w:rPr>
          <w:rStyle w:val="apple-style-span"/>
          <w:sz w:val="26"/>
          <w:szCs w:val="26"/>
        </w:rPr>
        <w:t>в</w:t>
      </w:r>
      <w:proofErr w:type="gramEnd"/>
      <w:r w:rsidRPr="009A7F13">
        <w:rPr>
          <w:rStyle w:val="apple-style-span"/>
          <w:sz w:val="26"/>
          <w:szCs w:val="26"/>
        </w:rPr>
        <w:t xml:space="preserve"> </w:t>
      </w:r>
      <w:proofErr w:type="gramStart"/>
      <w:r w:rsidRPr="009A7F13">
        <w:rPr>
          <w:rStyle w:val="apple-style-span"/>
          <w:sz w:val="26"/>
          <w:szCs w:val="26"/>
        </w:rPr>
        <w:t>Трубчевском</w:t>
      </w:r>
      <w:proofErr w:type="gramEnd"/>
      <w:r w:rsidRPr="009A7F13">
        <w:rPr>
          <w:rStyle w:val="apple-style-span"/>
          <w:sz w:val="26"/>
          <w:szCs w:val="26"/>
        </w:rPr>
        <w:t xml:space="preserve"> районе» </w:t>
      </w:r>
      <w:r w:rsidRPr="009A7F13">
        <w:rPr>
          <w:sz w:val="26"/>
          <w:szCs w:val="26"/>
        </w:rPr>
        <w:t>(далее - МБУ «МФЦ ПГ и МУ в Трубчевском районе», МФЦ).</w:t>
      </w:r>
    </w:p>
    <w:p w:rsidR="00E94F96" w:rsidRPr="000A7C7F" w:rsidRDefault="00E94F96" w:rsidP="00E94F96">
      <w:pPr>
        <w:pStyle w:val="ae"/>
        <w:tabs>
          <w:tab w:val="left" w:pos="567"/>
        </w:tabs>
        <w:ind w:firstLine="709"/>
        <w:jc w:val="both"/>
        <w:rPr>
          <w:sz w:val="26"/>
          <w:szCs w:val="26"/>
        </w:rPr>
      </w:pPr>
      <w:r w:rsidRPr="009A7F13">
        <w:rPr>
          <w:sz w:val="26"/>
          <w:szCs w:val="26"/>
        </w:rPr>
        <w:t>Организации, участвующие в предоставлении муниципальной услуги, и организации, обращение</w:t>
      </w:r>
      <w:r w:rsidRPr="000A7C7F">
        <w:rPr>
          <w:sz w:val="26"/>
          <w:szCs w:val="26"/>
        </w:rPr>
        <w:t xml:space="preserve"> в которые необходимо для получения муниципальной услуги:</w:t>
      </w:r>
    </w:p>
    <w:p w:rsidR="00E94F96" w:rsidRPr="0058479B" w:rsidRDefault="00E94F96" w:rsidP="00E94F96">
      <w:pPr>
        <w:ind w:firstLine="709"/>
        <w:jc w:val="both"/>
        <w:textAlignment w:val="baseline"/>
        <w:rPr>
          <w:sz w:val="26"/>
          <w:szCs w:val="26"/>
        </w:rPr>
      </w:pPr>
      <w:r w:rsidRPr="0058479B">
        <w:rPr>
          <w:sz w:val="26"/>
          <w:szCs w:val="26"/>
          <w:bdr w:val="none" w:sz="0" w:space="0" w:color="auto" w:frame="1"/>
        </w:rPr>
        <w:t>Сведения о местонахождении органа, предоставляющего муниципальную услугу, контактных телефонах, интернет - адресах, адресах электронной почты: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а)  А</w:t>
      </w:r>
      <w:r w:rsidRPr="00890B71">
        <w:rPr>
          <w:sz w:val="26"/>
          <w:szCs w:val="26"/>
          <w:bdr w:val="none" w:sz="0" w:space="0" w:color="auto" w:frame="1"/>
        </w:rPr>
        <w:t xml:space="preserve">дминистрация 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</w:t>
      </w:r>
      <w:proofErr w:type="gramStart"/>
      <w:r>
        <w:rPr>
          <w:sz w:val="26"/>
          <w:szCs w:val="26"/>
          <w:bdr w:val="none" w:sz="0" w:space="0" w:color="auto" w:frame="1"/>
        </w:rPr>
        <w:t>.Т</w:t>
      </w:r>
      <w:proofErr w:type="gramEnd"/>
      <w:r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E94F96" w:rsidRDefault="00E94F96" w:rsidP="00E94F96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4A0D1D">
        <w:rPr>
          <w:sz w:val="26"/>
          <w:szCs w:val="26"/>
          <w:bdr w:val="none" w:sz="0" w:space="0" w:color="auto" w:frame="1"/>
        </w:rPr>
        <w:t>www</w:t>
      </w:r>
      <w:proofErr w:type="spellEnd"/>
      <w:r>
        <w:rPr>
          <w:sz w:val="26"/>
          <w:szCs w:val="26"/>
          <w:bdr w:val="none" w:sz="0" w:space="0" w:color="auto" w:frame="1"/>
        </w:rPr>
        <w:t>.</w:t>
      </w:r>
      <w:hyperlink r:id="rId8" w:history="1">
        <w:proofErr w:type="spellStart"/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890B71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890B71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9" w:history="1">
        <w:r w:rsidRPr="00755DA9">
          <w:rPr>
            <w:rStyle w:val="a3"/>
            <w:sz w:val="26"/>
            <w:szCs w:val="26"/>
            <w:bdr w:val="none" w:sz="0" w:space="0" w:color="auto" w:frame="1"/>
          </w:rPr>
          <w:t>adm</w:t>
        </w:r>
        <w:r w:rsidRPr="00755DA9">
          <w:rPr>
            <w:rStyle w:val="a3"/>
            <w:sz w:val="26"/>
            <w:szCs w:val="26"/>
            <w:bdr w:val="none" w:sz="0" w:space="0" w:color="auto" w:frame="1"/>
            <w:lang w:val="en-US"/>
          </w:rPr>
          <w:t>trub</w:t>
        </w:r>
        <w:r w:rsidRPr="00755DA9">
          <w:rPr>
            <w:rStyle w:val="a3"/>
            <w:sz w:val="26"/>
            <w:szCs w:val="26"/>
            <w:bdr w:val="none" w:sz="0" w:space="0" w:color="auto" w:frame="1"/>
          </w:rPr>
          <w:t>@</w:t>
        </w:r>
        <w:r w:rsidRPr="00755DA9">
          <w:rPr>
            <w:rStyle w:val="a3"/>
            <w:sz w:val="26"/>
            <w:szCs w:val="26"/>
            <w:bdr w:val="none" w:sz="0" w:space="0" w:color="auto" w:frame="1"/>
            <w:lang w:val="en-US"/>
          </w:rPr>
          <w:t>yandex</w:t>
        </w:r>
        <w:r w:rsidRPr="00755DA9">
          <w:rPr>
            <w:rStyle w:val="a3"/>
            <w:sz w:val="26"/>
            <w:szCs w:val="26"/>
            <w:bdr w:val="none" w:sz="0" w:space="0" w:color="auto" w:frame="1"/>
          </w:rPr>
          <w:t>.</w:t>
        </w:r>
        <w:proofErr w:type="spellStart"/>
        <w:r w:rsidRPr="00755DA9">
          <w:rPr>
            <w:rStyle w:val="a3"/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04021E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2-22-81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E94F96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E94F96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E94F96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б</w:t>
      </w:r>
      <w:r w:rsidRPr="00890B71">
        <w:rPr>
          <w:sz w:val="26"/>
          <w:szCs w:val="26"/>
          <w:bdr w:val="none" w:sz="0" w:space="0" w:color="auto" w:frame="1"/>
        </w:rPr>
        <w:t xml:space="preserve">)  </w:t>
      </w:r>
      <w:r>
        <w:rPr>
          <w:sz w:val="26"/>
          <w:szCs w:val="26"/>
          <w:bdr w:val="none" w:sz="0" w:space="0" w:color="auto" w:frame="1"/>
        </w:rPr>
        <w:t xml:space="preserve">отдел </w:t>
      </w:r>
      <w:r w:rsidR="00372364">
        <w:rPr>
          <w:sz w:val="26"/>
          <w:szCs w:val="26"/>
          <w:bdr w:val="none" w:sz="0" w:space="0" w:color="auto" w:frame="1"/>
        </w:rPr>
        <w:t>архитектуры и ЖКХ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 xml:space="preserve">адрес: </w:t>
      </w:r>
      <w:r>
        <w:rPr>
          <w:sz w:val="26"/>
          <w:szCs w:val="26"/>
          <w:bdr w:val="none" w:sz="0" w:space="0" w:color="auto" w:frame="1"/>
        </w:rPr>
        <w:t>242220, Брянская область, г</w:t>
      </w:r>
      <w:proofErr w:type="gramStart"/>
      <w:r>
        <w:rPr>
          <w:sz w:val="26"/>
          <w:szCs w:val="26"/>
          <w:bdr w:val="none" w:sz="0" w:space="0" w:color="auto" w:frame="1"/>
        </w:rPr>
        <w:t>.Т</w:t>
      </w:r>
      <w:proofErr w:type="gramEnd"/>
      <w:r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E94F96" w:rsidRDefault="00E94F96" w:rsidP="00E94F96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890B71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4A0D1D">
        <w:rPr>
          <w:sz w:val="26"/>
          <w:szCs w:val="26"/>
          <w:bdr w:val="none" w:sz="0" w:space="0" w:color="auto" w:frame="1"/>
        </w:rPr>
        <w:t>www</w:t>
      </w:r>
      <w:proofErr w:type="spellEnd"/>
      <w:r>
        <w:rPr>
          <w:sz w:val="26"/>
          <w:szCs w:val="26"/>
          <w:bdr w:val="none" w:sz="0" w:space="0" w:color="auto" w:frame="1"/>
        </w:rPr>
        <w:t>.</w:t>
      </w:r>
      <w:hyperlink r:id="rId10" w:history="1">
        <w:proofErr w:type="spellStart"/>
        <w:r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890B71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890B71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6A1F9E" w:rsidRDefault="00E94F96" w:rsidP="006A1F9E">
      <w:pPr>
        <w:pStyle w:val="9"/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90B71">
        <w:rPr>
          <w:rFonts w:ascii="Times New Roman" w:hAnsi="Times New Roman"/>
          <w:sz w:val="26"/>
          <w:szCs w:val="26"/>
          <w:bdr w:val="none" w:sz="0" w:space="0" w:color="auto" w:frame="1"/>
        </w:rPr>
        <w:t>адрес электронной почты: </w:t>
      </w:r>
      <w:hyperlink r:id="rId11" w:history="1">
        <w:r w:rsidR="006A1F9E" w:rsidRPr="00A9215E">
          <w:rPr>
            <w:rStyle w:val="a3"/>
            <w:rFonts w:ascii="Times New Roman" w:hAnsi="Times New Roman"/>
            <w:sz w:val="26"/>
            <w:szCs w:val="26"/>
            <w:lang w:val="en-US"/>
          </w:rPr>
          <w:t>tr</w:t>
        </w:r>
        <w:r w:rsidR="006A1F9E" w:rsidRPr="00A9215E">
          <w:rPr>
            <w:rStyle w:val="a3"/>
            <w:rFonts w:ascii="Times New Roman" w:hAnsi="Times New Roman"/>
            <w:sz w:val="26"/>
            <w:szCs w:val="26"/>
          </w:rPr>
          <w:t>-</w:t>
        </w:r>
        <w:r w:rsidR="006A1F9E" w:rsidRPr="00A9215E">
          <w:rPr>
            <w:rStyle w:val="a3"/>
            <w:rFonts w:ascii="Times New Roman" w:hAnsi="Times New Roman"/>
            <w:sz w:val="26"/>
            <w:szCs w:val="26"/>
            <w:lang w:val="en-US"/>
          </w:rPr>
          <w:t>arch</w:t>
        </w:r>
        <w:r w:rsidR="006A1F9E" w:rsidRPr="00A9215E">
          <w:rPr>
            <w:rStyle w:val="a3"/>
            <w:rFonts w:ascii="Times New Roman" w:hAnsi="Times New Roman"/>
            <w:sz w:val="26"/>
            <w:szCs w:val="26"/>
          </w:rPr>
          <w:t>@</w:t>
        </w:r>
        <w:r w:rsidR="006A1F9E" w:rsidRPr="00A9215E">
          <w:rPr>
            <w:rStyle w:val="a3"/>
            <w:rFonts w:ascii="Times New Roman" w:hAnsi="Times New Roman"/>
            <w:sz w:val="26"/>
            <w:szCs w:val="26"/>
            <w:lang w:val="en-US"/>
          </w:rPr>
          <w:t>mail</w:t>
        </w:r>
        <w:r w:rsidR="006A1F9E" w:rsidRPr="00A9215E">
          <w:rPr>
            <w:rStyle w:val="a3"/>
            <w:rFonts w:ascii="Times New Roman" w:hAnsi="Times New Roman"/>
            <w:sz w:val="26"/>
            <w:szCs w:val="26"/>
          </w:rPr>
          <w:t>.</w:t>
        </w:r>
        <w:r w:rsidR="006A1F9E" w:rsidRPr="00A9215E">
          <w:rPr>
            <w:rStyle w:val="a3"/>
            <w:rFonts w:ascii="Times New Roman" w:hAnsi="Times New Roman"/>
            <w:sz w:val="26"/>
            <w:szCs w:val="26"/>
            <w:lang w:val="en-US"/>
          </w:rPr>
          <w:t>ru</w:t>
        </w:r>
      </w:hyperlink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телефон: (4</w:t>
      </w:r>
      <w:r w:rsidRPr="009B58A7">
        <w:rPr>
          <w:sz w:val="26"/>
          <w:szCs w:val="26"/>
          <w:bdr w:val="none" w:sz="0" w:space="0" w:color="auto" w:frame="1"/>
        </w:rPr>
        <w:t>8352</w:t>
      </w:r>
      <w:r w:rsidRPr="00890B71">
        <w:rPr>
          <w:sz w:val="26"/>
          <w:szCs w:val="26"/>
          <w:bdr w:val="none" w:sz="0" w:space="0" w:color="auto" w:frame="1"/>
        </w:rPr>
        <w:t xml:space="preserve">) </w:t>
      </w:r>
      <w:r>
        <w:rPr>
          <w:sz w:val="26"/>
          <w:szCs w:val="26"/>
          <w:bdr w:val="none" w:sz="0" w:space="0" w:color="auto" w:frame="1"/>
        </w:rPr>
        <w:t>2-27-00 (</w:t>
      </w:r>
      <w:proofErr w:type="spellStart"/>
      <w:r>
        <w:rPr>
          <w:sz w:val="26"/>
          <w:szCs w:val="26"/>
          <w:bdr w:val="none" w:sz="0" w:space="0" w:color="auto" w:frame="1"/>
        </w:rPr>
        <w:t>ф</w:t>
      </w:r>
      <w:proofErr w:type="spellEnd"/>
      <w:r>
        <w:rPr>
          <w:sz w:val="26"/>
          <w:szCs w:val="26"/>
          <w:bdr w:val="none" w:sz="0" w:space="0" w:color="auto" w:frame="1"/>
        </w:rPr>
        <w:t xml:space="preserve">), </w:t>
      </w:r>
      <w:r w:rsidR="009117F2">
        <w:rPr>
          <w:sz w:val="26"/>
          <w:szCs w:val="26"/>
          <w:bdr w:val="none" w:sz="0" w:space="0" w:color="auto" w:frame="1"/>
        </w:rPr>
        <w:t>2-21-21</w:t>
      </w:r>
      <w:r>
        <w:rPr>
          <w:sz w:val="26"/>
          <w:szCs w:val="26"/>
          <w:bdr w:val="none" w:sz="0" w:space="0" w:color="auto" w:frame="1"/>
        </w:rPr>
        <w:t>,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 w:rsidRPr="00890B71">
        <w:rPr>
          <w:sz w:val="26"/>
          <w:szCs w:val="26"/>
          <w:bdr w:val="none" w:sz="0" w:space="0" w:color="auto" w:frame="1"/>
        </w:rPr>
        <w:t>график работы: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понедельник - 08.30-17.45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вторник-08.30-17.45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среда-08.30-17.45</w:t>
      </w:r>
    </w:p>
    <w:p w:rsidR="00E94F96" w:rsidRPr="00890B71" w:rsidRDefault="00E94F96" w:rsidP="00E94F9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четверг-08.30-17.45</w:t>
      </w:r>
    </w:p>
    <w:p w:rsidR="00E94F96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пятница-08.30-16.3</w:t>
      </w:r>
      <w:r w:rsidRPr="00890B71">
        <w:rPr>
          <w:sz w:val="26"/>
          <w:szCs w:val="26"/>
          <w:bdr w:val="none" w:sz="0" w:space="0" w:color="auto" w:frame="1"/>
        </w:rPr>
        <w:t>0</w:t>
      </w:r>
    </w:p>
    <w:p w:rsidR="00E94F96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E94F96" w:rsidRDefault="009117F2" w:rsidP="00E94F96">
      <w:pPr>
        <w:tabs>
          <w:tab w:val="left" w:pos="85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E94F96" w:rsidRPr="000A7C7F">
        <w:rPr>
          <w:sz w:val="26"/>
          <w:szCs w:val="26"/>
        </w:rPr>
        <w:t>«МФЦ</w:t>
      </w:r>
      <w:r w:rsidR="00E94F96">
        <w:rPr>
          <w:sz w:val="26"/>
          <w:szCs w:val="26"/>
        </w:rPr>
        <w:t xml:space="preserve"> ПГ и МУ </w:t>
      </w:r>
      <w:proofErr w:type="gramStart"/>
      <w:r w:rsidR="00E94F96">
        <w:rPr>
          <w:sz w:val="26"/>
          <w:szCs w:val="26"/>
        </w:rPr>
        <w:t>в</w:t>
      </w:r>
      <w:proofErr w:type="gramEnd"/>
      <w:r w:rsidR="00E94F96">
        <w:rPr>
          <w:sz w:val="26"/>
          <w:szCs w:val="26"/>
        </w:rPr>
        <w:t xml:space="preserve"> </w:t>
      </w:r>
      <w:proofErr w:type="gramStart"/>
      <w:r w:rsidR="00E94F96">
        <w:rPr>
          <w:sz w:val="26"/>
          <w:szCs w:val="26"/>
        </w:rPr>
        <w:t>Трубчевском</w:t>
      </w:r>
      <w:proofErr w:type="gramEnd"/>
      <w:r w:rsidR="00E94F96">
        <w:rPr>
          <w:sz w:val="26"/>
          <w:szCs w:val="26"/>
        </w:rPr>
        <w:t xml:space="preserve"> районе</w:t>
      </w:r>
      <w:r w:rsidR="00E94F96" w:rsidRPr="000A7C7F">
        <w:rPr>
          <w:sz w:val="26"/>
          <w:szCs w:val="26"/>
        </w:rPr>
        <w:t>»</w:t>
      </w:r>
      <w:r w:rsidR="00E94F96">
        <w:rPr>
          <w:sz w:val="26"/>
          <w:szCs w:val="26"/>
        </w:rPr>
        <w:t xml:space="preserve"> (далее – МФЦ)</w:t>
      </w:r>
      <w:r w:rsidR="00E94F96" w:rsidRPr="000A7C7F">
        <w:rPr>
          <w:sz w:val="26"/>
          <w:szCs w:val="26"/>
        </w:rPr>
        <w:t xml:space="preserve">: 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4F2F60">
        <w:rPr>
          <w:sz w:val="26"/>
          <w:szCs w:val="26"/>
          <w:bdr w:val="none" w:sz="0" w:space="0" w:color="auto" w:frame="1"/>
        </w:rPr>
        <w:t>.Т</w:t>
      </w:r>
      <w:proofErr w:type="gramEnd"/>
      <w:r w:rsidRPr="004F2F60">
        <w:rPr>
          <w:sz w:val="26"/>
          <w:szCs w:val="26"/>
          <w:bdr w:val="none" w:sz="0" w:space="0" w:color="auto" w:frame="1"/>
        </w:rPr>
        <w:t xml:space="preserve">рубчевск, </w:t>
      </w:r>
      <w:r w:rsidRPr="004F2F60">
        <w:rPr>
          <w:bCs/>
          <w:spacing w:val="-5"/>
          <w:sz w:val="26"/>
          <w:szCs w:val="26"/>
        </w:rPr>
        <w:t>ул.Свердлова, д.68 «а»</w:t>
      </w:r>
    </w:p>
    <w:p w:rsidR="00E94F96" w:rsidRPr="00650D11" w:rsidRDefault="00E94F96" w:rsidP="00E94F96">
      <w:pPr>
        <w:ind w:firstLine="709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4F2F60">
        <w:rPr>
          <w:sz w:val="26"/>
          <w:szCs w:val="26"/>
          <w:bdr w:val="none" w:sz="0" w:space="0" w:color="auto" w:frame="1"/>
          <w:lang w:val="en-US"/>
        </w:rPr>
        <w:t>mfc</w:t>
      </w:r>
      <w:r w:rsidRPr="004F2F60">
        <w:rPr>
          <w:sz w:val="26"/>
          <w:szCs w:val="26"/>
          <w:bdr w:val="none" w:sz="0" w:space="0" w:color="auto" w:frame="1"/>
        </w:rPr>
        <w:t>_</w:t>
      </w:r>
      <w:hyperlink r:id="rId12" w:history="1">
        <w:r w:rsidRPr="004F2F60">
          <w:rPr>
            <w:rStyle w:val="a3"/>
            <w:sz w:val="26"/>
            <w:szCs w:val="26"/>
          </w:rPr>
          <w:t>trubch</w:t>
        </w:r>
        <w:proofErr w:type="spellEnd"/>
        <w:r w:rsidRPr="004F2F60">
          <w:rPr>
            <w:rStyle w:val="a3"/>
            <w:sz w:val="26"/>
            <w:szCs w:val="26"/>
            <w:lang w:val="en-US"/>
          </w:rPr>
          <w:t>evsk</w:t>
        </w:r>
        <w:r w:rsidRPr="004F2F60">
          <w:rPr>
            <w:rStyle w:val="a3"/>
            <w:sz w:val="26"/>
            <w:szCs w:val="26"/>
          </w:rPr>
          <w:t>@</w:t>
        </w:r>
        <w:r w:rsidRPr="004F2F60">
          <w:rPr>
            <w:rStyle w:val="a3"/>
            <w:sz w:val="26"/>
            <w:szCs w:val="26"/>
            <w:lang w:val="en-US"/>
          </w:rPr>
          <w:t>mail</w:t>
        </w:r>
        <w:r w:rsidRPr="004F2F60">
          <w:rPr>
            <w:rStyle w:val="a3"/>
            <w:sz w:val="26"/>
            <w:szCs w:val="26"/>
          </w:rPr>
          <w:t>.</w:t>
        </w:r>
        <w:proofErr w:type="spellStart"/>
        <w:r w:rsidRPr="004F2F60">
          <w:rPr>
            <w:rStyle w:val="a3"/>
            <w:sz w:val="26"/>
            <w:szCs w:val="26"/>
          </w:rPr>
          <w:t>ru</w:t>
        </w:r>
        <w:proofErr w:type="spellEnd"/>
      </w:hyperlink>
    </w:p>
    <w:p w:rsidR="00E94F96" w:rsidRPr="00650D11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телефон: (48352) 2-</w:t>
      </w:r>
      <w:r>
        <w:rPr>
          <w:sz w:val="26"/>
          <w:szCs w:val="26"/>
          <w:bdr w:val="none" w:sz="0" w:space="0" w:color="auto" w:frame="1"/>
        </w:rPr>
        <w:t>44-58</w:t>
      </w:r>
      <w:r w:rsidRPr="004F2F60">
        <w:rPr>
          <w:sz w:val="26"/>
          <w:szCs w:val="26"/>
          <w:bdr w:val="none" w:sz="0" w:space="0" w:color="auto" w:frame="1"/>
        </w:rPr>
        <w:t>(факс)</w:t>
      </w:r>
      <w:r>
        <w:rPr>
          <w:sz w:val="26"/>
          <w:szCs w:val="26"/>
          <w:bdr w:val="none" w:sz="0" w:space="0" w:color="auto" w:frame="1"/>
        </w:rPr>
        <w:t xml:space="preserve">, </w:t>
      </w:r>
      <w:r w:rsidRPr="00650D11">
        <w:rPr>
          <w:sz w:val="26"/>
          <w:szCs w:val="26"/>
          <w:bdr w:val="none" w:sz="0" w:space="0" w:color="auto" w:frame="1"/>
        </w:rPr>
        <w:t>2-60-56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график работы: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понедельник - 08.30-17.45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lastRenderedPageBreak/>
        <w:t>вторник-08.30-17.45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среда-08.30-17.45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</w:rPr>
      </w:pPr>
      <w:r w:rsidRPr="004F2F60">
        <w:rPr>
          <w:sz w:val="26"/>
          <w:szCs w:val="26"/>
          <w:bdr w:val="none" w:sz="0" w:space="0" w:color="auto" w:frame="1"/>
        </w:rPr>
        <w:t>четверг-08.30-17.45</w:t>
      </w:r>
    </w:p>
    <w:p w:rsidR="00E94F96" w:rsidRPr="004F2F60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4F2F60">
        <w:rPr>
          <w:sz w:val="26"/>
          <w:szCs w:val="26"/>
          <w:bdr w:val="none" w:sz="0" w:space="0" w:color="auto" w:frame="1"/>
        </w:rPr>
        <w:t>пятница-08.30-16.30</w:t>
      </w:r>
    </w:p>
    <w:p w:rsidR="00E94F96" w:rsidRPr="008F1C88" w:rsidRDefault="00E94F96" w:rsidP="00E94F96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8F1C88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9117F2" w:rsidRDefault="009117F2" w:rsidP="00911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Порядок получения информации заявителями по вопросам предоставления </w:t>
      </w:r>
      <w:r w:rsidR="00AF2FF6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услуги и услуг, которые являются необходимыми и обязательными для предоставления </w:t>
      </w:r>
      <w:r w:rsidR="00AF2FF6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услуги, сведений о ходе предоставления указанных услуг, в том числе с использованием федеральной государст</w:t>
      </w:r>
      <w:r w:rsidR="004167AC">
        <w:rPr>
          <w:sz w:val="26"/>
          <w:szCs w:val="26"/>
        </w:rPr>
        <w:t>венной информационной системы «</w:t>
      </w:r>
      <w:r>
        <w:rPr>
          <w:sz w:val="26"/>
          <w:szCs w:val="26"/>
        </w:rPr>
        <w:t>Единый портал государственных и муниципальных услуг (функций)»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150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заинтересованных лиц о муниципальной услуге осуществляется следующим образом: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информирование;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публичное информирование.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Информирование проводится в форме: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устного информирования;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размещения информации на официальном сайте </w:t>
      </w:r>
      <w:r>
        <w:rPr>
          <w:sz w:val="26"/>
          <w:szCs w:val="26"/>
        </w:rPr>
        <w:t>А</w:t>
      </w:r>
      <w:r w:rsidRPr="000A7C7F">
        <w:rPr>
          <w:sz w:val="26"/>
          <w:szCs w:val="26"/>
        </w:rPr>
        <w:t>дминистрации.</w:t>
      </w:r>
    </w:p>
    <w:p w:rsidR="00D25C32" w:rsidRDefault="00D25C32" w:rsidP="00EA27F2">
      <w:pPr>
        <w:pStyle w:val="9"/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A27F2">
        <w:rPr>
          <w:rFonts w:ascii="Times New Roman" w:hAnsi="Times New Roman"/>
          <w:sz w:val="26"/>
          <w:szCs w:val="26"/>
        </w:rPr>
        <w:t xml:space="preserve">Информация о порядке предоставления муниципальной услуги также размещается на официальном сайте Администрации в сети «Интернет» </w:t>
      </w:r>
      <w:proofErr w:type="spellStart"/>
      <w:r w:rsidR="00D25756" w:rsidRPr="00EA27F2">
        <w:rPr>
          <w:rFonts w:ascii="Times New Roman" w:hAnsi="Times New Roman"/>
          <w:sz w:val="26"/>
          <w:szCs w:val="26"/>
          <w:u w:val="single"/>
          <w:lang w:val="en-US"/>
        </w:rPr>
        <w:t>trubech</w:t>
      </w:r>
      <w:proofErr w:type="spellEnd"/>
      <w:r w:rsidR="00D25756" w:rsidRPr="00EA27F2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="00D25756" w:rsidRPr="00EA27F2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  <w:r w:rsidRPr="00EA27F2">
        <w:rPr>
          <w:rFonts w:ascii="Times New Roman" w:hAnsi="Times New Roman"/>
          <w:sz w:val="26"/>
          <w:szCs w:val="26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AF2FF6">
        <w:rPr>
          <w:rFonts w:ascii="Times New Roman" w:hAnsi="Times New Roman"/>
          <w:sz w:val="26"/>
          <w:szCs w:val="26"/>
        </w:rPr>
        <w:t>государственной</w:t>
      </w:r>
      <w:r w:rsidRPr="00EA27F2">
        <w:rPr>
          <w:rFonts w:ascii="Times New Roman" w:hAnsi="Times New Roman"/>
          <w:sz w:val="26"/>
          <w:szCs w:val="26"/>
        </w:rPr>
        <w:t xml:space="preserve"> информационной системе «Единый портал государственных и муниципальных услуг (функций)» </w:t>
      </w:r>
      <w:r w:rsidRPr="00EA27F2">
        <w:rPr>
          <w:rFonts w:ascii="Times New Roman" w:hAnsi="Times New Roman"/>
          <w:color w:val="000000" w:themeColor="text1"/>
          <w:sz w:val="26"/>
          <w:szCs w:val="26"/>
        </w:rPr>
        <w:t>(</w:t>
      </w:r>
      <w:hyperlink r:id="rId13" w:history="1">
        <w:r w:rsidRPr="00EA27F2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http://www.gosuslugi.ru/</w:t>
        </w:r>
      </w:hyperlink>
      <w:r w:rsidRPr="00EA27F2">
        <w:rPr>
          <w:rFonts w:ascii="Times New Roman" w:hAnsi="Times New Roman"/>
          <w:sz w:val="26"/>
          <w:szCs w:val="26"/>
        </w:rPr>
        <w:t xml:space="preserve">), на Региональном портале государственных и муниципальных услуг (функций) </w:t>
      </w:r>
      <w:r w:rsidR="00A777E0" w:rsidRPr="00EA27F2">
        <w:rPr>
          <w:rFonts w:ascii="Times New Roman" w:hAnsi="Times New Roman"/>
          <w:sz w:val="26"/>
          <w:szCs w:val="26"/>
        </w:rPr>
        <w:t xml:space="preserve">Брянской </w:t>
      </w:r>
      <w:r w:rsidRPr="00EA27F2">
        <w:rPr>
          <w:rFonts w:ascii="Times New Roman" w:hAnsi="Times New Roman"/>
          <w:sz w:val="26"/>
          <w:szCs w:val="26"/>
        </w:rPr>
        <w:t xml:space="preserve"> области (далее - Порталы).</w:t>
      </w:r>
      <w:proofErr w:type="gramEnd"/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Индивидуальное устное информирование о муниципальной услуге обеспечивается специалистами </w:t>
      </w:r>
      <w:r>
        <w:rPr>
          <w:sz w:val="26"/>
          <w:szCs w:val="26"/>
        </w:rPr>
        <w:t>отдела архитектуры и ЖКХ</w:t>
      </w:r>
      <w:r w:rsidRPr="000A7C7F">
        <w:rPr>
          <w:sz w:val="26"/>
          <w:szCs w:val="26"/>
        </w:rPr>
        <w:t xml:space="preserve">, осуществляющими предоставление муниципальной услуги, посредством консультирования лично, либо по телефону.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Посредством устного консультирования заинтересованным лицам предоставляется информация о: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0A7C7F">
        <w:rPr>
          <w:sz w:val="26"/>
          <w:szCs w:val="26"/>
        </w:rPr>
        <w:t>месте</w:t>
      </w:r>
      <w:proofErr w:type="gramEnd"/>
      <w:r w:rsidRPr="000A7C7F">
        <w:rPr>
          <w:sz w:val="26"/>
          <w:szCs w:val="26"/>
        </w:rPr>
        <w:t xml:space="preserve"> нахождения, справочных телефонах, факсах, Интернет-сайте, адресах электронной по</w:t>
      </w:r>
      <w:r>
        <w:rPr>
          <w:sz w:val="26"/>
          <w:szCs w:val="26"/>
        </w:rPr>
        <w:t>чты Администрации, работниками А</w:t>
      </w:r>
      <w:r w:rsidRPr="000A7C7F">
        <w:rPr>
          <w:sz w:val="26"/>
          <w:szCs w:val="26"/>
        </w:rPr>
        <w:t>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709"/>
          <w:tab w:val="left" w:pos="1440"/>
        </w:tabs>
        <w:ind w:firstLine="709"/>
        <w:jc w:val="both"/>
        <w:rPr>
          <w:sz w:val="26"/>
          <w:szCs w:val="26"/>
        </w:rPr>
      </w:pPr>
      <w:proofErr w:type="gramStart"/>
      <w:r w:rsidRPr="000A7C7F">
        <w:rPr>
          <w:sz w:val="26"/>
          <w:szCs w:val="26"/>
        </w:rPr>
        <w:t>перечне</w:t>
      </w:r>
      <w:proofErr w:type="gramEnd"/>
      <w:r w:rsidRPr="000A7C7F">
        <w:rPr>
          <w:sz w:val="26"/>
          <w:szCs w:val="26"/>
        </w:rPr>
        <w:t xml:space="preserve"> документов, необходимых для предоставления муниципальной услуги;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709"/>
          <w:tab w:val="left" w:pos="1440"/>
        </w:tabs>
        <w:ind w:firstLine="709"/>
        <w:jc w:val="both"/>
        <w:rPr>
          <w:sz w:val="26"/>
          <w:szCs w:val="26"/>
        </w:rPr>
      </w:pPr>
      <w:proofErr w:type="gramStart"/>
      <w:r w:rsidRPr="000A7C7F">
        <w:rPr>
          <w:sz w:val="26"/>
          <w:szCs w:val="26"/>
        </w:rPr>
        <w:t>порядке</w:t>
      </w:r>
      <w:proofErr w:type="gramEnd"/>
      <w:r w:rsidRPr="000A7C7F">
        <w:rPr>
          <w:sz w:val="26"/>
          <w:szCs w:val="26"/>
        </w:rPr>
        <w:t xml:space="preserve"> обжалования действий (бездействий) и решений, осуществляемых и принимаемых в ходе предоставления муниципальной услуги;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709"/>
          <w:tab w:val="left" w:pos="1440"/>
        </w:tabs>
        <w:ind w:firstLine="709"/>
        <w:jc w:val="both"/>
        <w:rPr>
          <w:sz w:val="26"/>
          <w:szCs w:val="26"/>
        </w:rPr>
      </w:pPr>
      <w:proofErr w:type="gramStart"/>
      <w:r w:rsidRPr="000A7C7F">
        <w:rPr>
          <w:sz w:val="26"/>
          <w:szCs w:val="26"/>
        </w:rPr>
        <w:t>сроках</w:t>
      </w:r>
      <w:proofErr w:type="gramEnd"/>
      <w:r w:rsidRPr="000A7C7F">
        <w:rPr>
          <w:sz w:val="26"/>
          <w:szCs w:val="26"/>
        </w:rPr>
        <w:t xml:space="preserve"> предоставления муниципальной услуги.  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709"/>
          <w:tab w:val="left" w:pos="1440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Заявителям дополнительно предоставляется информация о: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709"/>
          <w:tab w:val="left" w:pos="1440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комплектности (достаточности) представленных документов;</w:t>
      </w:r>
    </w:p>
    <w:p w:rsidR="009117F2" w:rsidRPr="000A7C7F" w:rsidRDefault="009117F2" w:rsidP="009117F2">
      <w:pPr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о возможности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1440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lastRenderedPageBreak/>
        <w:t xml:space="preserve">При устном информировании по телефону специалист </w:t>
      </w:r>
      <w:r>
        <w:rPr>
          <w:sz w:val="26"/>
          <w:szCs w:val="26"/>
        </w:rPr>
        <w:t xml:space="preserve">архитектуры и ЖКХ </w:t>
      </w:r>
      <w:r w:rsidRPr="000A7C7F">
        <w:rPr>
          <w:sz w:val="26"/>
          <w:szCs w:val="26"/>
        </w:rPr>
        <w:t xml:space="preserve"> 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1440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отдела архитектуры и ЖКХ</w:t>
      </w:r>
      <w:r w:rsidRPr="000A7C7F">
        <w:rPr>
          <w:sz w:val="26"/>
          <w:szCs w:val="26"/>
        </w:rPr>
        <w:t xml:space="preserve"> при общении с заинтересованными лицами (лично или по телефону) должен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9117F2" w:rsidRPr="000A7C7F" w:rsidRDefault="009117F2" w:rsidP="009117F2">
      <w:pPr>
        <w:shd w:val="clear" w:color="auto" w:fill="FFFFFF"/>
        <w:tabs>
          <w:tab w:val="left" w:pos="567"/>
          <w:tab w:val="left" w:pos="1440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Завершая консультирование, специалист </w:t>
      </w:r>
      <w:r>
        <w:rPr>
          <w:sz w:val="26"/>
          <w:szCs w:val="26"/>
        </w:rPr>
        <w:t>архитектуры и ЖКХ</w:t>
      </w:r>
      <w:r w:rsidRPr="000A7C7F">
        <w:rPr>
          <w:sz w:val="26"/>
          <w:szCs w:val="26"/>
        </w:rPr>
        <w:t xml:space="preserve"> 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9117F2" w:rsidRPr="000A7C7F" w:rsidRDefault="009117F2" w:rsidP="009117F2">
      <w:pPr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9117F2" w:rsidRDefault="009117F2" w:rsidP="009117F2">
      <w:pPr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Письменное обращение по вопросам получения информации о предоставлении муниципальной услуги </w:t>
      </w:r>
      <w:r>
        <w:rPr>
          <w:sz w:val="26"/>
          <w:szCs w:val="26"/>
        </w:rPr>
        <w:t>необходимо направлять по месту нахождения А</w:t>
      </w:r>
      <w:r w:rsidRPr="000A7C7F">
        <w:rPr>
          <w:sz w:val="26"/>
          <w:szCs w:val="26"/>
        </w:rPr>
        <w:t>дминистрации.</w:t>
      </w:r>
    </w:p>
    <w:p w:rsidR="009117F2" w:rsidRDefault="00DE0CDC" w:rsidP="00911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1.3.3.</w:t>
      </w:r>
      <w:r w:rsidR="00B2451B">
        <w:rPr>
          <w:sz w:val="26"/>
          <w:szCs w:val="26"/>
        </w:rPr>
        <w:t xml:space="preserve"> </w:t>
      </w:r>
      <w:proofErr w:type="gramStart"/>
      <w:r w:rsidR="009117F2">
        <w:rPr>
          <w:sz w:val="26"/>
          <w:szCs w:val="26"/>
        </w:rPr>
        <w:t>Порядок, форма и место размещения указанной в настоящем подпункте</w:t>
      </w:r>
      <w:r w:rsidR="00B2451B">
        <w:rPr>
          <w:sz w:val="26"/>
          <w:szCs w:val="26"/>
        </w:rPr>
        <w:t xml:space="preserve"> </w:t>
      </w:r>
      <w:r w:rsidR="009117F2">
        <w:rPr>
          <w:sz w:val="26"/>
          <w:szCs w:val="26"/>
        </w:rPr>
        <w:t xml:space="preserve">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органа, предоставляющего муниципальную услугу, организаций, участвующих в предоставлении </w:t>
      </w:r>
      <w:r w:rsidR="004167AC">
        <w:rPr>
          <w:sz w:val="26"/>
          <w:szCs w:val="26"/>
        </w:rPr>
        <w:t>муниципальной услуги, в сети «Интернет»</w:t>
      </w:r>
      <w:r w:rsidR="009117F2">
        <w:rPr>
          <w:sz w:val="26"/>
          <w:szCs w:val="26"/>
        </w:rPr>
        <w:t>, а также в федеральной государс</w:t>
      </w:r>
      <w:r w:rsidR="004167AC">
        <w:rPr>
          <w:sz w:val="26"/>
          <w:szCs w:val="26"/>
        </w:rPr>
        <w:t>твенной информационной системе «</w:t>
      </w:r>
      <w:r w:rsidR="009117F2">
        <w:rPr>
          <w:sz w:val="26"/>
          <w:szCs w:val="26"/>
        </w:rPr>
        <w:t xml:space="preserve">Единый портал государственных </w:t>
      </w:r>
      <w:r w:rsidR="004167AC">
        <w:rPr>
          <w:sz w:val="26"/>
          <w:szCs w:val="26"/>
        </w:rPr>
        <w:t>и</w:t>
      </w:r>
      <w:proofErr w:type="gramEnd"/>
      <w:r w:rsidR="004167AC">
        <w:rPr>
          <w:sz w:val="26"/>
          <w:szCs w:val="26"/>
        </w:rPr>
        <w:t xml:space="preserve"> муниципальных услуг (функций)»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 Информация о процедуре предоставления муниципальной услуги сообщается: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 номерам телефонов для справок (консультаций);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публикуется в средствах массовой информации;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на информационных стендах; </w:t>
      </w:r>
    </w:p>
    <w:p w:rsidR="009117F2" w:rsidRPr="000A7C7F" w:rsidRDefault="009117F2" w:rsidP="001E293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в федеральной государственной информационной системе                            «Единый портал государственных и муниципальных услуг (функций)».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текст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 xml:space="preserve">егламента с приложениями (извлечения);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блок-схема</w:t>
      </w:r>
      <w:r w:rsidR="004167AC">
        <w:rPr>
          <w:sz w:val="26"/>
          <w:szCs w:val="26"/>
        </w:rPr>
        <w:t xml:space="preserve"> (приложения №№ 5, 6</w:t>
      </w:r>
      <w:r w:rsidRPr="000A7C7F">
        <w:rPr>
          <w:sz w:val="26"/>
          <w:szCs w:val="26"/>
        </w:rPr>
        <w:t xml:space="preserve"> </w:t>
      </w:r>
      <w:r>
        <w:rPr>
          <w:sz w:val="26"/>
          <w:szCs w:val="26"/>
        </w:rPr>
        <w:t>к Р</w:t>
      </w:r>
      <w:r w:rsidRPr="000A7C7F">
        <w:rPr>
          <w:sz w:val="26"/>
          <w:szCs w:val="26"/>
        </w:rPr>
        <w:t xml:space="preserve">егламенту) и краткое описание порядка предоставления </w:t>
      </w:r>
      <w:r>
        <w:rPr>
          <w:sz w:val="26"/>
          <w:szCs w:val="26"/>
        </w:rPr>
        <w:t xml:space="preserve">муниципальной </w:t>
      </w:r>
      <w:r w:rsidRPr="000A7C7F">
        <w:rPr>
          <w:sz w:val="26"/>
          <w:szCs w:val="26"/>
        </w:rPr>
        <w:t xml:space="preserve">услуги;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перечни документов, необходимых для предоставления муниципальной услуги, и требования, предъявляемые к этим документам; </w:t>
      </w:r>
    </w:p>
    <w:p w:rsidR="009117F2" w:rsidRPr="000A7C7F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образцы оформления документов, необходимых для предоставления муниципальной услуги; </w:t>
      </w:r>
    </w:p>
    <w:p w:rsidR="009117F2" w:rsidRDefault="009117F2" w:rsidP="009117F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- основания отказа в пред</w:t>
      </w:r>
      <w:r w:rsidR="00DF15A9">
        <w:rPr>
          <w:sz w:val="26"/>
          <w:szCs w:val="26"/>
        </w:rPr>
        <w:t>оставлении муниципальной услуги;</w:t>
      </w:r>
    </w:p>
    <w:p w:rsidR="00DF15A9" w:rsidRPr="00EA27F2" w:rsidRDefault="00DF15A9" w:rsidP="00DF15A9">
      <w:pPr>
        <w:pStyle w:val="9"/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lastRenderedPageBreak/>
        <w:t>- порядок информирования о ходе предоставления муниципальной услуги;</w:t>
      </w:r>
    </w:p>
    <w:p w:rsidR="00DF15A9" w:rsidRPr="00EA27F2" w:rsidRDefault="00DF15A9" w:rsidP="00DF15A9">
      <w:pPr>
        <w:pStyle w:val="9"/>
        <w:spacing w:before="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A27F2">
        <w:rPr>
          <w:rFonts w:ascii="Times New Roman" w:hAnsi="Times New Roman"/>
          <w:sz w:val="26"/>
          <w:szCs w:val="26"/>
        </w:rPr>
        <w:t>- порядок обжалования действий (бездействия) и решений, осуществляемых или принимаемых в ходе предоставления муниципальной услуги.</w:t>
      </w:r>
    </w:p>
    <w:p w:rsidR="009117F2" w:rsidRPr="000A7C7F" w:rsidRDefault="009117F2" w:rsidP="001E293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</w:t>
      </w:r>
      <w:r w:rsidR="001E293C">
        <w:rPr>
          <w:sz w:val="26"/>
          <w:szCs w:val="26"/>
        </w:rPr>
        <w:t xml:space="preserve"> (далее - Портал)</w:t>
      </w:r>
      <w:r w:rsidRPr="000A7C7F">
        <w:rPr>
          <w:sz w:val="26"/>
          <w:szCs w:val="26"/>
        </w:rPr>
        <w:t>:</w:t>
      </w:r>
    </w:p>
    <w:p w:rsidR="009117F2" w:rsidRDefault="009117F2" w:rsidP="009117F2">
      <w:pPr>
        <w:shd w:val="clear" w:color="auto" w:fill="FFFFFF"/>
        <w:tabs>
          <w:tab w:val="left" w:pos="567"/>
          <w:tab w:val="left" w:pos="1507"/>
        </w:tabs>
        <w:ind w:firstLine="709"/>
        <w:jc w:val="both"/>
        <w:rPr>
          <w:sz w:val="26"/>
          <w:szCs w:val="26"/>
        </w:rPr>
      </w:pPr>
      <w:r w:rsidRPr="000A7C7F">
        <w:rPr>
          <w:sz w:val="26"/>
          <w:szCs w:val="26"/>
        </w:rPr>
        <w:t xml:space="preserve">- полная версия </w:t>
      </w:r>
      <w:r>
        <w:rPr>
          <w:sz w:val="26"/>
          <w:szCs w:val="26"/>
        </w:rPr>
        <w:t>Р</w:t>
      </w:r>
      <w:r w:rsidRPr="000A7C7F">
        <w:rPr>
          <w:sz w:val="26"/>
          <w:szCs w:val="26"/>
        </w:rPr>
        <w:t>егламента предоставляемой</w:t>
      </w:r>
      <w:r>
        <w:rPr>
          <w:sz w:val="26"/>
          <w:szCs w:val="26"/>
        </w:rPr>
        <w:t xml:space="preserve"> муниципальной услуги.</w:t>
      </w:r>
    </w:p>
    <w:p w:rsidR="00A777E0" w:rsidRDefault="00A777E0" w:rsidP="00EA27F2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EA27F2">
        <w:rPr>
          <w:sz w:val="26"/>
          <w:szCs w:val="26"/>
          <w:bdr w:val="none" w:sz="0" w:space="0" w:color="auto" w:frame="1"/>
        </w:rPr>
        <w:t xml:space="preserve">Заявителям дополнительно предоставляется информация: о комплектности (достаточности) представленных документов; о возможности получения в МФЦ платной услуги – выезд сотрудника на дом заявителя по его заявлению для приема заявления и  документов, необходимых для предоставления </w:t>
      </w:r>
      <w:r w:rsidR="00DE0CDC">
        <w:rPr>
          <w:sz w:val="26"/>
          <w:szCs w:val="26"/>
          <w:bdr w:val="none" w:sz="0" w:space="0" w:color="auto" w:frame="1"/>
        </w:rPr>
        <w:t xml:space="preserve">муниципальной </w:t>
      </w:r>
      <w:r w:rsidRPr="00EA27F2">
        <w:rPr>
          <w:sz w:val="26"/>
          <w:szCs w:val="26"/>
          <w:bdr w:val="none" w:sz="0" w:space="0" w:color="auto" w:frame="1"/>
        </w:rPr>
        <w:t xml:space="preserve">услуги и для выдачи результата предоставления </w:t>
      </w:r>
      <w:r w:rsidR="00DE0CDC">
        <w:rPr>
          <w:sz w:val="26"/>
          <w:szCs w:val="26"/>
          <w:bdr w:val="none" w:sz="0" w:space="0" w:color="auto" w:frame="1"/>
        </w:rPr>
        <w:t xml:space="preserve">муниципальной </w:t>
      </w:r>
      <w:r w:rsidRPr="00EA27F2">
        <w:rPr>
          <w:sz w:val="26"/>
          <w:szCs w:val="26"/>
          <w:bdr w:val="none" w:sz="0" w:space="0" w:color="auto" w:frame="1"/>
        </w:rPr>
        <w:t>услуги.</w:t>
      </w:r>
    </w:p>
    <w:p w:rsidR="00DE0CDC" w:rsidRPr="00EA27F2" w:rsidRDefault="00DE0CDC" w:rsidP="00EA27F2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324F4E" w:rsidRPr="00EA27F2" w:rsidRDefault="005372D5" w:rsidP="00DE0CDC">
      <w:pPr>
        <w:tabs>
          <w:tab w:val="left" w:pos="325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A27F2">
        <w:rPr>
          <w:b/>
          <w:sz w:val="26"/>
          <w:szCs w:val="26"/>
        </w:rPr>
        <w:t>2. Стандарт предоставления муниципальной услуги</w:t>
      </w:r>
    </w:p>
    <w:p w:rsidR="00DE0CDC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2.1. Наи</w:t>
      </w:r>
      <w:r w:rsidR="00DE0CDC">
        <w:rPr>
          <w:sz w:val="26"/>
          <w:szCs w:val="26"/>
        </w:rPr>
        <w:t>менование муниципальной услуги</w:t>
      </w:r>
    </w:p>
    <w:p w:rsidR="00DB7044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="00DB7044" w:rsidRPr="00EA27F2">
        <w:rPr>
          <w:snapToGrid w:val="0"/>
          <w:sz w:val="26"/>
          <w:szCs w:val="26"/>
        </w:rPr>
        <w:t xml:space="preserve">«Выдача  разрешения на строительство».                          </w:t>
      </w:r>
    </w:p>
    <w:p w:rsidR="00DE0CDC" w:rsidRDefault="00324F4E" w:rsidP="00EA27F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A27F2">
        <w:rPr>
          <w:sz w:val="26"/>
          <w:szCs w:val="26"/>
        </w:rPr>
        <w:t xml:space="preserve">2.2. </w:t>
      </w:r>
      <w:r w:rsidRPr="00EA27F2">
        <w:rPr>
          <w:bCs/>
          <w:sz w:val="26"/>
          <w:szCs w:val="26"/>
        </w:rPr>
        <w:t>Наименование органа, предос</w:t>
      </w:r>
      <w:r w:rsidR="000D5BC4" w:rsidRPr="00EA27F2">
        <w:rPr>
          <w:bCs/>
          <w:sz w:val="26"/>
          <w:szCs w:val="26"/>
        </w:rPr>
        <w:t>тавляющего муниципальную услугу</w:t>
      </w:r>
    </w:p>
    <w:p w:rsidR="00614A8A" w:rsidRPr="00EA27F2" w:rsidRDefault="00223FAE" w:rsidP="00EA27F2">
      <w:pPr>
        <w:autoSpaceDE w:val="0"/>
        <w:autoSpaceDN w:val="0"/>
        <w:adjustRightInd w:val="0"/>
        <w:ind w:firstLine="709"/>
        <w:jc w:val="both"/>
        <w:rPr>
          <w:snapToGrid w:val="0"/>
          <w:sz w:val="26"/>
          <w:szCs w:val="26"/>
        </w:rPr>
      </w:pPr>
      <w:r w:rsidRPr="00EA27F2">
        <w:rPr>
          <w:bCs/>
          <w:sz w:val="26"/>
          <w:szCs w:val="26"/>
        </w:rPr>
        <w:t>Администрация</w:t>
      </w:r>
      <w:r w:rsidR="000D5BC4" w:rsidRPr="00EA27F2">
        <w:rPr>
          <w:bCs/>
          <w:sz w:val="26"/>
          <w:szCs w:val="26"/>
        </w:rPr>
        <w:t xml:space="preserve"> </w:t>
      </w:r>
      <w:proofErr w:type="spellStart"/>
      <w:r w:rsidR="00DB7044" w:rsidRPr="00EA27F2">
        <w:rPr>
          <w:bCs/>
          <w:sz w:val="26"/>
          <w:szCs w:val="26"/>
        </w:rPr>
        <w:t>Трубчевского</w:t>
      </w:r>
      <w:proofErr w:type="spellEnd"/>
      <w:r w:rsidR="00DB7044" w:rsidRPr="00EA27F2">
        <w:rPr>
          <w:bCs/>
          <w:sz w:val="26"/>
          <w:szCs w:val="26"/>
        </w:rPr>
        <w:t xml:space="preserve"> муниципального района</w:t>
      </w:r>
      <w:r w:rsidR="00DE0CDC">
        <w:rPr>
          <w:bCs/>
          <w:sz w:val="26"/>
          <w:szCs w:val="26"/>
        </w:rPr>
        <w:t>.</w:t>
      </w:r>
      <w:r w:rsidR="000D5BC4" w:rsidRPr="00EA27F2">
        <w:rPr>
          <w:bCs/>
          <w:sz w:val="26"/>
          <w:szCs w:val="26"/>
        </w:rPr>
        <w:t xml:space="preserve">                         </w:t>
      </w:r>
      <w:r w:rsidR="00F51BB3" w:rsidRPr="00EA27F2">
        <w:rPr>
          <w:bCs/>
          <w:sz w:val="26"/>
          <w:szCs w:val="26"/>
        </w:rPr>
        <w:t xml:space="preserve">                              </w:t>
      </w:r>
      <w:r w:rsidR="000D5BC4" w:rsidRPr="00EA27F2">
        <w:rPr>
          <w:bCs/>
          <w:sz w:val="26"/>
          <w:szCs w:val="26"/>
        </w:rPr>
        <w:t xml:space="preserve">       </w:t>
      </w:r>
    </w:p>
    <w:p w:rsidR="00F07700" w:rsidRDefault="00DE0CDC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Отраслевой орган</w:t>
      </w:r>
      <w:r w:rsidR="00D153F9" w:rsidRPr="00EA27F2">
        <w:rPr>
          <w:sz w:val="26"/>
          <w:szCs w:val="26"/>
        </w:rPr>
        <w:t xml:space="preserve"> Администрац</w:t>
      </w:r>
      <w:r>
        <w:rPr>
          <w:sz w:val="26"/>
          <w:szCs w:val="26"/>
        </w:rPr>
        <w:t>ии, ответственный</w:t>
      </w:r>
      <w:r w:rsidR="009D521A" w:rsidRPr="00EA27F2">
        <w:rPr>
          <w:sz w:val="26"/>
          <w:szCs w:val="26"/>
        </w:rPr>
        <w:t xml:space="preserve"> за предоставление муниципальной услуги</w:t>
      </w:r>
      <w:r w:rsidR="00F07700" w:rsidRPr="00EA27F2">
        <w:rPr>
          <w:sz w:val="26"/>
          <w:szCs w:val="26"/>
        </w:rPr>
        <w:t xml:space="preserve">: отдел </w:t>
      </w:r>
      <w:r>
        <w:rPr>
          <w:sz w:val="26"/>
          <w:szCs w:val="26"/>
        </w:rPr>
        <w:t xml:space="preserve">архитектуры и </w:t>
      </w:r>
      <w:r w:rsidR="009D4343">
        <w:rPr>
          <w:sz w:val="26"/>
          <w:szCs w:val="26"/>
        </w:rPr>
        <w:t>ЖКХ</w:t>
      </w:r>
      <w:r w:rsidR="005372D5" w:rsidRPr="00EA27F2">
        <w:rPr>
          <w:sz w:val="26"/>
          <w:szCs w:val="26"/>
        </w:rPr>
        <w:t xml:space="preserve">. </w:t>
      </w:r>
      <w:r w:rsidR="00DB7044" w:rsidRPr="00EA27F2">
        <w:rPr>
          <w:sz w:val="26"/>
          <w:szCs w:val="26"/>
        </w:rPr>
        <w:t xml:space="preserve"> </w:t>
      </w:r>
    </w:p>
    <w:p w:rsidR="00DE0CDC" w:rsidRPr="00D02B99" w:rsidRDefault="00DE0CDC" w:rsidP="00DE0CDC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02B99">
        <w:rPr>
          <w:sz w:val="26"/>
          <w:szCs w:val="26"/>
        </w:rPr>
        <w:t>Муниципальную услугу можно получить путем обращения в МФЦ</w:t>
      </w:r>
      <w:r>
        <w:rPr>
          <w:sz w:val="26"/>
          <w:szCs w:val="26"/>
        </w:rPr>
        <w:t>.</w:t>
      </w:r>
    </w:p>
    <w:p w:rsidR="00DE0CDC" w:rsidRDefault="00DE0CDC" w:rsidP="00DE0CDC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пунктом 3 статьи</w:t>
      </w:r>
      <w:r w:rsidRPr="000A7C7F">
        <w:rPr>
          <w:sz w:val="26"/>
          <w:szCs w:val="26"/>
        </w:rPr>
        <w:t xml:space="preserve"> 7 Федерального закона от 27 июля 2010 года</w:t>
      </w:r>
      <w:r>
        <w:rPr>
          <w:sz w:val="26"/>
          <w:szCs w:val="26"/>
        </w:rPr>
        <w:t xml:space="preserve"> </w:t>
      </w:r>
      <w:r w:rsidRPr="000A7C7F">
        <w:rPr>
          <w:sz w:val="26"/>
          <w:szCs w:val="26"/>
        </w:rPr>
        <w:t>№ 210-ФЗ «Об организации предоставления государственных и муниципальных услуг» зап</w:t>
      </w:r>
      <w:r>
        <w:rPr>
          <w:sz w:val="26"/>
          <w:szCs w:val="26"/>
        </w:rPr>
        <w:t xml:space="preserve">рещается требовать от заявителя </w:t>
      </w:r>
      <w:r w:rsidRPr="000A7C7F">
        <w:rPr>
          <w:sz w:val="26"/>
          <w:szCs w:val="26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</w:t>
      </w:r>
      <w:r>
        <w:rPr>
          <w:sz w:val="26"/>
          <w:szCs w:val="26"/>
        </w:rPr>
        <w:t>нием услуг, включённых в перечень</w:t>
      </w:r>
      <w:r w:rsidRPr="000A7C7F">
        <w:rPr>
          <w:sz w:val="26"/>
          <w:szCs w:val="26"/>
        </w:rPr>
        <w:t xml:space="preserve"> услуг, которые являются необходимыми и</w:t>
      </w:r>
      <w:proofErr w:type="gramEnd"/>
      <w:r w:rsidRPr="000A7C7F">
        <w:rPr>
          <w:sz w:val="26"/>
          <w:szCs w:val="26"/>
        </w:rPr>
        <w:t xml:space="preserve"> </w:t>
      </w:r>
      <w:proofErr w:type="gramStart"/>
      <w:r w:rsidRPr="000A7C7F">
        <w:rPr>
          <w:sz w:val="26"/>
          <w:szCs w:val="26"/>
        </w:rPr>
        <w:t>обязательными</w:t>
      </w:r>
      <w:proofErr w:type="gramEnd"/>
      <w:r w:rsidRPr="000A7C7F">
        <w:rPr>
          <w:sz w:val="26"/>
          <w:szCs w:val="26"/>
        </w:rPr>
        <w:t xml:space="preserve"> для предо</w:t>
      </w:r>
      <w:r>
        <w:rPr>
          <w:sz w:val="26"/>
          <w:szCs w:val="26"/>
        </w:rPr>
        <w:t>ставления муниципальных услуг, утверждённый</w:t>
      </w:r>
      <w:r w:rsidRPr="000A7C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решением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районного Совета народных депутатов</w:t>
      </w:r>
      <w:r w:rsidRPr="000A7C7F">
        <w:rPr>
          <w:sz w:val="26"/>
          <w:szCs w:val="26"/>
        </w:rPr>
        <w:t xml:space="preserve">. 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2.3. Результатом предоставления муниципальной услуги является: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выдача разрешения на строи</w:t>
      </w:r>
      <w:r w:rsidR="0015182C" w:rsidRPr="00EA27F2">
        <w:rPr>
          <w:sz w:val="26"/>
          <w:szCs w:val="26"/>
        </w:rPr>
        <w:t>тельство</w:t>
      </w:r>
      <w:r w:rsidR="009D521A" w:rsidRPr="00EA27F2">
        <w:rPr>
          <w:sz w:val="26"/>
          <w:szCs w:val="26"/>
        </w:rPr>
        <w:t xml:space="preserve"> либо</w:t>
      </w:r>
      <w:r w:rsidRPr="00EA27F2">
        <w:rPr>
          <w:sz w:val="26"/>
          <w:szCs w:val="26"/>
        </w:rPr>
        <w:t xml:space="preserve"> мотивированный отказ в выдаче разрешения на строительство;</w:t>
      </w:r>
    </w:p>
    <w:p w:rsidR="00324F4E" w:rsidRPr="00EA27F2" w:rsidRDefault="00324F4E" w:rsidP="00EA27F2">
      <w:pPr>
        <w:pStyle w:val="a7"/>
        <w:ind w:firstLine="709"/>
        <w:rPr>
          <w:rStyle w:val="a6"/>
          <w:rFonts w:ascii="Times New Roman" w:hAnsi="Times New Roman"/>
          <w:i w:val="0"/>
          <w:color w:val="auto"/>
          <w:sz w:val="26"/>
          <w:szCs w:val="26"/>
        </w:rPr>
      </w:pPr>
      <w:r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- продление срока действия разрешения на строительство</w:t>
      </w:r>
      <w:r w:rsidR="009D521A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 либо</w:t>
      </w:r>
      <w:r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 мотивированный отказ в продлении срока действия разрешения на строительство</w:t>
      </w:r>
      <w:r w:rsidR="00A82216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;</w:t>
      </w:r>
    </w:p>
    <w:p w:rsidR="00A82216" w:rsidRPr="00EA27F2" w:rsidRDefault="00A82216" w:rsidP="00EA27F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27F2">
        <w:rPr>
          <w:rFonts w:ascii="Times New Roman" w:hAnsi="Times New Roman" w:cs="Times New Roman"/>
          <w:bCs/>
          <w:sz w:val="26"/>
          <w:szCs w:val="26"/>
        </w:rPr>
        <w:t>- внесение изменений в разрешение на строительство</w:t>
      </w:r>
      <w:r w:rsidR="009D521A" w:rsidRPr="00EA27F2">
        <w:rPr>
          <w:rFonts w:ascii="Times New Roman" w:hAnsi="Times New Roman" w:cs="Times New Roman"/>
          <w:bCs/>
          <w:sz w:val="26"/>
          <w:szCs w:val="26"/>
        </w:rPr>
        <w:t xml:space="preserve"> либо</w:t>
      </w:r>
      <w:r w:rsidR="003F67A0" w:rsidRPr="00EA27F2">
        <w:rPr>
          <w:rFonts w:ascii="Times New Roman" w:hAnsi="Times New Roman" w:cs="Times New Roman"/>
          <w:bCs/>
          <w:sz w:val="26"/>
          <w:szCs w:val="26"/>
        </w:rPr>
        <w:t xml:space="preserve"> мотивированный отказ</w:t>
      </w:r>
      <w:r w:rsidRPr="00EA27F2">
        <w:rPr>
          <w:rFonts w:ascii="Times New Roman" w:hAnsi="Times New Roman" w:cs="Times New Roman"/>
          <w:bCs/>
          <w:sz w:val="26"/>
          <w:szCs w:val="26"/>
        </w:rPr>
        <w:t xml:space="preserve"> во внесении изменений</w:t>
      </w:r>
      <w:r w:rsidR="008C33BC" w:rsidRPr="00EA27F2">
        <w:rPr>
          <w:rFonts w:ascii="Times New Roman" w:hAnsi="Times New Roman" w:cs="Times New Roman"/>
          <w:bCs/>
          <w:sz w:val="26"/>
          <w:szCs w:val="26"/>
        </w:rPr>
        <w:t xml:space="preserve"> в разрешение на строительство</w:t>
      </w:r>
      <w:r w:rsidRPr="00EA27F2">
        <w:rPr>
          <w:rFonts w:ascii="Times New Roman" w:hAnsi="Times New Roman" w:cs="Times New Roman"/>
          <w:bCs/>
          <w:sz w:val="26"/>
          <w:szCs w:val="26"/>
        </w:rPr>
        <w:t>.</w:t>
      </w:r>
    </w:p>
    <w:p w:rsidR="004E65CF" w:rsidRPr="00EA27F2" w:rsidRDefault="004E65C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Отказ в выдаче разрешения на строительство (продлении срока действия разрешения на строительство, внесении изменений в разрешение на строительство) не препятствует повторному обращен</w:t>
      </w:r>
      <w:r w:rsidR="00B2451B">
        <w:rPr>
          <w:sz w:val="26"/>
          <w:szCs w:val="26"/>
        </w:rPr>
        <w:t>ию Заявителя в Администрацию с З</w:t>
      </w:r>
      <w:r w:rsidRPr="00EA27F2">
        <w:rPr>
          <w:sz w:val="26"/>
          <w:szCs w:val="26"/>
        </w:rPr>
        <w:t>аявлением.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2.4. Срок предоставления муниципальной услуги:</w:t>
      </w:r>
    </w:p>
    <w:p w:rsidR="00324F4E" w:rsidRPr="00EA27F2" w:rsidRDefault="0015182C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</w:t>
      </w:r>
      <w:r w:rsidR="00324F4E" w:rsidRPr="00EA27F2">
        <w:rPr>
          <w:sz w:val="26"/>
          <w:szCs w:val="26"/>
        </w:rPr>
        <w:t xml:space="preserve">о выдаче разрешений на строительство либо </w:t>
      </w:r>
      <w:r w:rsidR="00CC000B" w:rsidRPr="00EA27F2">
        <w:rPr>
          <w:sz w:val="26"/>
          <w:szCs w:val="26"/>
        </w:rPr>
        <w:t xml:space="preserve">направлению </w:t>
      </w:r>
      <w:r w:rsidR="00324F4E" w:rsidRPr="00EA27F2">
        <w:rPr>
          <w:sz w:val="26"/>
          <w:szCs w:val="26"/>
        </w:rPr>
        <w:t>мотивированного отказа в выдаче разрешения на строительство</w:t>
      </w:r>
      <w:r w:rsidRPr="00EA27F2">
        <w:rPr>
          <w:sz w:val="26"/>
          <w:szCs w:val="26"/>
        </w:rPr>
        <w:t xml:space="preserve"> </w:t>
      </w:r>
      <w:r w:rsidR="00F37C7A" w:rsidRPr="00EA27F2">
        <w:rPr>
          <w:sz w:val="26"/>
          <w:szCs w:val="26"/>
        </w:rPr>
        <w:t>–</w:t>
      </w:r>
      <w:r w:rsidR="00614A8A" w:rsidRPr="00EA27F2">
        <w:rPr>
          <w:sz w:val="26"/>
          <w:szCs w:val="26"/>
        </w:rPr>
        <w:t xml:space="preserve"> </w:t>
      </w:r>
      <w:r w:rsidR="00F37C7A" w:rsidRPr="00EA27F2">
        <w:rPr>
          <w:sz w:val="26"/>
          <w:szCs w:val="26"/>
        </w:rPr>
        <w:t xml:space="preserve">7 рабочих </w:t>
      </w:r>
      <w:r w:rsidR="00F210C6" w:rsidRPr="00EA27F2">
        <w:rPr>
          <w:sz w:val="26"/>
          <w:szCs w:val="26"/>
        </w:rPr>
        <w:t xml:space="preserve">дней </w:t>
      </w:r>
      <w:r w:rsidR="006E3765" w:rsidRPr="00EA27F2">
        <w:rPr>
          <w:color w:val="000000" w:themeColor="text1"/>
          <w:sz w:val="26"/>
          <w:szCs w:val="26"/>
        </w:rPr>
        <w:t xml:space="preserve">со дня получения </w:t>
      </w:r>
      <w:r w:rsidR="006741F9" w:rsidRPr="00EA27F2">
        <w:rPr>
          <w:color w:val="000000" w:themeColor="text1"/>
          <w:sz w:val="26"/>
          <w:szCs w:val="26"/>
        </w:rPr>
        <w:t xml:space="preserve">Администрацией </w:t>
      </w:r>
      <w:r w:rsidR="006E3765" w:rsidRPr="00EA27F2">
        <w:rPr>
          <w:color w:val="000000" w:themeColor="text1"/>
          <w:sz w:val="26"/>
          <w:szCs w:val="26"/>
        </w:rPr>
        <w:t xml:space="preserve">заявления </w:t>
      </w:r>
      <w:r w:rsidR="00807472" w:rsidRPr="00EA27F2">
        <w:rPr>
          <w:color w:val="000000" w:themeColor="text1"/>
          <w:sz w:val="26"/>
          <w:szCs w:val="26"/>
        </w:rPr>
        <w:t>о выдаче разрешения на строительство</w:t>
      </w:r>
      <w:r w:rsidR="008C33BC" w:rsidRPr="00EA27F2">
        <w:rPr>
          <w:color w:val="000000" w:themeColor="text1"/>
          <w:sz w:val="26"/>
          <w:szCs w:val="26"/>
        </w:rPr>
        <w:t>;</w:t>
      </w:r>
    </w:p>
    <w:p w:rsidR="00324F4E" w:rsidRPr="00EA27F2" w:rsidRDefault="00CC000B" w:rsidP="00EA27F2">
      <w:pPr>
        <w:pStyle w:val="a7"/>
        <w:ind w:firstLine="709"/>
        <w:rPr>
          <w:rFonts w:ascii="Times New Roman" w:hAnsi="Times New Roman"/>
          <w:i w:val="0"/>
          <w:color w:val="auto"/>
          <w:sz w:val="26"/>
          <w:szCs w:val="26"/>
        </w:rPr>
      </w:pPr>
      <w:r w:rsidRPr="00EA27F2">
        <w:rPr>
          <w:rFonts w:ascii="Times New Roman" w:hAnsi="Times New Roman"/>
          <w:i w:val="0"/>
          <w:color w:val="auto"/>
          <w:sz w:val="26"/>
          <w:szCs w:val="26"/>
        </w:rPr>
        <w:t>- п</w:t>
      </w:r>
      <w:r w:rsidR="00324F4E" w:rsidRPr="00EA27F2">
        <w:rPr>
          <w:rFonts w:ascii="Times New Roman" w:hAnsi="Times New Roman"/>
          <w:i w:val="0"/>
          <w:color w:val="auto"/>
          <w:sz w:val="26"/>
          <w:szCs w:val="26"/>
        </w:rPr>
        <w:t xml:space="preserve">о </w:t>
      </w:r>
      <w:r w:rsidR="00324F4E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продлению срока действия разрешения на строительство либо </w:t>
      </w:r>
      <w:r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направлению </w:t>
      </w:r>
      <w:r w:rsidR="00324F4E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мотивированн</w:t>
      </w:r>
      <w:r w:rsidR="0064768B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ого</w:t>
      </w:r>
      <w:r w:rsidR="00324F4E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 отказ</w:t>
      </w:r>
      <w:r w:rsidR="0064768B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а</w:t>
      </w:r>
      <w:r w:rsidR="00324F4E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 в продлении срока действия разрешения на строительство</w:t>
      </w:r>
      <w:r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 xml:space="preserve"> </w:t>
      </w:r>
      <w:r w:rsidR="001E24A9" w:rsidRPr="00EA27F2">
        <w:rPr>
          <w:rStyle w:val="a6"/>
          <w:rFonts w:ascii="Times New Roman" w:hAnsi="Times New Roman"/>
          <w:i w:val="0"/>
          <w:color w:val="auto"/>
          <w:sz w:val="26"/>
          <w:szCs w:val="26"/>
        </w:rPr>
        <w:t>–</w:t>
      </w:r>
      <w:r w:rsidR="00F210C6" w:rsidRPr="00EA27F2">
        <w:rPr>
          <w:rFonts w:ascii="Times New Roman" w:hAnsi="Times New Roman"/>
          <w:i w:val="0"/>
          <w:color w:val="auto"/>
          <w:sz w:val="26"/>
          <w:szCs w:val="26"/>
        </w:rPr>
        <w:t xml:space="preserve"> </w:t>
      </w:r>
      <w:r w:rsidR="001E24A9" w:rsidRPr="00EA27F2">
        <w:rPr>
          <w:rFonts w:ascii="Times New Roman" w:hAnsi="Times New Roman"/>
          <w:i w:val="0"/>
          <w:color w:val="auto"/>
          <w:sz w:val="26"/>
          <w:szCs w:val="26"/>
        </w:rPr>
        <w:t xml:space="preserve">10 </w:t>
      </w:r>
      <w:r w:rsidR="001E24A9" w:rsidRPr="00EA27F2">
        <w:rPr>
          <w:rFonts w:ascii="Times New Roman" w:hAnsi="Times New Roman"/>
          <w:i w:val="0"/>
          <w:color w:val="auto"/>
          <w:sz w:val="26"/>
          <w:szCs w:val="26"/>
        </w:rPr>
        <w:lastRenderedPageBreak/>
        <w:t>рабочих</w:t>
      </w:r>
      <w:r w:rsidR="00324F4E" w:rsidRPr="00EA27F2">
        <w:rPr>
          <w:rFonts w:ascii="Times New Roman" w:hAnsi="Times New Roman"/>
          <w:i w:val="0"/>
          <w:color w:val="auto"/>
          <w:sz w:val="26"/>
          <w:szCs w:val="26"/>
        </w:rPr>
        <w:t xml:space="preserve"> дней </w:t>
      </w:r>
      <w:r w:rsidR="00807472" w:rsidRPr="00EA27F2">
        <w:rPr>
          <w:rFonts w:ascii="Times New Roman" w:hAnsi="Times New Roman"/>
          <w:i w:val="0"/>
          <w:color w:val="000000" w:themeColor="text1"/>
          <w:sz w:val="26"/>
          <w:szCs w:val="26"/>
        </w:rPr>
        <w:t xml:space="preserve">со дня получения </w:t>
      </w:r>
      <w:r w:rsidR="006741F9" w:rsidRPr="00EA27F2">
        <w:rPr>
          <w:rFonts w:ascii="Times New Roman" w:hAnsi="Times New Roman"/>
          <w:i w:val="0"/>
          <w:color w:val="000000" w:themeColor="text1"/>
          <w:sz w:val="26"/>
          <w:szCs w:val="26"/>
        </w:rPr>
        <w:t xml:space="preserve">Администрацией </w:t>
      </w:r>
      <w:r w:rsidR="00807472" w:rsidRPr="00EA27F2">
        <w:rPr>
          <w:rFonts w:ascii="Times New Roman" w:hAnsi="Times New Roman"/>
          <w:i w:val="0"/>
          <w:color w:val="000000" w:themeColor="text1"/>
          <w:sz w:val="26"/>
          <w:szCs w:val="26"/>
        </w:rPr>
        <w:t xml:space="preserve">заявления о </w:t>
      </w:r>
      <w:r w:rsidR="00807472" w:rsidRPr="00EA27F2">
        <w:rPr>
          <w:rFonts w:ascii="Times New Roman" w:hAnsi="Times New Roman"/>
          <w:i w:val="0"/>
          <w:color w:val="auto"/>
          <w:sz w:val="26"/>
          <w:szCs w:val="26"/>
        </w:rPr>
        <w:t>продлении срока действия разрешения на строительство</w:t>
      </w:r>
      <w:r w:rsidR="00F210C6" w:rsidRPr="00EA27F2">
        <w:rPr>
          <w:rFonts w:ascii="Times New Roman" w:hAnsi="Times New Roman"/>
          <w:i w:val="0"/>
          <w:color w:val="auto"/>
          <w:sz w:val="26"/>
          <w:szCs w:val="26"/>
        </w:rPr>
        <w:t>;</w:t>
      </w:r>
    </w:p>
    <w:p w:rsidR="00F210C6" w:rsidRDefault="00F210C6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по внесению изменений в разрешение на строительство </w:t>
      </w:r>
      <w:r w:rsidR="00857C0F" w:rsidRPr="00EA27F2">
        <w:rPr>
          <w:rFonts w:ascii="Times New Roman" w:hAnsi="Times New Roman" w:cs="Times New Roman"/>
          <w:sz w:val="26"/>
          <w:szCs w:val="26"/>
        </w:rPr>
        <w:t xml:space="preserve">- </w:t>
      </w:r>
      <w:r w:rsidRPr="00EA27F2">
        <w:rPr>
          <w:rFonts w:ascii="Times New Roman" w:hAnsi="Times New Roman" w:cs="Times New Roman"/>
          <w:sz w:val="26"/>
          <w:szCs w:val="26"/>
        </w:rPr>
        <w:t xml:space="preserve">10 рабочих дней со дня </w:t>
      </w:r>
      <w:r w:rsidR="00045D4E" w:rsidRPr="00EA27F2">
        <w:rPr>
          <w:rFonts w:ascii="Times New Roman" w:hAnsi="Times New Roman" w:cs="Times New Roman"/>
          <w:sz w:val="26"/>
          <w:szCs w:val="26"/>
        </w:rPr>
        <w:t xml:space="preserve">получения </w:t>
      </w:r>
      <w:r w:rsidR="006741F9" w:rsidRPr="00EA27F2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D25C32" w:rsidRPr="00EA27F2">
        <w:rPr>
          <w:rFonts w:ascii="Times New Roman" w:hAnsi="Times New Roman" w:cs="Times New Roman"/>
          <w:sz w:val="26"/>
          <w:szCs w:val="26"/>
        </w:rPr>
        <w:t>уведомления о переходе прав на земельный участок, образовании земельного участка либо земельных участков</w:t>
      </w:r>
      <w:r w:rsidR="007B6748" w:rsidRPr="00EA27F2">
        <w:rPr>
          <w:rFonts w:ascii="Times New Roman" w:hAnsi="Times New Roman" w:cs="Times New Roman"/>
          <w:sz w:val="26"/>
          <w:szCs w:val="26"/>
        </w:rPr>
        <w:t>.</w:t>
      </w:r>
    </w:p>
    <w:p w:rsidR="00E7466D" w:rsidRDefault="00324F4E" w:rsidP="00E7466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2.5.</w:t>
      </w:r>
      <w:r w:rsidRPr="00EA27F2">
        <w:rPr>
          <w:bCs/>
          <w:sz w:val="26"/>
          <w:szCs w:val="26"/>
        </w:rPr>
        <w:t xml:space="preserve"> </w:t>
      </w:r>
      <w:r w:rsidR="00E7466D">
        <w:rPr>
          <w:sz w:val="26"/>
          <w:szCs w:val="26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C31448" w:rsidRDefault="00C31448" w:rsidP="00C31448">
      <w:pPr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Предоставление муниципальной услуги осуществляется на основании</w:t>
      </w:r>
      <w:r>
        <w:rPr>
          <w:sz w:val="26"/>
          <w:szCs w:val="26"/>
        </w:rPr>
        <w:t>:</w:t>
      </w:r>
      <w:r w:rsidRPr="0081705A">
        <w:rPr>
          <w:sz w:val="26"/>
          <w:szCs w:val="26"/>
        </w:rPr>
        <w:t xml:space="preserve"> </w:t>
      </w:r>
    </w:p>
    <w:p w:rsidR="00C31448" w:rsidRDefault="00C31448" w:rsidP="00C31448">
      <w:pPr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Конституции Российской Федерации (принята всенародным голосованием 12.12.1993)</w:t>
      </w:r>
      <w:r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>// «Российская газета», 2009, № 7;</w:t>
      </w:r>
    </w:p>
    <w:p w:rsidR="00E7466D" w:rsidRPr="00EA27F2" w:rsidRDefault="00E7466D" w:rsidP="00E746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Градостроительного кодекса </w:t>
      </w:r>
      <w:r w:rsidRPr="00EA27F2">
        <w:rPr>
          <w:sz w:val="26"/>
          <w:szCs w:val="26"/>
        </w:rPr>
        <w:t>Российской Федерации от 29.12.2004 № 190-ФЗ</w:t>
      </w:r>
      <w:r>
        <w:rPr>
          <w:sz w:val="26"/>
          <w:szCs w:val="26"/>
        </w:rPr>
        <w:t xml:space="preserve"> // «</w:t>
      </w:r>
      <w:r w:rsidRPr="00EA27F2">
        <w:rPr>
          <w:sz w:val="26"/>
          <w:szCs w:val="26"/>
        </w:rPr>
        <w:t>Собрание законодательства Российской Федерации</w:t>
      </w:r>
      <w:r>
        <w:rPr>
          <w:sz w:val="26"/>
          <w:szCs w:val="26"/>
        </w:rPr>
        <w:t>»</w:t>
      </w:r>
      <w:r w:rsidRPr="00EA27F2">
        <w:rPr>
          <w:sz w:val="26"/>
          <w:szCs w:val="26"/>
        </w:rPr>
        <w:t>, 03.01.2005, № 1 (часть 1), ст. 16;</w:t>
      </w:r>
    </w:p>
    <w:p w:rsidR="00E7466D" w:rsidRDefault="00E7466D" w:rsidP="00E7466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Федерального</w:t>
      </w:r>
      <w:r w:rsidRPr="00EA27F2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EA27F2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// «</w:t>
      </w:r>
      <w:r w:rsidRPr="00EA27F2">
        <w:rPr>
          <w:sz w:val="26"/>
          <w:szCs w:val="26"/>
        </w:rPr>
        <w:t>Собрание законодательства Российской Федерации</w:t>
      </w:r>
      <w:r>
        <w:rPr>
          <w:sz w:val="26"/>
          <w:szCs w:val="26"/>
        </w:rPr>
        <w:t>»,</w:t>
      </w:r>
      <w:r w:rsidRPr="00EA27F2">
        <w:rPr>
          <w:sz w:val="26"/>
          <w:szCs w:val="26"/>
        </w:rPr>
        <w:t xml:space="preserve"> 06.10.2003, №</w:t>
      </w:r>
      <w:r>
        <w:rPr>
          <w:sz w:val="26"/>
          <w:szCs w:val="26"/>
        </w:rPr>
        <w:t xml:space="preserve"> 40, ст. 3822</w:t>
      </w:r>
      <w:r w:rsidRPr="00EA27F2">
        <w:rPr>
          <w:sz w:val="26"/>
          <w:szCs w:val="26"/>
        </w:rPr>
        <w:t>;</w:t>
      </w:r>
    </w:p>
    <w:p w:rsidR="009C6DB2" w:rsidRDefault="009C6DB2" w:rsidP="009C6DB2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6"/>
          <w:szCs w:val="26"/>
        </w:rPr>
      </w:pPr>
      <w:r w:rsidRPr="00916568">
        <w:rPr>
          <w:sz w:val="26"/>
          <w:szCs w:val="26"/>
        </w:rPr>
        <w:t xml:space="preserve">- Федерального закона от </w:t>
      </w:r>
      <w:r>
        <w:rPr>
          <w:sz w:val="26"/>
          <w:szCs w:val="26"/>
        </w:rPr>
        <w:t>27.07.2006</w:t>
      </w:r>
      <w:r w:rsidRPr="00916568">
        <w:rPr>
          <w:sz w:val="26"/>
          <w:szCs w:val="26"/>
        </w:rPr>
        <w:t xml:space="preserve"> № 152-ФЗ «О персональных данных»// </w:t>
      </w:r>
      <w:r>
        <w:rPr>
          <w:sz w:val="26"/>
          <w:szCs w:val="26"/>
        </w:rPr>
        <w:t>«</w:t>
      </w:r>
      <w:r w:rsidRPr="00916568">
        <w:rPr>
          <w:bCs/>
          <w:color w:val="000000"/>
          <w:sz w:val="26"/>
          <w:szCs w:val="26"/>
        </w:rPr>
        <w:t>Собрани</w:t>
      </w:r>
      <w:r>
        <w:rPr>
          <w:bCs/>
          <w:color w:val="000000"/>
          <w:sz w:val="26"/>
          <w:szCs w:val="26"/>
        </w:rPr>
        <w:t>е</w:t>
      </w:r>
      <w:r w:rsidRPr="00916568">
        <w:rPr>
          <w:bCs/>
          <w:color w:val="000000"/>
          <w:sz w:val="26"/>
          <w:szCs w:val="26"/>
        </w:rPr>
        <w:t xml:space="preserve"> законо</w:t>
      </w:r>
      <w:r>
        <w:rPr>
          <w:bCs/>
          <w:color w:val="000000"/>
          <w:sz w:val="26"/>
          <w:szCs w:val="26"/>
        </w:rPr>
        <w:t>дательства Российской Федерации», 2006, № 31 (часть I) ст. 345;</w:t>
      </w:r>
    </w:p>
    <w:p w:rsidR="00C31448" w:rsidRPr="0081705A" w:rsidRDefault="00C31448" w:rsidP="00C31448">
      <w:pPr>
        <w:ind w:firstLine="709"/>
        <w:jc w:val="both"/>
        <w:rPr>
          <w:sz w:val="26"/>
          <w:szCs w:val="26"/>
        </w:rPr>
      </w:pPr>
      <w:r w:rsidRPr="00E7466D">
        <w:rPr>
          <w:b/>
          <w:sz w:val="26"/>
          <w:szCs w:val="26"/>
        </w:rPr>
        <w:t>-</w:t>
      </w:r>
      <w:r w:rsidR="00E7466D">
        <w:rPr>
          <w:b/>
          <w:sz w:val="26"/>
          <w:szCs w:val="26"/>
        </w:rPr>
        <w:t xml:space="preserve"> </w:t>
      </w:r>
      <w:hyperlink r:id="rId14" w:history="1">
        <w:r w:rsidRPr="00E7466D">
          <w:rPr>
            <w:rStyle w:val="af9"/>
            <w:b w:val="0"/>
            <w:color w:val="auto"/>
            <w:sz w:val="26"/>
            <w:szCs w:val="26"/>
          </w:rPr>
          <w:t>Федерального закона</w:t>
        </w:r>
      </w:hyperlink>
      <w:r w:rsidRPr="0081705A">
        <w:rPr>
          <w:b/>
          <w:sz w:val="26"/>
          <w:szCs w:val="26"/>
        </w:rPr>
        <w:t xml:space="preserve"> </w:t>
      </w:r>
      <w:r w:rsidRPr="0081705A">
        <w:rPr>
          <w:sz w:val="26"/>
          <w:szCs w:val="26"/>
        </w:rPr>
        <w:t xml:space="preserve">от </w:t>
      </w:r>
      <w:r w:rsidR="00E7466D">
        <w:rPr>
          <w:sz w:val="26"/>
          <w:szCs w:val="26"/>
        </w:rPr>
        <w:t>27.07.2010</w:t>
      </w:r>
      <w:r w:rsidR="009C6DB2"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>№ 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>//</w:t>
      </w:r>
      <w:r>
        <w:rPr>
          <w:sz w:val="26"/>
          <w:szCs w:val="26"/>
        </w:rPr>
        <w:t xml:space="preserve"> </w:t>
      </w:r>
      <w:r w:rsidRPr="0081705A">
        <w:rPr>
          <w:sz w:val="26"/>
          <w:szCs w:val="26"/>
        </w:rPr>
        <w:t xml:space="preserve">«Российская газета», 30.07.2010, № 168;               </w:t>
      </w:r>
    </w:p>
    <w:p w:rsidR="009C6DB2" w:rsidRDefault="009C6DB2" w:rsidP="009C6D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C6DB2">
        <w:rPr>
          <w:sz w:val="26"/>
          <w:szCs w:val="26"/>
        </w:rPr>
        <w:t>Ф</w:t>
      </w:r>
      <w:r>
        <w:rPr>
          <w:sz w:val="26"/>
          <w:szCs w:val="26"/>
        </w:rPr>
        <w:t>едерального закона от 06.04.2011 №</w:t>
      </w:r>
      <w:r w:rsidRPr="009C6DB2">
        <w:rPr>
          <w:sz w:val="26"/>
          <w:szCs w:val="26"/>
        </w:rPr>
        <w:t xml:space="preserve"> 63-ФЗ</w:t>
      </w:r>
      <w:r>
        <w:rPr>
          <w:sz w:val="26"/>
          <w:szCs w:val="26"/>
        </w:rPr>
        <w:t xml:space="preserve"> «Об электронной подписи» // «Собрание законодательства </w:t>
      </w:r>
      <w:r w:rsidRPr="00EA27F2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», 11.04.2011, № 15, ст. 2036;</w:t>
      </w:r>
    </w:p>
    <w:p w:rsidR="00E7466D" w:rsidRDefault="00E7466D" w:rsidP="00E7466D">
      <w:pPr>
        <w:ind w:firstLine="709"/>
        <w:jc w:val="both"/>
        <w:rPr>
          <w:sz w:val="26"/>
          <w:szCs w:val="26"/>
        </w:rPr>
      </w:pPr>
      <w:proofErr w:type="gramStart"/>
      <w:r w:rsidRPr="00E7466D">
        <w:rPr>
          <w:b/>
          <w:sz w:val="26"/>
          <w:szCs w:val="26"/>
        </w:rPr>
        <w:t xml:space="preserve">- </w:t>
      </w:r>
      <w:hyperlink r:id="rId15" w:history="1">
        <w:r w:rsidRPr="00E7466D">
          <w:rPr>
            <w:rStyle w:val="af9"/>
            <w:b w:val="0"/>
            <w:color w:val="auto"/>
            <w:sz w:val="26"/>
            <w:szCs w:val="26"/>
          </w:rPr>
          <w:t>Постановления</w:t>
        </w:r>
      </w:hyperlink>
      <w:r w:rsidRPr="0081705A">
        <w:rPr>
          <w:b/>
          <w:sz w:val="26"/>
          <w:szCs w:val="26"/>
        </w:rPr>
        <w:t xml:space="preserve"> </w:t>
      </w:r>
      <w:r w:rsidRPr="0081705A">
        <w:rPr>
          <w:sz w:val="26"/>
          <w:szCs w:val="26"/>
        </w:rPr>
        <w:t xml:space="preserve">Правительства Российской Федерации от </w:t>
      </w:r>
      <w:r>
        <w:rPr>
          <w:sz w:val="26"/>
          <w:szCs w:val="26"/>
        </w:rPr>
        <w:t>16.05.2011</w:t>
      </w:r>
      <w:r w:rsidRPr="0081705A">
        <w:rPr>
          <w:sz w:val="26"/>
          <w:szCs w:val="26"/>
        </w:rPr>
        <w:t xml:space="preserve"> №</w:t>
      </w:r>
      <w:r>
        <w:rPr>
          <w:sz w:val="26"/>
          <w:szCs w:val="26"/>
        </w:rPr>
        <w:t> 373 «</w:t>
      </w:r>
      <w:r w:rsidRPr="0081705A">
        <w:rPr>
          <w:sz w:val="26"/>
          <w:szCs w:val="26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</w:t>
      </w:r>
      <w:r>
        <w:rPr>
          <w:sz w:val="26"/>
          <w:szCs w:val="26"/>
        </w:rPr>
        <w:t>ственных услуг» // «</w:t>
      </w:r>
      <w:r w:rsidRPr="0081705A">
        <w:rPr>
          <w:sz w:val="26"/>
          <w:szCs w:val="26"/>
        </w:rPr>
        <w:t>Собрание законодательств</w:t>
      </w:r>
      <w:r>
        <w:rPr>
          <w:sz w:val="26"/>
          <w:szCs w:val="26"/>
        </w:rPr>
        <w:t xml:space="preserve">а Российской Федерации», 2011, № </w:t>
      </w:r>
      <w:r w:rsidRPr="0081705A">
        <w:rPr>
          <w:sz w:val="26"/>
          <w:szCs w:val="26"/>
        </w:rPr>
        <w:t>22, ст. 3169</w:t>
      </w:r>
      <w:r>
        <w:rPr>
          <w:sz w:val="26"/>
          <w:szCs w:val="26"/>
        </w:rPr>
        <w:t xml:space="preserve">; 2011, № 35, ст. 5092; 2012, № </w:t>
      </w:r>
      <w:r w:rsidRPr="0081705A">
        <w:rPr>
          <w:sz w:val="26"/>
          <w:szCs w:val="26"/>
        </w:rPr>
        <w:t>28, ст. 3908;</w:t>
      </w:r>
      <w:r>
        <w:rPr>
          <w:sz w:val="26"/>
          <w:szCs w:val="26"/>
        </w:rPr>
        <w:t xml:space="preserve"> 2012, № 36, ст. 4903; 2012, № </w:t>
      </w:r>
      <w:r w:rsidRPr="0081705A">
        <w:rPr>
          <w:sz w:val="26"/>
          <w:szCs w:val="26"/>
        </w:rPr>
        <w:t>50 (ч. 6),</w:t>
      </w:r>
      <w:r>
        <w:rPr>
          <w:sz w:val="26"/>
          <w:szCs w:val="26"/>
        </w:rPr>
        <w:t xml:space="preserve"> ст. 7070; 2012, № 52, ст. 7507</w:t>
      </w:r>
      <w:r w:rsidRPr="0081705A">
        <w:rPr>
          <w:sz w:val="26"/>
          <w:szCs w:val="26"/>
        </w:rPr>
        <w:t>;</w:t>
      </w:r>
      <w:proofErr w:type="gramEnd"/>
    </w:p>
    <w:p w:rsidR="00023328" w:rsidRPr="00023328" w:rsidRDefault="00023328" w:rsidP="00023328">
      <w:pPr>
        <w:ind w:firstLine="709"/>
        <w:jc w:val="both"/>
        <w:rPr>
          <w:sz w:val="26"/>
          <w:szCs w:val="26"/>
        </w:rPr>
      </w:pPr>
      <w:r w:rsidRPr="00023328">
        <w:rPr>
          <w:sz w:val="26"/>
          <w:szCs w:val="26"/>
        </w:rPr>
        <w:t xml:space="preserve">- </w:t>
      </w:r>
      <w:hyperlink r:id="rId16" w:history="1">
        <w:r w:rsidRPr="00023328">
          <w:rPr>
            <w:rStyle w:val="af9"/>
            <w:b w:val="0"/>
            <w:color w:val="auto"/>
            <w:sz w:val="26"/>
            <w:szCs w:val="26"/>
          </w:rPr>
          <w:t>Постановления</w:t>
        </w:r>
      </w:hyperlink>
      <w:r w:rsidRPr="00023328">
        <w:rPr>
          <w:b/>
          <w:sz w:val="26"/>
          <w:szCs w:val="26"/>
        </w:rPr>
        <w:t xml:space="preserve"> </w:t>
      </w:r>
      <w:r w:rsidRPr="00023328">
        <w:rPr>
          <w:sz w:val="26"/>
          <w:szCs w:val="26"/>
        </w:rPr>
        <w:t xml:space="preserve">Правительства Российской Федерации от </w:t>
      </w:r>
      <w:r>
        <w:rPr>
          <w:sz w:val="26"/>
          <w:szCs w:val="26"/>
        </w:rPr>
        <w:t>25.06.2012</w:t>
      </w:r>
      <w:r w:rsidRPr="00023328">
        <w:rPr>
          <w:sz w:val="26"/>
          <w:szCs w:val="26"/>
        </w:rPr>
        <w:t xml:space="preserve"> № 634 «О видах электронной подписи, использование которых допускается при обращении за получением государственных и муниципальных услуг» // «Собрание законодательства Российской Федерации», 2012, № 27, ст. 3744;</w:t>
      </w:r>
    </w:p>
    <w:p w:rsidR="00023328" w:rsidRPr="00023328" w:rsidRDefault="00023328" w:rsidP="00023328">
      <w:pPr>
        <w:ind w:firstLine="709"/>
        <w:jc w:val="both"/>
        <w:rPr>
          <w:sz w:val="26"/>
          <w:szCs w:val="26"/>
        </w:rPr>
      </w:pPr>
      <w:bookmarkStart w:id="0" w:name="sub_25010"/>
      <w:r w:rsidRPr="00023328">
        <w:rPr>
          <w:sz w:val="26"/>
          <w:szCs w:val="26"/>
        </w:rPr>
        <w:t xml:space="preserve">- </w:t>
      </w:r>
      <w:hyperlink r:id="rId17" w:history="1">
        <w:r w:rsidRPr="00023328">
          <w:rPr>
            <w:rStyle w:val="af9"/>
            <w:b w:val="0"/>
            <w:color w:val="auto"/>
            <w:sz w:val="26"/>
            <w:szCs w:val="26"/>
          </w:rPr>
          <w:t>Постановления</w:t>
        </w:r>
      </w:hyperlink>
      <w:r w:rsidRPr="00023328">
        <w:rPr>
          <w:b/>
          <w:sz w:val="26"/>
          <w:szCs w:val="26"/>
        </w:rPr>
        <w:t xml:space="preserve"> </w:t>
      </w:r>
      <w:r w:rsidRPr="00023328">
        <w:rPr>
          <w:sz w:val="26"/>
          <w:szCs w:val="26"/>
        </w:rPr>
        <w:t xml:space="preserve">Правительства. Российской Федерации от </w:t>
      </w:r>
      <w:r>
        <w:rPr>
          <w:sz w:val="26"/>
          <w:szCs w:val="26"/>
        </w:rPr>
        <w:t>25.08.2012</w:t>
      </w:r>
      <w:r w:rsidRPr="00023328">
        <w:rPr>
          <w:sz w:val="26"/>
          <w:szCs w:val="26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// «Собрание законодательства Российской Федерации», 2012, № 36, ст. 4903;</w:t>
      </w:r>
      <w:bookmarkEnd w:id="0"/>
    </w:p>
    <w:p w:rsidR="008D418D" w:rsidRDefault="008D418D" w:rsidP="008D418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Приказа Минстроя России от 19.02.2015 № 117/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«Об утверждении формы разрешения на строительство и формы разрешения на ввод объекта в эксплуатацию» // Официальный интернет-портал правовой информации http://www.pravo.gov.ru, 13.04.2015;</w:t>
      </w:r>
    </w:p>
    <w:p w:rsidR="00E7466D" w:rsidRDefault="00E342F1" w:rsidP="00E7466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</w:t>
      </w:r>
      <w:r w:rsidR="00B20D4A" w:rsidRPr="00EA27F2">
        <w:rPr>
          <w:sz w:val="26"/>
          <w:szCs w:val="26"/>
        </w:rPr>
        <w:t>Закон</w:t>
      </w:r>
      <w:r w:rsidR="00E7466D">
        <w:rPr>
          <w:sz w:val="26"/>
          <w:szCs w:val="26"/>
        </w:rPr>
        <w:t>а</w:t>
      </w:r>
      <w:r w:rsidR="00B20D4A" w:rsidRPr="00EA27F2">
        <w:rPr>
          <w:sz w:val="26"/>
          <w:szCs w:val="26"/>
        </w:rPr>
        <w:t xml:space="preserve"> </w:t>
      </w:r>
      <w:r w:rsidR="00DB7044" w:rsidRPr="00EA27F2">
        <w:rPr>
          <w:sz w:val="26"/>
          <w:szCs w:val="26"/>
        </w:rPr>
        <w:t xml:space="preserve">Брянской </w:t>
      </w:r>
      <w:r w:rsidR="00B20D4A" w:rsidRPr="00EA27F2">
        <w:rPr>
          <w:sz w:val="26"/>
          <w:szCs w:val="26"/>
        </w:rPr>
        <w:t xml:space="preserve"> области от </w:t>
      </w:r>
      <w:r w:rsidR="00E7466D">
        <w:rPr>
          <w:sz w:val="26"/>
          <w:szCs w:val="26"/>
        </w:rPr>
        <w:t xml:space="preserve">15.03.2007 </w:t>
      </w:r>
      <w:r w:rsidR="008F0BAD" w:rsidRPr="00EA27F2">
        <w:rPr>
          <w:sz w:val="26"/>
          <w:szCs w:val="26"/>
        </w:rPr>
        <w:t>№</w:t>
      </w:r>
      <w:r w:rsidR="00E7466D">
        <w:rPr>
          <w:sz w:val="26"/>
          <w:szCs w:val="26"/>
        </w:rPr>
        <w:t xml:space="preserve"> </w:t>
      </w:r>
      <w:r w:rsidR="008F0BAD" w:rsidRPr="00EA27F2">
        <w:rPr>
          <w:sz w:val="26"/>
          <w:szCs w:val="26"/>
        </w:rPr>
        <w:t>28-З</w:t>
      </w:r>
      <w:r w:rsidR="00B20D4A" w:rsidRPr="00EA27F2">
        <w:rPr>
          <w:sz w:val="26"/>
          <w:szCs w:val="26"/>
        </w:rPr>
        <w:t xml:space="preserve"> «О градостроительной деятельности </w:t>
      </w:r>
      <w:r w:rsidR="008F0BAD" w:rsidRPr="00EA27F2">
        <w:rPr>
          <w:sz w:val="26"/>
          <w:szCs w:val="26"/>
        </w:rPr>
        <w:t>в Брянской области</w:t>
      </w:r>
      <w:r w:rsidR="00E7466D">
        <w:rPr>
          <w:sz w:val="26"/>
          <w:szCs w:val="26"/>
        </w:rPr>
        <w:t>» // Информационный бюллетень «</w:t>
      </w:r>
      <w:proofErr w:type="gramStart"/>
      <w:r w:rsidR="00E7466D">
        <w:rPr>
          <w:sz w:val="26"/>
          <w:szCs w:val="26"/>
        </w:rPr>
        <w:t>Официальная</w:t>
      </w:r>
      <w:proofErr w:type="gramEnd"/>
      <w:r w:rsidR="00E7466D">
        <w:rPr>
          <w:sz w:val="26"/>
          <w:szCs w:val="26"/>
        </w:rPr>
        <w:t xml:space="preserve"> </w:t>
      </w:r>
      <w:proofErr w:type="spellStart"/>
      <w:r w:rsidR="00E7466D">
        <w:rPr>
          <w:sz w:val="26"/>
          <w:szCs w:val="26"/>
        </w:rPr>
        <w:t>Брянщина</w:t>
      </w:r>
      <w:proofErr w:type="spellEnd"/>
      <w:r w:rsidR="00E7466D">
        <w:rPr>
          <w:sz w:val="26"/>
          <w:szCs w:val="26"/>
        </w:rPr>
        <w:t>», № 4, 02.04.2007;</w:t>
      </w:r>
    </w:p>
    <w:p w:rsidR="00E7466D" w:rsidRPr="0081705A" w:rsidRDefault="00E7466D" w:rsidP="00E7466D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lastRenderedPageBreak/>
        <w:t xml:space="preserve">- Устава </w:t>
      </w:r>
      <w:proofErr w:type="spellStart"/>
      <w:r w:rsidRPr="0081705A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705A">
        <w:rPr>
          <w:sz w:val="26"/>
          <w:szCs w:val="26"/>
          <w:bdr w:val="none" w:sz="0" w:space="0" w:color="auto" w:frame="1"/>
        </w:rPr>
        <w:t xml:space="preserve"> муниципального района, </w:t>
      </w:r>
      <w:proofErr w:type="gramStart"/>
      <w:r w:rsidRPr="0081705A">
        <w:rPr>
          <w:sz w:val="26"/>
          <w:szCs w:val="26"/>
          <w:bdr w:val="none" w:sz="0" w:space="0" w:color="auto" w:frame="1"/>
        </w:rPr>
        <w:t>принят</w:t>
      </w:r>
      <w:proofErr w:type="gramEnd"/>
      <w:r w:rsidRPr="0081705A">
        <w:rPr>
          <w:sz w:val="26"/>
          <w:szCs w:val="26"/>
          <w:bdr w:val="none" w:sz="0" w:space="0" w:color="auto" w:frame="1"/>
        </w:rPr>
        <w:t xml:space="preserve"> решением </w:t>
      </w:r>
      <w:proofErr w:type="spellStart"/>
      <w:r w:rsidRPr="0081705A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705A">
        <w:rPr>
          <w:sz w:val="26"/>
          <w:szCs w:val="26"/>
          <w:bdr w:val="none" w:sz="0" w:space="0" w:color="auto" w:frame="1"/>
        </w:rPr>
        <w:t xml:space="preserve"> районного Совета народных депутатов от </w:t>
      </w:r>
      <w:r>
        <w:rPr>
          <w:sz w:val="26"/>
          <w:szCs w:val="26"/>
          <w:bdr w:val="none" w:sz="0" w:space="0" w:color="auto" w:frame="1"/>
        </w:rPr>
        <w:t>30.01.2008</w:t>
      </w:r>
      <w:r w:rsidRPr="0081705A">
        <w:rPr>
          <w:sz w:val="26"/>
          <w:szCs w:val="26"/>
          <w:bdr w:val="none" w:sz="0" w:space="0" w:color="auto" w:frame="1"/>
        </w:rPr>
        <w:t xml:space="preserve"> № 3-444;</w:t>
      </w:r>
    </w:p>
    <w:p w:rsidR="00E7466D" w:rsidRDefault="00E7466D" w:rsidP="00E7466D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81705A">
        <w:rPr>
          <w:sz w:val="26"/>
          <w:szCs w:val="26"/>
          <w:bdr w:val="none" w:sz="0" w:space="0" w:color="auto" w:frame="1"/>
        </w:rPr>
        <w:t xml:space="preserve">- постановления администрации </w:t>
      </w:r>
      <w:proofErr w:type="spellStart"/>
      <w:r w:rsidRPr="0081705A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705A">
        <w:rPr>
          <w:sz w:val="26"/>
          <w:szCs w:val="26"/>
          <w:bdr w:val="none" w:sz="0" w:space="0" w:color="auto" w:frame="1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E7466D" w:rsidRPr="0081705A" w:rsidRDefault="00E7466D" w:rsidP="00E7466D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-Инструкции по делопроизводству в администрации </w:t>
      </w:r>
      <w:proofErr w:type="spellStart"/>
      <w:r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>
        <w:rPr>
          <w:sz w:val="26"/>
          <w:szCs w:val="26"/>
          <w:bdr w:val="none" w:sz="0" w:space="0" w:color="auto" w:frame="1"/>
        </w:rPr>
        <w:t xml:space="preserve"> муниципального района;</w:t>
      </w:r>
    </w:p>
    <w:p w:rsidR="00E7466D" w:rsidRPr="0081705A" w:rsidRDefault="00E7466D" w:rsidP="00E7466D">
      <w:pPr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иных нормативных правовых актов Российской Федерации, Брянской области</w:t>
      </w:r>
      <w:r>
        <w:rPr>
          <w:sz w:val="26"/>
          <w:szCs w:val="26"/>
        </w:rPr>
        <w:t>, муниципальных правовых актов</w:t>
      </w:r>
      <w:r w:rsidRPr="0081705A">
        <w:rPr>
          <w:sz w:val="26"/>
          <w:szCs w:val="26"/>
        </w:rPr>
        <w:t>;</w:t>
      </w:r>
    </w:p>
    <w:p w:rsidR="00E7466D" w:rsidRDefault="00E7466D" w:rsidP="00E7466D">
      <w:pPr>
        <w:ind w:firstLine="709"/>
        <w:jc w:val="both"/>
        <w:rPr>
          <w:sz w:val="26"/>
          <w:szCs w:val="26"/>
        </w:rPr>
      </w:pPr>
      <w:r w:rsidRPr="0081705A">
        <w:rPr>
          <w:sz w:val="26"/>
          <w:szCs w:val="26"/>
        </w:rPr>
        <w:t>- настоящего</w:t>
      </w:r>
      <w:r>
        <w:rPr>
          <w:sz w:val="26"/>
          <w:szCs w:val="26"/>
        </w:rPr>
        <w:t xml:space="preserve"> Р</w:t>
      </w:r>
      <w:r w:rsidRPr="0081705A">
        <w:rPr>
          <w:sz w:val="26"/>
          <w:szCs w:val="26"/>
        </w:rPr>
        <w:t xml:space="preserve">егламента. </w:t>
      </w:r>
    </w:p>
    <w:p w:rsidR="0076562A" w:rsidRDefault="00324F4E" w:rsidP="00CE57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2.6. </w:t>
      </w:r>
      <w:r w:rsidR="0076562A">
        <w:rPr>
          <w:sz w:val="26"/>
          <w:szCs w:val="26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</w:t>
      </w:r>
      <w:r w:rsidR="00CE5739">
        <w:rPr>
          <w:sz w:val="26"/>
          <w:szCs w:val="26"/>
        </w:rPr>
        <w:t xml:space="preserve"> услуги</w:t>
      </w:r>
    </w:p>
    <w:p w:rsidR="00F56538" w:rsidRPr="00EA27F2" w:rsidRDefault="00CC000B" w:rsidP="007656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2.6.</w:t>
      </w:r>
      <w:r w:rsidR="00292F4F" w:rsidRPr="00EA27F2">
        <w:rPr>
          <w:sz w:val="26"/>
          <w:szCs w:val="26"/>
        </w:rPr>
        <w:t>1.</w:t>
      </w:r>
      <w:r w:rsidR="00324F4E" w:rsidRPr="00EA27F2">
        <w:rPr>
          <w:sz w:val="26"/>
          <w:szCs w:val="26"/>
        </w:rPr>
        <w:t xml:space="preserve"> Для получения разрешения на стр</w:t>
      </w:r>
      <w:r w:rsidRPr="00EA27F2">
        <w:rPr>
          <w:sz w:val="26"/>
          <w:szCs w:val="26"/>
        </w:rPr>
        <w:t>оительство Заявитель направляет</w:t>
      </w:r>
      <w:r w:rsidR="0065631C" w:rsidRPr="00EA27F2">
        <w:rPr>
          <w:sz w:val="26"/>
          <w:szCs w:val="26"/>
        </w:rPr>
        <w:t xml:space="preserve"> </w:t>
      </w:r>
      <w:r w:rsidR="00324F4E" w:rsidRPr="00EA27F2">
        <w:rPr>
          <w:sz w:val="26"/>
          <w:szCs w:val="26"/>
        </w:rPr>
        <w:t xml:space="preserve">в </w:t>
      </w:r>
      <w:r w:rsidRPr="00EA27F2">
        <w:rPr>
          <w:sz w:val="26"/>
          <w:szCs w:val="26"/>
        </w:rPr>
        <w:t>Администрацию</w:t>
      </w:r>
      <w:r w:rsidR="00324F4E" w:rsidRPr="00EA27F2">
        <w:rPr>
          <w:sz w:val="26"/>
          <w:szCs w:val="26"/>
        </w:rPr>
        <w:t xml:space="preserve"> заявление о выдаче разрешения </w:t>
      </w:r>
      <w:r w:rsidR="00F56538" w:rsidRPr="00EA27F2">
        <w:rPr>
          <w:sz w:val="26"/>
          <w:szCs w:val="26"/>
        </w:rPr>
        <w:t>на строительство по форме</w:t>
      </w:r>
      <w:r w:rsidR="0098146F" w:rsidRPr="00EA27F2">
        <w:rPr>
          <w:sz w:val="26"/>
          <w:szCs w:val="26"/>
        </w:rPr>
        <w:t>,</w:t>
      </w:r>
      <w:r w:rsidR="00F56538" w:rsidRPr="00EA27F2">
        <w:rPr>
          <w:sz w:val="26"/>
          <w:szCs w:val="26"/>
        </w:rPr>
        <w:t xml:space="preserve"> установленной </w:t>
      </w:r>
      <w:r w:rsidRPr="00EA27F2">
        <w:rPr>
          <w:sz w:val="26"/>
          <w:szCs w:val="26"/>
        </w:rPr>
        <w:t>приложение</w:t>
      </w:r>
      <w:r w:rsidR="00F56538" w:rsidRPr="00EA27F2">
        <w:rPr>
          <w:sz w:val="26"/>
          <w:szCs w:val="26"/>
        </w:rPr>
        <w:t>м</w:t>
      </w:r>
      <w:r w:rsidRPr="00EA27F2">
        <w:rPr>
          <w:sz w:val="26"/>
          <w:szCs w:val="26"/>
        </w:rPr>
        <w:t xml:space="preserve"> 1 </w:t>
      </w:r>
      <w:r w:rsidR="00F56538" w:rsidRPr="00EA27F2">
        <w:rPr>
          <w:sz w:val="26"/>
          <w:szCs w:val="26"/>
        </w:rPr>
        <w:t>к Регламенту</w:t>
      </w:r>
      <w:r w:rsidR="00324F4E" w:rsidRPr="00EA27F2">
        <w:rPr>
          <w:sz w:val="26"/>
          <w:szCs w:val="26"/>
        </w:rPr>
        <w:t xml:space="preserve">. </w:t>
      </w:r>
    </w:p>
    <w:p w:rsidR="003658ED" w:rsidRPr="00EA27F2" w:rsidRDefault="00CC000B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Для принятия решения о выдаче разрешения на строительство необходимы следующие документы: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1) </w:t>
      </w:r>
      <w:r w:rsidR="005372D5" w:rsidRPr="00EA27F2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правоустанавливающие документы на земельный участок;</w:t>
      </w:r>
    </w:p>
    <w:p w:rsidR="002F11BE" w:rsidRPr="00EA27F2" w:rsidRDefault="002F11B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1.1) при наличии соглашения о передаче в случаях, установленных бюджетным </w:t>
      </w:r>
      <w:hyperlink r:id="rId18" w:history="1">
        <w:r w:rsidRPr="00EA27F2">
          <w:rPr>
            <w:sz w:val="26"/>
            <w:szCs w:val="26"/>
          </w:rPr>
          <w:t>законодательством</w:t>
        </w:r>
      </w:hyperlink>
      <w:r w:rsidRPr="00EA27F2">
        <w:rPr>
          <w:sz w:val="26"/>
          <w:szCs w:val="26"/>
        </w:rPr>
        <w:t xml:space="preserve"> Российской Федерации, органом государственной вл</w:t>
      </w:r>
      <w:r w:rsidR="0098146F" w:rsidRPr="00EA27F2">
        <w:rPr>
          <w:sz w:val="26"/>
          <w:szCs w:val="26"/>
        </w:rPr>
        <w:t>асти (государственным органом)</w:t>
      </w:r>
      <w:r w:rsidRPr="00EA27F2">
        <w:rPr>
          <w:sz w:val="26"/>
          <w:szCs w:val="26"/>
        </w:rPr>
        <w:t>,</w:t>
      </w:r>
      <w:r w:rsidR="00585B9B" w:rsidRPr="00EA27F2">
        <w:rPr>
          <w:sz w:val="26"/>
          <w:szCs w:val="26"/>
        </w:rPr>
        <w:t xml:space="preserve"> Государственной корпорацией по атомной энергии «</w:t>
      </w:r>
      <w:proofErr w:type="spellStart"/>
      <w:r w:rsidR="00585B9B" w:rsidRPr="00EA27F2">
        <w:rPr>
          <w:sz w:val="26"/>
          <w:szCs w:val="26"/>
        </w:rPr>
        <w:t>Росатом</w:t>
      </w:r>
      <w:proofErr w:type="spellEnd"/>
      <w:r w:rsidR="00585B9B" w:rsidRPr="00EA27F2">
        <w:rPr>
          <w:sz w:val="26"/>
          <w:szCs w:val="26"/>
        </w:rPr>
        <w:t>», Государственной корпорацией по космической деятельности «</w:t>
      </w:r>
      <w:proofErr w:type="spellStart"/>
      <w:r w:rsidR="00585B9B" w:rsidRPr="00EA27F2">
        <w:rPr>
          <w:sz w:val="26"/>
          <w:szCs w:val="26"/>
        </w:rPr>
        <w:t>Роскосмос</w:t>
      </w:r>
      <w:proofErr w:type="spellEnd"/>
      <w:r w:rsidR="00585B9B" w:rsidRPr="00EA27F2">
        <w:rPr>
          <w:sz w:val="26"/>
          <w:szCs w:val="26"/>
        </w:rPr>
        <w:t>»,</w:t>
      </w:r>
      <w:r w:rsidRPr="00EA27F2">
        <w:rPr>
          <w:sz w:val="26"/>
          <w:szCs w:val="26"/>
        </w:rPr>
        <w:t xml:space="preserve">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EA27F2">
        <w:rPr>
          <w:sz w:val="26"/>
          <w:szCs w:val="26"/>
        </w:rPr>
        <w:t xml:space="preserve"> соглашение;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2) </w:t>
      </w:r>
      <w:r w:rsidR="00D334FE" w:rsidRPr="00EA27F2">
        <w:rPr>
          <w:sz w:val="26"/>
          <w:szCs w:val="26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 w:rsidR="00CC000B" w:rsidRPr="00EA27F2">
        <w:rPr>
          <w:sz w:val="26"/>
          <w:szCs w:val="26"/>
        </w:rPr>
        <w:t>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3) материалы, содержащиеся в проектной документации: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а) пояснительная записка;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б) </w:t>
      </w:r>
      <w:r w:rsidR="00D334FE" w:rsidRPr="00EA27F2">
        <w:rPr>
          <w:sz w:val="26"/>
          <w:szCs w:val="26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</w:t>
      </w:r>
      <w:r w:rsidRPr="00EA27F2">
        <w:rPr>
          <w:sz w:val="26"/>
          <w:szCs w:val="26"/>
        </w:rPr>
        <w:t>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EA27F2">
        <w:rPr>
          <w:sz w:val="26"/>
          <w:szCs w:val="26"/>
        </w:rPr>
        <w:t>г) архитектурные решения;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EA27F2">
        <w:rPr>
          <w:sz w:val="26"/>
          <w:szCs w:val="26"/>
        </w:rPr>
        <w:lastRenderedPageBreak/>
        <w:t>д</w:t>
      </w:r>
      <w:proofErr w:type="spellEnd"/>
      <w:r w:rsidRPr="00EA27F2">
        <w:rPr>
          <w:sz w:val="26"/>
          <w:szCs w:val="26"/>
        </w:rPr>
        <w:t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е) проект организации строительства объекта капитального строительства;</w:t>
      </w:r>
    </w:p>
    <w:p w:rsidR="00585B9B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ж) проект организации работ по сносу или демонтажу объектов капитального строительства, их частей;</w:t>
      </w:r>
    </w:p>
    <w:p w:rsidR="00585B9B" w:rsidRPr="00EA27F2" w:rsidRDefault="00585B9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EA27F2">
        <w:rPr>
          <w:sz w:val="26"/>
          <w:szCs w:val="26"/>
        </w:rPr>
        <w:t>з</w:t>
      </w:r>
      <w:proofErr w:type="spellEnd"/>
      <w:r w:rsidRPr="00EA27F2">
        <w:rPr>
          <w:sz w:val="26"/>
          <w:szCs w:val="26"/>
        </w:rPr>
        <w:t xml:space="preserve">)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r:id="rId19" w:history="1">
        <w:r w:rsidRPr="00EA27F2">
          <w:rPr>
            <w:color w:val="000000"/>
            <w:sz w:val="26"/>
            <w:szCs w:val="26"/>
          </w:rPr>
          <w:t>статьей 49</w:t>
        </w:r>
      </w:hyperlink>
      <w:r w:rsidRPr="00EA27F2">
        <w:rPr>
          <w:sz w:val="26"/>
          <w:szCs w:val="26"/>
        </w:rPr>
        <w:t xml:space="preserve"> Градостроительного кодекса Российской Федерации;</w:t>
      </w:r>
      <w:proofErr w:type="gramEnd"/>
    </w:p>
    <w:p w:rsidR="00CC000B" w:rsidRPr="00EA27F2" w:rsidRDefault="00324F4E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4) </w:t>
      </w:r>
      <w:r w:rsidR="00CC000B" w:rsidRPr="00EA27F2">
        <w:rPr>
          <w:sz w:val="26"/>
          <w:szCs w:val="26"/>
        </w:rPr>
        <w:t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 Градостроительного кодекса Р</w:t>
      </w:r>
      <w:r w:rsidR="00BB3EE2" w:rsidRPr="00EA27F2">
        <w:rPr>
          <w:sz w:val="26"/>
          <w:szCs w:val="26"/>
        </w:rPr>
        <w:t xml:space="preserve">оссийской </w:t>
      </w:r>
      <w:r w:rsidR="00CC000B" w:rsidRPr="00EA27F2">
        <w:rPr>
          <w:sz w:val="26"/>
          <w:szCs w:val="26"/>
        </w:rPr>
        <w:t>Ф</w:t>
      </w:r>
      <w:r w:rsidR="00BB3EE2" w:rsidRPr="00EA27F2">
        <w:rPr>
          <w:sz w:val="26"/>
          <w:szCs w:val="26"/>
        </w:rPr>
        <w:t>едерации</w:t>
      </w:r>
      <w:r w:rsidR="00CC000B" w:rsidRPr="00EA27F2">
        <w:rPr>
          <w:sz w:val="26"/>
          <w:szCs w:val="26"/>
        </w:rPr>
        <w:t>), если такая проектная документация подлежит экспертизе в соответствии со статьей 49 Градостроительного кодекса Р</w:t>
      </w:r>
      <w:r w:rsidR="00BB3EE2" w:rsidRPr="00EA27F2">
        <w:rPr>
          <w:sz w:val="26"/>
          <w:szCs w:val="26"/>
        </w:rPr>
        <w:t xml:space="preserve">оссийской </w:t>
      </w:r>
      <w:r w:rsidR="00CC000B" w:rsidRPr="00EA27F2">
        <w:rPr>
          <w:sz w:val="26"/>
          <w:szCs w:val="26"/>
        </w:rPr>
        <w:t>Ф</w:t>
      </w:r>
      <w:r w:rsidR="00BB3EE2" w:rsidRPr="00EA27F2">
        <w:rPr>
          <w:sz w:val="26"/>
          <w:szCs w:val="26"/>
        </w:rPr>
        <w:t>едерации</w:t>
      </w:r>
      <w:r w:rsidR="00CC000B" w:rsidRPr="00EA27F2">
        <w:rPr>
          <w:sz w:val="26"/>
          <w:szCs w:val="26"/>
        </w:rPr>
        <w:t>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</w:t>
      </w:r>
      <w:r w:rsidR="00BB3EE2" w:rsidRPr="00EA27F2">
        <w:rPr>
          <w:sz w:val="26"/>
          <w:szCs w:val="26"/>
        </w:rPr>
        <w:t xml:space="preserve">оссийской </w:t>
      </w:r>
      <w:r w:rsidR="00CC000B" w:rsidRPr="00EA27F2">
        <w:rPr>
          <w:sz w:val="26"/>
          <w:szCs w:val="26"/>
        </w:rPr>
        <w:t>Ф</w:t>
      </w:r>
      <w:r w:rsidR="00BB3EE2" w:rsidRPr="00EA27F2">
        <w:rPr>
          <w:sz w:val="26"/>
          <w:szCs w:val="26"/>
        </w:rPr>
        <w:t>е</w:t>
      </w:r>
      <w:r w:rsidR="00AE2A0E" w:rsidRPr="00EA27F2">
        <w:rPr>
          <w:sz w:val="26"/>
          <w:szCs w:val="26"/>
        </w:rPr>
        <w:t>де</w:t>
      </w:r>
      <w:r w:rsidR="00BB3EE2" w:rsidRPr="00EA27F2">
        <w:rPr>
          <w:sz w:val="26"/>
          <w:szCs w:val="26"/>
        </w:rPr>
        <w:t>рации</w:t>
      </w:r>
      <w:r w:rsidR="00CC000B" w:rsidRPr="00EA27F2">
        <w:rPr>
          <w:sz w:val="26"/>
          <w:szCs w:val="26"/>
        </w:rPr>
        <w:t>, положительное заключение государственной</w:t>
      </w:r>
      <w:proofErr w:type="gramEnd"/>
      <w:r w:rsidR="00CC000B" w:rsidRPr="00EA27F2">
        <w:rPr>
          <w:sz w:val="26"/>
          <w:szCs w:val="26"/>
        </w:rPr>
        <w:t xml:space="preserve"> экологической экспертизы проектной документации в случаях, п</w:t>
      </w:r>
      <w:r w:rsidR="00585B9B" w:rsidRPr="00EA27F2">
        <w:rPr>
          <w:sz w:val="26"/>
          <w:szCs w:val="26"/>
        </w:rPr>
        <w:t>редусмотренных частью 6 статьи 4</w:t>
      </w:r>
      <w:r w:rsidR="00CC000B" w:rsidRPr="00EA27F2">
        <w:rPr>
          <w:sz w:val="26"/>
          <w:szCs w:val="26"/>
        </w:rPr>
        <w:t>9 Градостроительного кодекса Р</w:t>
      </w:r>
      <w:r w:rsidR="00BB3EE2" w:rsidRPr="00EA27F2">
        <w:rPr>
          <w:sz w:val="26"/>
          <w:szCs w:val="26"/>
        </w:rPr>
        <w:t xml:space="preserve">оссийской </w:t>
      </w:r>
      <w:r w:rsidR="00CC000B" w:rsidRPr="00EA27F2">
        <w:rPr>
          <w:sz w:val="26"/>
          <w:szCs w:val="26"/>
        </w:rPr>
        <w:t>Ф</w:t>
      </w:r>
      <w:r w:rsidR="00BB3EE2" w:rsidRPr="00EA27F2">
        <w:rPr>
          <w:sz w:val="26"/>
          <w:szCs w:val="26"/>
        </w:rPr>
        <w:t>едерации</w:t>
      </w:r>
      <w:r w:rsidR="00CC000B" w:rsidRPr="00EA27F2">
        <w:rPr>
          <w:sz w:val="26"/>
          <w:szCs w:val="26"/>
        </w:rPr>
        <w:t>;</w:t>
      </w:r>
    </w:p>
    <w:p w:rsidR="003862A0" w:rsidRPr="00EA27F2" w:rsidRDefault="00E82C0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4.1) заключение, предусмотренное </w:t>
      </w:r>
      <w:hyperlink r:id="rId20" w:history="1">
        <w:r w:rsidRPr="00EA27F2">
          <w:rPr>
            <w:sz w:val="26"/>
            <w:szCs w:val="26"/>
          </w:rPr>
          <w:t>частью 3.5 статьи 49</w:t>
        </w:r>
      </w:hyperlink>
      <w:r w:rsidR="00587147" w:rsidRPr="00EA27F2">
        <w:rPr>
          <w:sz w:val="26"/>
          <w:szCs w:val="26"/>
        </w:rPr>
        <w:t xml:space="preserve"> Градостроительного кодекса Российской Федерации</w:t>
      </w:r>
      <w:r w:rsidRPr="00EA27F2">
        <w:rPr>
          <w:sz w:val="26"/>
          <w:szCs w:val="26"/>
        </w:rPr>
        <w:t>, в случае использования модифицированной проектной документации;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5) разрешение на отклонение от предельных параметров разрешенного строительства, реконструкции (в случае, если </w:t>
      </w:r>
      <w:r w:rsidR="00CC000B" w:rsidRPr="00EA27F2">
        <w:rPr>
          <w:sz w:val="26"/>
          <w:szCs w:val="26"/>
        </w:rPr>
        <w:t>застройщику</w:t>
      </w:r>
      <w:r w:rsidRPr="00EA27F2">
        <w:rPr>
          <w:sz w:val="26"/>
          <w:szCs w:val="26"/>
        </w:rPr>
        <w:t xml:space="preserve"> было предоставлено такое разрешение в соответствии со </w:t>
      </w:r>
      <w:hyperlink r:id="rId21" w:history="1">
        <w:r w:rsidRPr="00EA27F2">
          <w:rPr>
            <w:sz w:val="26"/>
            <w:szCs w:val="26"/>
          </w:rPr>
          <w:t>статьей 40</w:t>
        </w:r>
      </w:hyperlink>
      <w:r w:rsidRPr="00EA27F2">
        <w:rPr>
          <w:sz w:val="26"/>
          <w:szCs w:val="26"/>
        </w:rPr>
        <w:t xml:space="preserve"> Градостроительного кодекса </w:t>
      </w:r>
      <w:r w:rsidR="00CC000B" w:rsidRPr="00EA27F2">
        <w:rPr>
          <w:sz w:val="26"/>
          <w:szCs w:val="26"/>
        </w:rPr>
        <w:t>Р</w:t>
      </w:r>
      <w:r w:rsidR="00A97B5B" w:rsidRPr="00EA27F2">
        <w:rPr>
          <w:sz w:val="26"/>
          <w:szCs w:val="26"/>
        </w:rPr>
        <w:t xml:space="preserve">оссийской </w:t>
      </w:r>
      <w:r w:rsidR="00CC000B" w:rsidRPr="00EA27F2">
        <w:rPr>
          <w:sz w:val="26"/>
          <w:szCs w:val="26"/>
        </w:rPr>
        <w:t>Ф</w:t>
      </w:r>
      <w:r w:rsidR="00A97B5B" w:rsidRPr="00EA27F2">
        <w:rPr>
          <w:sz w:val="26"/>
          <w:szCs w:val="26"/>
        </w:rPr>
        <w:t>едерации</w:t>
      </w:r>
      <w:r w:rsidRPr="00EA27F2">
        <w:rPr>
          <w:sz w:val="26"/>
          <w:szCs w:val="26"/>
        </w:rPr>
        <w:t>);</w:t>
      </w:r>
    </w:p>
    <w:p w:rsidR="004868CC" w:rsidRPr="00EA27F2" w:rsidRDefault="00324F4E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6) согласие всех правообладателей объекта капитального строительства в случ</w:t>
      </w:r>
      <w:r w:rsidR="00CC000B" w:rsidRPr="00EA27F2">
        <w:rPr>
          <w:rFonts w:ascii="Times New Roman" w:hAnsi="Times New Roman" w:cs="Times New Roman"/>
          <w:sz w:val="26"/>
          <w:szCs w:val="26"/>
        </w:rPr>
        <w:t>ае реконструкции такого объекта</w:t>
      </w:r>
      <w:r w:rsidR="004868CC" w:rsidRPr="00EA27F2">
        <w:rPr>
          <w:rFonts w:ascii="Times New Roman" w:hAnsi="Times New Roman" w:cs="Times New Roman"/>
          <w:sz w:val="26"/>
          <w:szCs w:val="26"/>
        </w:rPr>
        <w:t xml:space="preserve">, за исключением указанных в </w:t>
      </w:r>
      <w:hyperlink w:anchor="Par21" w:history="1">
        <w:r w:rsidR="004868CC" w:rsidRPr="00EA27F2">
          <w:rPr>
            <w:rFonts w:ascii="Times New Roman" w:hAnsi="Times New Roman" w:cs="Times New Roman"/>
            <w:color w:val="000000"/>
            <w:sz w:val="26"/>
            <w:szCs w:val="26"/>
          </w:rPr>
          <w:t>пункте 6.2</w:t>
        </w:r>
      </w:hyperlink>
      <w:r w:rsidR="004868CC" w:rsidRPr="00EA27F2">
        <w:rPr>
          <w:rFonts w:ascii="Times New Roman" w:hAnsi="Times New Roman" w:cs="Times New Roman"/>
          <w:sz w:val="26"/>
          <w:szCs w:val="26"/>
        </w:rPr>
        <w:t xml:space="preserve"> настоящей части случаев реконструкции многоквартирного дома;</w:t>
      </w:r>
    </w:p>
    <w:p w:rsidR="004868CC" w:rsidRPr="00EA27F2" w:rsidRDefault="004868CC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27F2">
        <w:rPr>
          <w:rFonts w:ascii="Times New Roman" w:hAnsi="Times New Roman" w:cs="Times New Roman"/>
          <w:sz w:val="26"/>
          <w:szCs w:val="26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EA27F2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Pr="00EA27F2">
        <w:rPr>
          <w:rFonts w:ascii="Times New Roman" w:hAnsi="Times New Roman" w:cs="Times New Roman"/>
          <w:sz w:val="26"/>
          <w:szCs w:val="26"/>
        </w:rPr>
        <w:t>", Государственной корпорацией по космической деятельности "</w:t>
      </w:r>
      <w:proofErr w:type="spellStart"/>
      <w:r w:rsidRPr="00EA27F2">
        <w:rPr>
          <w:rFonts w:ascii="Times New Roman" w:hAnsi="Times New Roman" w:cs="Times New Roman"/>
          <w:sz w:val="26"/>
          <w:szCs w:val="26"/>
        </w:rPr>
        <w:t>Роскосмос</w:t>
      </w:r>
      <w:proofErr w:type="spellEnd"/>
      <w:r w:rsidRPr="00EA27F2">
        <w:rPr>
          <w:rFonts w:ascii="Times New Roman" w:hAnsi="Times New Roman" w:cs="Times New Roman"/>
          <w:sz w:val="26"/>
          <w:szCs w:val="26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 w:rsidRPr="00EA27F2">
        <w:rPr>
          <w:rFonts w:ascii="Times New Roman" w:hAnsi="Times New Roman" w:cs="Times New Roman"/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соглашение о проведении такой реконструкции, </w:t>
      </w:r>
      <w:proofErr w:type="gramStart"/>
      <w:r w:rsidRPr="00EA27F2">
        <w:rPr>
          <w:rFonts w:ascii="Times New Roman" w:hAnsi="Times New Roman" w:cs="Times New Roman"/>
          <w:sz w:val="26"/>
          <w:szCs w:val="26"/>
        </w:rPr>
        <w:t>определяющее</w:t>
      </w:r>
      <w:proofErr w:type="gramEnd"/>
      <w:r w:rsidRPr="00EA27F2">
        <w:rPr>
          <w:rFonts w:ascii="Times New Roman" w:hAnsi="Times New Roman" w:cs="Times New Roman"/>
          <w:sz w:val="26"/>
          <w:szCs w:val="26"/>
        </w:rPr>
        <w:t xml:space="preserve"> в том числе условия и порядок возмещения ущерба, </w:t>
      </w:r>
      <w:r w:rsidRPr="00EA27F2">
        <w:rPr>
          <w:rFonts w:ascii="Times New Roman" w:hAnsi="Times New Roman" w:cs="Times New Roman"/>
          <w:sz w:val="26"/>
          <w:szCs w:val="26"/>
        </w:rPr>
        <w:lastRenderedPageBreak/>
        <w:t>причиненного указанному объекту при осуществлении реконструкции;</w:t>
      </w:r>
    </w:p>
    <w:p w:rsidR="00324F4E" w:rsidRPr="00EA27F2" w:rsidRDefault="004868CC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1" w:name="Par21"/>
      <w:bookmarkEnd w:id="1"/>
      <w:r w:rsidRPr="00EA27F2">
        <w:rPr>
          <w:sz w:val="26"/>
          <w:szCs w:val="26"/>
        </w:rPr>
        <w:t xml:space="preserve">6.2) </w:t>
      </w:r>
      <w:r w:rsidR="00CE124B" w:rsidRPr="00EA27F2">
        <w:rPr>
          <w:sz w:val="26"/>
          <w:szCs w:val="26"/>
        </w:rPr>
        <w:t xml:space="preserve">решение общего собрания собственников помещений и </w:t>
      </w:r>
      <w:proofErr w:type="spellStart"/>
      <w:r w:rsidR="00CE124B" w:rsidRPr="00EA27F2">
        <w:rPr>
          <w:sz w:val="26"/>
          <w:szCs w:val="26"/>
        </w:rPr>
        <w:t>машино-мест</w:t>
      </w:r>
      <w:proofErr w:type="spellEnd"/>
      <w:r w:rsidR="00CE124B" w:rsidRPr="00EA27F2">
        <w:rPr>
          <w:sz w:val="26"/>
          <w:szCs w:val="26"/>
        </w:rPr>
        <w:t xml:space="preserve"> в многоквартирном доме, принятое в соответствии с жилищным </w:t>
      </w:r>
      <w:hyperlink r:id="rId22" w:history="1">
        <w:r w:rsidR="00CE124B" w:rsidRPr="00EA27F2">
          <w:rPr>
            <w:sz w:val="26"/>
            <w:szCs w:val="26"/>
          </w:rPr>
          <w:t>законодательством</w:t>
        </w:r>
      </w:hyperlink>
      <w:r w:rsidR="00CE124B" w:rsidRPr="00EA27F2">
        <w:rPr>
          <w:sz w:val="26"/>
          <w:szCs w:val="26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="00CE124B" w:rsidRPr="00EA27F2">
        <w:rPr>
          <w:sz w:val="26"/>
          <w:szCs w:val="26"/>
        </w:rPr>
        <w:t>машино-мест</w:t>
      </w:r>
      <w:proofErr w:type="spellEnd"/>
      <w:r w:rsidR="00CE124B" w:rsidRPr="00EA27F2">
        <w:rPr>
          <w:sz w:val="26"/>
          <w:szCs w:val="26"/>
        </w:rPr>
        <w:t xml:space="preserve"> в многоквартирном доме</w:t>
      </w:r>
      <w:r w:rsidRPr="00EA27F2">
        <w:rPr>
          <w:sz w:val="26"/>
          <w:szCs w:val="26"/>
        </w:rPr>
        <w:t>;</w:t>
      </w:r>
    </w:p>
    <w:p w:rsidR="00CC000B" w:rsidRPr="00EA27F2" w:rsidRDefault="00CC000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</w:t>
      </w:r>
      <w:r w:rsidR="00FC7760" w:rsidRPr="00EA27F2">
        <w:rPr>
          <w:sz w:val="26"/>
          <w:szCs w:val="26"/>
        </w:rPr>
        <w:t>спертизы проектной документации;</w:t>
      </w:r>
    </w:p>
    <w:p w:rsidR="00FC7760" w:rsidRPr="00EA27F2" w:rsidRDefault="00FC776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52103C" w:rsidRPr="00EA27F2" w:rsidRDefault="001B74A8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2.6.2. </w:t>
      </w:r>
      <w:proofErr w:type="gramStart"/>
      <w:r w:rsidRPr="00EA27F2">
        <w:rPr>
          <w:rFonts w:ascii="Times New Roman" w:eastAsia="Calibri" w:hAnsi="Times New Roman" w:cs="Times New Roman"/>
          <w:sz w:val="26"/>
          <w:szCs w:val="26"/>
        </w:rPr>
        <w:t xml:space="preserve">Одновременно с подачей Заявления заявитель вправе </w:t>
      </w:r>
      <w:r w:rsidRPr="00EA27F2">
        <w:rPr>
          <w:rFonts w:ascii="Times New Roman" w:hAnsi="Times New Roman" w:cs="Times New Roman"/>
          <w:sz w:val="26"/>
          <w:szCs w:val="26"/>
        </w:rPr>
        <w:t>безвозмездно</w:t>
      </w:r>
      <w:r w:rsidRPr="00EA27F2">
        <w:rPr>
          <w:rFonts w:ascii="Times New Roman" w:eastAsia="Calibri" w:hAnsi="Times New Roman" w:cs="Times New Roman"/>
          <w:sz w:val="26"/>
          <w:szCs w:val="26"/>
        </w:rPr>
        <w:t xml:space="preserve"> передавать в Администрацию документы, необходимые для размещения в информационной системе обеспечения градостроительной деятельности</w:t>
      </w:r>
      <w:r w:rsidR="009E087D" w:rsidRPr="00EA27F2">
        <w:rPr>
          <w:rFonts w:ascii="Times New Roman" w:eastAsia="Calibri" w:hAnsi="Times New Roman" w:cs="Times New Roman"/>
          <w:sz w:val="26"/>
          <w:szCs w:val="26"/>
        </w:rPr>
        <w:t xml:space="preserve">, предусмотренные </w:t>
      </w:r>
      <w:r w:rsidRPr="00EA27F2">
        <w:rPr>
          <w:rFonts w:ascii="Times New Roman" w:hAnsi="Times New Roman" w:cs="Times New Roman"/>
          <w:sz w:val="26"/>
          <w:szCs w:val="26"/>
        </w:rPr>
        <w:t>ч. 18 ст. 51 Градостроительного кодекса Российской Федерации</w:t>
      </w:r>
      <w:r w:rsidR="0052103C" w:rsidRPr="00EA27F2">
        <w:rPr>
          <w:rFonts w:ascii="Times New Roman" w:hAnsi="Times New Roman" w:cs="Times New Roman"/>
          <w:sz w:val="26"/>
          <w:szCs w:val="26"/>
        </w:rPr>
        <w:t>:</w:t>
      </w:r>
      <w:r w:rsidRPr="00EA27F2">
        <w:rPr>
          <w:rFonts w:ascii="Times New Roman" w:hAnsi="Times New Roman" w:cs="Times New Roman"/>
          <w:sz w:val="26"/>
          <w:szCs w:val="26"/>
        </w:rPr>
        <w:t xml:space="preserve"> </w:t>
      </w:r>
      <w:r w:rsidR="0052103C" w:rsidRPr="00EA27F2">
        <w:rPr>
          <w:rFonts w:ascii="Times New Roman" w:hAnsi="Times New Roman" w:cs="Times New Roman"/>
          <w:sz w:val="26"/>
          <w:szCs w:val="26"/>
        </w:rPr>
        <w:t>сведения о площади, о высоте и количестве этажей планируемого объекта капитального строительства, о сетях инженерно-технического обеспечения, один экземпляр копии результатов инженерных изысканий и по одному экземпляру копий разделов проектной документации, предусмотренных</w:t>
      </w:r>
      <w:proofErr w:type="gramEnd"/>
      <w:r w:rsidR="0052103C" w:rsidRPr="00EA27F2">
        <w:rPr>
          <w:rFonts w:ascii="Times New Roman" w:hAnsi="Times New Roman" w:cs="Times New Roman"/>
          <w:sz w:val="26"/>
          <w:szCs w:val="26"/>
        </w:rPr>
        <w:t xml:space="preserve"> пунктами 2, 8 - 10 и 11.1</w:t>
      </w:r>
      <w:hyperlink r:id="rId23" w:history="1"/>
      <w:r w:rsidR="0052103C" w:rsidRPr="00EA27F2">
        <w:rPr>
          <w:rFonts w:ascii="Times New Roman" w:hAnsi="Times New Roman" w:cs="Times New Roman"/>
          <w:sz w:val="26"/>
          <w:szCs w:val="26"/>
        </w:rPr>
        <w:t xml:space="preserve"> части 12 статьи 48 Градостроительного кодекса Российской Федерации,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2103C" w:rsidRDefault="0052103C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Указанные в настоящей части документы (их копии или сведения, содержащиеся в них) могут быть направлены в электронной форме.</w:t>
      </w:r>
    </w:p>
    <w:p w:rsidR="00244860" w:rsidRPr="00EA27F2" w:rsidRDefault="001B74A8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2.6.3</w:t>
      </w:r>
      <w:r w:rsidR="00324F4E" w:rsidRPr="00EA27F2">
        <w:rPr>
          <w:rFonts w:ascii="Times New Roman" w:hAnsi="Times New Roman" w:cs="Times New Roman"/>
          <w:sz w:val="26"/>
          <w:szCs w:val="26"/>
        </w:rPr>
        <w:t>. Для получения разрешения на</w:t>
      </w:r>
      <w:r w:rsidR="006C61CC" w:rsidRPr="00EA27F2">
        <w:rPr>
          <w:rFonts w:ascii="Times New Roman" w:hAnsi="Times New Roman" w:cs="Times New Roman"/>
          <w:sz w:val="26"/>
          <w:szCs w:val="26"/>
        </w:rPr>
        <w:t xml:space="preserve"> строительство объекта</w:t>
      </w:r>
      <w:r w:rsidR="00324F4E" w:rsidRPr="00EA27F2">
        <w:rPr>
          <w:rFonts w:ascii="Times New Roman" w:hAnsi="Times New Roman" w:cs="Times New Roman"/>
          <w:sz w:val="26"/>
          <w:szCs w:val="26"/>
        </w:rPr>
        <w:t xml:space="preserve"> индивидуального жилищного строительства Заявитель направляет в </w:t>
      </w:r>
      <w:r w:rsidR="00CC000B" w:rsidRPr="00EA27F2">
        <w:rPr>
          <w:rFonts w:ascii="Times New Roman" w:hAnsi="Times New Roman" w:cs="Times New Roman"/>
          <w:sz w:val="26"/>
          <w:szCs w:val="26"/>
        </w:rPr>
        <w:t>Администрацию</w:t>
      </w:r>
      <w:r w:rsidR="00324F4E" w:rsidRPr="00EA27F2">
        <w:rPr>
          <w:rFonts w:ascii="Times New Roman" w:hAnsi="Times New Roman" w:cs="Times New Roman"/>
          <w:sz w:val="26"/>
          <w:szCs w:val="26"/>
        </w:rPr>
        <w:t xml:space="preserve"> заявление о выдаче разрешения на строит</w:t>
      </w:r>
      <w:r w:rsidR="00244860" w:rsidRPr="00EA27F2">
        <w:rPr>
          <w:rFonts w:ascii="Times New Roman" w:hAnsi="Times New Roman" w:cs="Times New Roman"/>
          <w:sz w:val="26"/>
          <w:szCs w:val="26"/>
        </w:rPr>
        <w:t>ельство по форме</w:t>
      </w:r>
      <w:r w:rsidR="006C61CC" w:rsidRPr="00EA27F2">
        <w:rPr>
          <w:rFonts w:ascii="Times New Roman" w:hAnsi="Times New Roman" w:cs="Times New Roman"/>
          <w:sz w:val="26"/>
          <w:szCs w:val="26"/>
        </w:rPr>
        <w:t>,</w:t>
      </w:r>
      <w:r w:rsidR="00244860" w:rsidRPr="00EA27F2">
        <w:rPr>
          <w:rFonts w:ascii="Times New Roman" w:hAnsi="Times New Roman" w:cs="Times New Roman"/>
          <w:sz w:val="26"/>
          <w:szCs w:val="26"/>
        </w:rPr>
        <w:t xml:space="preserve"> установленной </w:t>
      </w:r>
      <w:r w:rsidR="00CC000B" w:rsidRPr="00EA27F2">
        <w:rPr>
          <w:rFonts w:ascii="Times New Roman" w:hAnsi="Times New Roman" w:cs="Times New Roman"/>
          <w:sz w:val="26"/>
          <w:szCs w:val="26"/>
        </w:rPr>
        <w:t>приложение</w:t>
      </w:r>
      <w:r w:rsidR="00244860" w:rsidRPr="00EA27F2">
        <w:rPr>
          <w:rFonts w:ascii="Times New Roman" w:hAnsi="Times New Roman" w:cs="Times New Roman"/>
          <w:sz w:val="26"/>
          <w:szCs w:val="26"/>
        </w:rPr>
        <w:t>м</w:t>
      </w:r>
      <w:r w:rsidR="00CC000B" w:rsidRPr="00EA27F2">
        <w:rPr>
          <w:rFonts w:ascii="Times New Roman" w:hAnsi="Times New Roman" w:cs="Times New Roman"/>
          <w:sz w:val="26"/>
          <w:szCs w:val="26"/>
        </w:rPr>
        <w:t xml:space="preserve"> </w:t>
      </w:r>
      <w:r w:rsidR="001C0023">
        <w:rPr>
          <w:rFonts w:ascii="Times New Roman" w:hAnsi="Times New Roman" w:cs="Times New Roman"/>
          <w:sz w:val="26"/>
          <w:szCs w:val="26"/>
        </w:rPr>
        <w:t>1</w:t>
      </w:r>
      <w:r w:rsidR="00244860" w:rsidRPr="00EA27F2">
        <w:rPr>
          <w:rFonts w:ascii="Times New Roman" w:hAnsi="Times New Roman" w:cs="Times New Roman"/>
          <w:sz w:val="26"/>
          <w:szCs w:val="26"/>
        </w:rPr>
        <w:t xml:space="preserve"> к Регламенту</w:t>
      </w:r>
      <w:r w:rsidR="00324F4E" w:rsidRPr="00EA27F2">
        <w:rPr>
          <w:rFonts w:ascii="Times New Roman" w:hAnsi="Times New Roman" w:cs="Times New Roman"/>
          <w:sz w:val="26"/>
          <w:szCs w:val="26"/>
        </w:rPr>
        <w:t>.</w:t>
      </w:r>
    </w:p>
    <w:p w:rsidR="00CC000B" w:rsidRPr="00EA27F2" w:rsidRDefault="00CC000B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Для принятия решения о выдаче разрешения на строительство необходимы следующие документы: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1) правоустанавливающие документы на земельный участок;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2) градостроительный план земельного участка</w:t>
      </w:r>
      <w:r w:rsidR="00C35504" w:rsidRPr="00EA27F2">
        <w:rPr>
          <w:sz w:val="26"/>
          <w:szCs w:val="26"/>
        </w:rPr>
        <w:t>, выданный не ранее чем за три года до дня представления заявления на получение разрешения на строительство</w:t>
      </w:r>
      <w:r w:rsidRPr="00EA27F2">
        <w:rPr>
          <w:sz w:val="26"/>
          <w:szCs w:val="26"/>
        </w:rPr>
        <w:t>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3) схема планировочной организации земельного участка с обозначением места размещения объекта индивидуального жилищного строительства</w:t>
      </w:r>
      <w:r w:rsidR="006C61CC" w:rsidRPr="00EA27F2">
        <w:rPr>
          <w:rStyle w:val="ad"/>
          <w:sz w:val="26"/>
          <w:szCs w:val="26"/>
        </w:rPr>
        <w:footnoteReference w:id="1"/>
      </w:r>
      <w:r w:rsidRPr="00EA27F2">
        <w:rPr>
          <w:sz w:val="26"/>
          <w:szCs w:val="26"/>
        </w:rPr>
        <w:t>.</w:t>
      </w:r>
    </w:p>
    <w:p w:rsidR="007034B2" w:rsidRPr="00EA27F2" w:rsidRDefault="00DB296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4) описание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значения, за исключением случая, </w:t>
      </w:r>
      <w:r w:rsidRPr="00EA27F2">
        <w:rPr>
          <w:sz w:val="26"/>
          <w:szCs w:val="26"/>
        </w:rPr>
        <w:lastRenderedPageBreak/>
        <w:t xml:space="preserve">предусмотренного </w:t>
      </w:r>
      <w:hyperlink r:id="rId24" w:history="1">
        <w:r w:rsidRPr="00EA27F2">
          <w:rPr>
            <w:sz w:val="26"/>
            <w:szCs w:val="26"/>
          </w:rPr>
          <w:t>частью 10.2</w:t>
        </w:r>
      </w:hyperlink>
      <w:r w:rsidRPr="00EA27F2">
        <w:rPr>
          <w:sz w:val="26"/>
          <w:szCs w:val="26"/>
        </w:rPr>
        <w:t xml:space="preserve"> Градостроительного кодекса Российской Федерации. Описание внешнего облика объекта индивидуального жилищного строительства включает в себя его описание в текстовой форме и графическое описание. </w:t>
      </w:r>
      <w:proofErr w:type="gramStart"/>
      <w:r w:rsidRPr="00EA27F2">
        <w:rPr>
          <w:sz w:val="26"/>
          <w:szCs w:val="26"/>
        </w:rPr>
        <w:t>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объекта, а также описание иных характеристик такого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</w:t>
      </w:r>
      <w:proofErr w:type="gramEnd"/>
      <w:r w:rsidRPr="00EA27F2">
        <w:rPr>
          <w:sz w:val="26"/>
          <w:szCs w:val="26"/>
        </w:rPr>
        <w:t xml:space="preserve"> Графическое описание представляет собой изображение внешнего облика объекта индивидуального жилищного строительства, включая его фасады и конфигурацию объекта.</w:t>
      </w:r>
    </w:p>
    <w:p w:rsidR="006C61CC" w:rsidRPr="00EA27F2" w:rsidRDefault="001B74A8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2.6.4</w:t>
      </w:r>
      <w:r w:rsidR="00324F4E" w:rsidRPr="00EA27F2">
        <w:rPr>
          <w:sz w:val="26"/>
          <w:szCs w:val="26"/>
        </w:rPr>
        <w:t xml:space="preserve">. Для продления срока действия разрешения на строительство Заявитель направляет в </w:t>
      </w:r>
      <w:r w:rsidR="00872AD4" w:rsidRPr="00EA27F2">
        <w:rPr>
          <w:sz w:val="26"/>
          <w:szCs w:val="26"/>
        </w:rPr>
        <w:t xml:space="preserve">Администрацию </w:t>
      </w:r>
      <w:r w:rsidR="00324F4E" w:rsidRPr="00EA27F2">
        <w:rPr>
          <w:sz w:val="26"/>
          <w:szCs w:val="26"/>
        </w:rPr>
        <w:t>заявление о продлении срока действия разрешения на строительство объектов капиталь</w:t>
      </w:r>
      <w:r w:rsidR="00872AD4" w:rsidRPr="00EA27F2">
        <w:rPr>
          <w:sz w:val="26"/>
          <w:szCs w:val="26"/>
        </w:rPr>
        <w:t>ного строительства</w:t>
      </w:r>
      <w:r w:rsidR="006C61CC" w:rsidRPr="00EA27F2">
        <w:rPr>
          <w:sz w:val="26"/>
          <w:szCs w:val="26"/>
        </w:rPr>
        <w:t xml:space="preserve"> по форме</w:t>
      </w:r>
      <w:r w:rsidR="004868CC" w:rsidRPr="00EA27F2">
        <w:rPr>
          <w:sz w:val="26"/>
          <w:szCs w:val="26"/>
        </w:rPr>
        <w:t>,</w:t>
      </w:r>
      <w:r w:rsidR="006C61CC" w:rsidRPr="00EA27F2">
        <w:rPr>
          <w:sz w:val="26"/>
          <w:szCs w:val="26"/>
        </w:rPr>
        <w:t xml:space="preserve"> установленной </w:t>
      </w:r>
      <w:r w:rsidR="00872AD4" w:rsidRPr="00EA27F2">
        <w:rPr>
          <w:sz w:val="26"/>
          <w:szCs w:val="26"/>
        </w:rPr>
        <w:t>приложение</w:t>
      </w:r>
      <w:r w:rsidR="006C61CC" w:rsidRPr="00EA27F2">
        <w:rPr>
          <w:sz w:val="26"/>
          <w:szCs w:val="26"/>
        </w:rPr>
        <w:t>м</w:t>
      </w:r>
      <w:r w:rsidR="00872AD4" w:rsidRPr="00EA27F2">
        <w:rPr>
          <w:sz w:val="26"/>
          <w:szCs w:val="26"/>
        </w:rPr>
        <w:t xml:space="preserve"> </w:t>
      </w:r>
      <w:r w:rsidR="00292F4F" w:rsidRPr="00EA27F2">
        <w:rPr>
          <w:sz w:val="26"/>
          <w:szCs w:val="26"/>
        </w:rPr>
        <w:t>3</w:t>
      </w:r>
      <w:r w:rsidR="006C61CC" w:rsidRPr="00EA27F2">
        <w:rPr>
          <w:sz w:val="26"/>
          <w:szCs w:val="26"/>
        </w:rPr>
        <w:t xml:space="preserve"> к Регламенту</w:t>
      </w:r>
      <w:r w:rsidR="00324F4E" w:rsidRPr="00EA27F2">
        <w:rPr>
          <w:sz w:val="26"/>
          <w:szCs w:val="26"/>
        </w:rPr>
        <w:t>.</w:t>
      </w:r>
    </w:p>
    <w:p w:rsidR="00720008" w:rsidRPr="00EA27F2" w:rsidRDefault="00F573C3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 xml:space="preserve">В случае, если заявление о продлении </w:t>
      </w:r>
      <w:r w:rsidR="00872AD4" w:rsidRPr="00EA27F2">
        <w:rPr>
          <w:sz w:val="26"/>
          <w:szCs w:val="26"/>
        </w:rPr>
        <w:t xml:space="preserve">срока действия разрешения на строительство </w:t>
      </w:r>
      <w:r w:rsidRPr="00EA27F2">
        <w:rPr>
          <w:sz w:val="26"/>
          <w:szCs w:val="26"/>
        </w:rPr>
        <w:t>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</w:t>
      </w:r>
      <w:proofErr w:type="gramStart"/>
      <w:r w:rsidRPr="00EA27F2">
        <w:rPr>
          <w:sz w:val="26"/>
          <w:szCs w:val="26"/>
        </w:rPr>
        <w:t>.</w:t>
      </w:r>
      <w:proofErr w:type="gramEnd"/>
      <w:r w:rsidRPr="00EA27F2">
        <w:rPr>
          <w:sz w:val="26"/>
          <w:szCs w:val="26"/>
        </w:rPr>
        <w:t xml:space="preserve"> </w:t>
      </w:r>
      <w:proofErr w:type="gramStart"/>
      <w:r w:rsidRPr="00EA27F2">
        <w:rPr>
          <w:sz w:val="26"/>
          <w:szCs w:val="26"/>
        </w:rPr>
        <w:t>к</w:t>
      </w:r>
      <w:proofErr w:type="gramEnd"/>
      <w:r w:rsidRPr="00EA27F2">
        <w:rPr>
          <w:sz w:val="26"/>
          <w:szCs w:val="26"/>
        </w:rPr>
        <w:t xml:space="preserve"> такому</w:t>
      </w:r>
      <w:r w:rsidR="00720008" w:rsidRPr="00EA27F2">
        <w:rPr>
          <w:sz w:val="26"/>
          <w:szCs w:val="26"/>
        </w:rPr>
        <w:t xml:space="preserve"> заявлению должен быть приложен:</w:t>
      </w:r>
    </w:p>
    <w:p w:rsidR="00F573C3" w:rsidRPr="00EA27F2" w:rsidRDefault="00E82C09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(</w:t>
      </w:r>
      <w:r w:rsidR="00F573C3" w:rsidRPr="00EA27F2">
        <w:rPr>
          <w:sz w:val="26"/>
          <w:szCs w:val="26"/>
        </w:rPr>
        <w:t>если</w:t>
      </w:r>
      <w:r w:rsidRPr="00EA27F2">
        <w:rPr>
          <w:sz w:val="26"/>
          <w:szCs w:val="26"/>
        </w:rPr>
        <w:t xml:space="preserve"> застройщик выбрал способ обеспечения исполнения обязательств по передаче жилого помещения по договору участия в долев</w:t>
      </w:r>
      <w:r w:rsidR="00720008" w:rsidRPr="00EA27F2">
        <w:rPr>
          <w:sz w:val="26"/>
          <w:szCs w:val="26"/>
        </w:rPr>
        <w:t xml:space="preserve">ом строительстве – страхование) </w:t>
      </w:r>
      <w:r w:rsidR="00F573C3" w:rsidRPr="00EA27F2">
        <w:rPr>
          <w:sz w:val="26"/>
          <w:szCs w:val="26"/>
        </w:rPr>
        <w:t>или</w:t>
      </w:r>
    </w:p>
    <w:p w:rsidR="006F1186" w:rsidRDefault="00E82C09" w:rsidP="00EA27F2">
      <w:pPr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договор поручительства за надлежащее исполнение застройщиком обязательств по передаче жилого помещения по договору участия в долевом строительстве (если застройщик выбрал способ обеспечения исполнения обязательств по передаче жилого помещения по договору участия в долевом строительстве – поручительство банка).</w:t>
      </w:r>
    </w:p>
    <w:p w:rsidR="00B81C5C" w:rsidRPr="00EA27F2" w:rsidRDefault="001B74A8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2.6.5</w:t>
      </w:r>
      <w:r w:rsidR="00675430" w:rsidRPr="00EA27F2">
        <w:rPr>
          <w:rFonts w:ascii="Times New Roman" w:hAnsi="Times New Roman" w:cs="Times New Roman"/>
          <w:sz w:val="26"/>
          <w:szCs w:val="26"/>
        </w:rPr>
        <w:t xml:space="preserve">. Для внесения изменений в разрешение на строительство Заявитель направляет в </w:t>
      </w:r>
      <w:r w:rsidR="002F11BE" w:rsidRPr="00EA27F2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675430" w:rsidRPr="00EA27F2">
        <w:rPr>
          <w:rFonts w:ascii="Times New Roman" w:hAnsi="Times New Roman" w:cs="Times New Roman"/>
          <w:sz w:val="26"/>
          <w:szCs w:val="26"/>
        </w:rPr>
        <w:t>уведомление, составленное по форме, установленной</w:t>
      </w:r>
      <w:r w:rsidR="00A503D5">
        <w:rPr>
          <w:rFonts w:ascii="Times New Roman" w:hAnsi="Times New Roman" w:cs="Times New Roman"/>
          <w:sz w:val="26"/>
          <w:szCs w:val="26"/>
        </w:rPr>
        <w:t xml:space="preserve"> </w:t>
      </w:r>
      <w:r w:rsidR="00EC1055">
        <w:rPr>
          <w:rFonts w:ascii="Times New Roman" w:hAnsi="Times New Roman" w:cs="Times New Roman"/>
          <w:sz w:val="26"/>
          <w:szCs w:val="26"/>
        </w:rPr>
        <w:t xml:space="preserve">приложением </w:t>
      </w:r>
      <w:hyperlink r:id="rId25" w:history="1">
        <w:r w:rsidR="00A503D5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675430" w:rsidRPr="00EA27F2">
        <w:rPr>
          <w:rFonts w:ascii="Times New Roman" w:hAnsi="Times New Roman" w:cs="Times New Roman"/>
          <w:sz w:val="26"/>
          <w:szCs w:val="26"/>
        </w:rPr>
        <w:t xml:space="preserve"> к </w:t>
      </w:r>
      <w:r w:rsidR="009E5BDA" w:rsidRPr="00EA27F2">
        <w:rPr>
          <w:rFonts w:ascii="Times New Roman" w:hAnsi="Times New Roman" w:cs="Times New Roman"/>
          <w:sz w:val="26"/>
          <w:szCs w:val="26"/>
        </w:rPr>
        <w:t>Р</w:t>
      </w:r>
      <w:r w:rsidR="00675430" w:rsidRPr="00EA27F2">
        <w:rPr>
          <w:rFonts w:ascii="Times New Roman" w:hAnsi="Times New Roman" w:cs="Times New Roman"/>
          <w:sz w:val="26"/>
          <w:szCs w:val="26"/>
        </w:rPr>
        <w:t xml:space="preserve">егламенту. </w:t>
      </w:r>
    </w:p>
    <w:p w:rsidR="00675430" w:rsidRPr="00EA27F2" w:rsidRDefault="00675430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Для принятия решения о внесении изменений в разрешение на строительство необходимы следующие документы:</w:t>
      </w:r>
    </w:p>
    <w:p w:rsidR="00675430" w:rsidRPr="00EA27F2" w:rsidRDefault="006754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1) правоустанавливающие документы на земельный участок в случае, указанном в </w:t>
      </w:r>
      <w:hyperlink r:id="rId26" w:history="1">
        <w:r w:rsidRPr="00EA27F2">
          <w:rPr>
            <w:sz w:val="26"/>
            <w:szCs w:val="26"/>
          </w:rPr>
          <w:t>части 21.5 статьи 51</w:t>
        </w:r>
      </w:hyperlink>
      <w:r w:rsidRPr="00EA27F2">
        <w:rPr>
          <w:sz w:val="26"/>
          <w:szCs w:val="26"/>
        </w:rPr>
        <w:t xml:space="preserve"> Градостроительного кодекса Российской Федерации;</w:t>
      </w:r>
    </w:p>
    <w:p w:rsidR="00675430" w:rsidRPr="00EA27F2" w:rsidRDefault="006754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2) решение об образовании земельных участков в случаях, предусмотренных </w:t>
      </w:r>
      <w:hyperlink r:id="rId27" w:history="1">
        <w:r w:rsidRPr="00EA27F2">
          <w:rPr>
            <w:sz w:val="26"/>
            <w:szCs w:val="26"/>
          </w:rPr>
          <w:t>частями 21.6</w:t>
        </w:r>
      </w:hyperlink>
      <w:r w:rsidRPr="00EA27F2">
        <w:rPr>
          <w:sz w:val="26"/>
          <w:szCs w:val="26"/>
        </w:rPr>
        <w:t xml:space="preserve"> и </w:t>
      </w:r>
      <w:hyperlink r:id="rId28" w:history="1">
        <w:r w:rsidRPr="00EA27F2">
          <w:rPr>
            <w:sz w:val="26"/>
            <w:szCs w:val="26"/>
          </w:rPr>
          <w:t>21.7 статьи 51</w:t>
        </w:r>
      </w:hyperlink>
      <w:r w:rsidRPr="00EA27F2">
        <w:rPr>
          <w:sz w:val="26"/>
          <w:szCs w:val="26"/>
        </w:rPr>
        <w:t xml:space="preserve"> Градостроительного кодекса Российской Федерации, если в соответствии с земельным законодательством решение об образовании </w:t>
      </w:r>
      <w:r w:rsidRPr="00EA27F2">
        <w:rPr>
          <w:sz w:val="26"/>
          <w:szCs w:val="26"/>
        </w:rPr>
        <w:lastRenderedPageBreak/>
        <w:t>земельного участка принимает исполнительный орган государственной власти или орган местного самоуправления;</w:t>
      </w:r>
    </w:p>
    <w:p w:rsidR="00675430" w:rsidRPr="00EA27F2" w:rsidRDefault="00675430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3) градостроительный план земельного участка, на котором планируется осуществить строительство, реконструкцию объекта капитального строительства в случае, предусмотренном </w:t>
      </w:r>
      <w:hyperlink r:id="rId29" w:history="1">
        <w:r w:rsidRPr="00EA27F2">
          <w:rPr>
            <w:rFonts w:ascii="Times New Roman" w:hAnsi="Times New Roman" w:cs="Times New Roman"/>
            <w:sz w:val="26"/>
            <w:szCs w:val="26"/>
          </w:rPr>
          <w:t>частью 21.7 статьи 51</w:t>
        </w:r>
      </w:hyperlink>
      <w:r w:rsidRPr="00EA27F2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872AD4" w:rsidRPr="00EA27F2" w:rsidRDefault="00872AD4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EA27F2">
        <w:rPr>
          <w:color w:val="000000"/>
          <w:sz w:val="26"/>
          <w:szCs w:val="26"/>
        </w:rPr>
        <w:t>2.6.</w:t>
      </w:r>
      <w:r w:rsidR="001B74A8" w:rsidRPr="00EA27F2">
        <w:rPr>
          <w:color w:val="000000"/>
          <w:sz w:val="26"/>
          <w:szCs w:val="26"/>
        </w:rPr>
        <w:t>6</w:t>
      </w:r>
      <w:r w:rsidRPr="00EA27F2">
        <w:rPr>
          <w:color w:val="000000"/>
          <w:sz w:val="26"/>
          <w:szCs w:val="26"/>
        </w:rPr>
        <w:t>. Документы, указанные в подпунктах 3, 4, 6 пункта 2.6</w:t>
      </w:r>
      <w:r w:rsidR="00292F4F" w:rsidRPr="00EA27F2">
        <w:rPr>
          <w:color w:val="000000"/>
          <w:sz w:val="26"/>
          <w:szCs w:val="26"/>
        </w:rPr>
        <w:t>.1</w:t>
      </w:r>
      <w:r w:rsidRPr="00EA27F2">
        <w:rPr>
          <w:color w:val="000000"/>
          <w:sz w:val="26"/>
          <w:szCs w:val="26"/>
        </w:rPr>
        <w:t>, подпункте 3 пункт</w:t>
      </w:r>
      <w:r w:rsidR="001B74A8" w:rsidRPr="00EA27F2">
        <w:rPr>
          <w:color w:val="000000"/>
          <w:sz w:val="26"/>
          <w:szCs w:val="26"/>
        </w:rPr>
        <w:t>а 2.6.3</w:t>
      </w:r>
      <w:r w:rsidRPr="00EA27F2">
        <w:rPr>
          <w:color w:val="000000"/>
          <w:sz w:val="26"/>
          <w:szCs w:val="26"/>
        </w:rPr>
        <w:t xml:space="preserve">, </w:t>
      </w:r>
      <w:proofErr w:type="spellStart"/>
      <w:r w:rsidR="00720008" w:rsidRPr="00EA27F2">
        <w:rPr>
          <w:color w:val="000000"/>
          <w:sz w:val="26"/>
          <w:szCs w:val="26"/>
        </w:rPr>
        <w:t>абз</w:t>
      </w:r>
      <w:proofErr w:type="spellEnd"/>
      <w:r w:rsidR="00720008" w:rsidRPr="00EA27F2">
        <w:rPr>
          <w:color w:val="000000"/>
          <w:sz w:val="26"/>
          <w:szCs w:val="26"/>
        </w:rPr>
        <w:t>. 3, 4</w:t>
      </w:r>
      <w:r w:rsidR="00070358" w:rsidRPr="00EA27F2">
        <w:rPr>
          <w:color w:val="FF0000"/>
          <w:sz w:val="26"/>
          <w:szCs w:val="26"/>
        </w:rPr>
        <w:t xml:space="preserve"> </w:t>
      </w:r>
      <w:r w:rsidR="001B74A8" w:rsidRPr="00EA27F2">
        <w:rPr>
          <w:sz w:val="26"/>
          <w:szCs w:val="26"/>
        </w:rPr>
        <w:t>пункта 2.6.4</w:t>
      </w:r>
      <w:r w:rsidR="00292F4F" w:rsidRPr="00EA27F2">
        <w:rPr>
          <w:color w:val="000000"/>
          <w:sz w:val="26"/>
          <w:szCs w:val="26"/>
        </w:rPr>
        <w:t xml:space="preserve"> </w:t>
      </w:r>
      <w:r w:rsidRPr="00EA27F2">
        <w:rPr>
          <w:color w:val="000000"/>
          <w:sz w:val="26"/>
          <w:szCs w:val="26"/>
        </w:rPr>
        <w:t xml:space="preserve">Регламента, Заявитель предоставляет самостоятельно. </w:t>
      </w:r>
    </w:p>
    <w:p w:rsidR="00292F4F" w:rsidRPr="00EA27F2" w:rsidRDefault="001B74A8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color w:val="000000"/>
          <w:sz w:val="26"/>
          <w:szCs w:val="26"/>
        </w:rPr>
        <w:t>2.6.7</w:t>
      </w:r>
      <w:r w:rsidR="00872AD4" w:rsidRPr="00EA27F2">
        <w:rPr>
          <w:color w:val="000000"/>
          <w:sz w:val="26"/>
          <w:szCs w:val="26"/>
        </w:rPr>
        <w:t>. Документы</w:t>
      </w:r>
      <w:r w:rsidR="00292F4F" w:rsidRPr="00EA27F2">
        <w:rPr>
          <w:color w:val="000000"/>
          <w:sz w:val="26"/>
          <w:szCs w:val="26"/>
        </w:rPr>
        <w:t>,</w:t>
      </w:r>
      <w:r w:rsidR="00872AD4" w:rsidRPr="00EA27F2">
        <w:rPr>
          <w:color w:val="000000"/>
          <w:sz w:val="26"/>
          <w:szCs w:val="26"/>
        </w:rPr>
        <w:t xml:space="preserve"> </w:t>
      </w:r>
      <w:r w:rsidR="00292F4F" w:rsidRPr="00EA27F2">
        <w:rPr>
          <w:color w:val="000000"/>
          <w:sz w:val="26"/>
          <w:szCs w:val="26"/>
        </w:rPr>
        <w:t>указанные в подпунктах 2, 5</w:t>
      </w:r>
      <w:r w:rsidR="00DF7853" w:rsidRPr="00EA27F2">
        <w:rPr>
          <w:color w:val="000000"/>
          <w:sz w:val="26"/>
          <w:szCs w:val="26"/>
        </w:rPr>
        <w:t>, 8</w:t>
      </w:r>
      <w:r w:rsidR="00872AD4" w:rsidRPr="00EA27F2">
        <w:rPr>
          <w:color w:val="000000"/>
          <w:sz w:val="26"/>
          <w:szCs w:val="26"/>
        </w:rPr>
        <w:t xml:space="preserve"> пункта 2</w:t>
      </w:r>
      <w:r w:rsidR="00872AD4" w:rsidRPr="00EA27F2">
        <w:rPr>
          <w:sz w:val="26"/>
          <w:szCs w:val="26"/>
        </w:rPr>
        <w:t>.6</w:t>
      </w:r>
      <w:r w:rsidRPr="00EA27F2">
        <w:rPr>
          <w:sz w:val="26"/>
          <w:szCs w:val="26"/>
        </w:rPr>
        <w:t>.1, подпункте 2 пункта 2.6.3</w:t>
      </w:r>
      <w:r w:rsidR="00292F4F" w:rsidRPr="00EA27F2">
        <w:rPr>
          <w:sz w:val="26"/>
          <w:szCs w:val="26"/>
        </w:rPr>
        <w:t xml:space="preserve"> </w:t>
      </w:r>
      <w:r w:rsidR="00872AD4" w:rsidRPr="00EA27F2">
        <w:rPr>
          <w:sz w:val="26"/>
          <w:szCs w:val="26"/>
        </w:rPr>
        <w:t>Регламента находятся</w:t>
      </w:r>
      <w:r w:rsidR="00657114" w:rsidRPr="00EA27F2">
        <w:rPr>
          <w:sz w:val="26"/>
          <w:szCs w:val="26"/>
        </w:rPr>
        <w:t xml:space="preserve"> в распоряжении Администрации.</w:t>
      </w:r>
    </w:p>
    <w:p w:rsidR="00292F4F" w:rsidRPr="00EA27F2" w:rsidRDefault="001B74A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2.6.8</w:t>
      </w:r>
      <w:r w:rsidR="00292F4F" w:rsidRPr="00EA27F2">
        <w:rPr>
          <w:sz w:val="26"/>
          <w:szCs w:val="26"/>
        </w:rPr>
        <w:t xml:space="preserve">. </w:t>
      </w:r>
      <w:proofErr w:type="gramStart"/>
      <w:r w:rsidR="00292F4F" w:rsidRPr="00EA27F2">
        <w:rPr>
          <w:color w:val="000000"/>
          <w:sz w:val="26"/>
          <w:szCs w:val="26"/>
        </w:rPr>
        <w:t>Документы (их копии или сведения, содержащиеся в них), указанные в подпунктах 1, 7 пункта 2</w:t>
      </w:r>
      <w:r w:rsidR="00070358" w:rsidRPr="00EA27F2">
        <w:rPr>
          <w:sz w:val="26"/>
          <w:szCs w:val="26"/>
        </w:rPr>
        <w:t xml:space="preserve">.6.1, подпункте 1 пункта 2.6.3 </w:t>
      </w:r>
      <w:r w:rsidR="00292F4F" w:rsidRPr="00EA27F2">
        <w:rPr>
          <w:sz w:val="26"/>
          <w:szCs w:val="26"/>
        </w:rPr>
        <w:t>Регламента запрашиваются Администрацией в государственных органах</w:t>
      </w:r>
      <w:r w:rsidR="00FA362E" w:rsidRPr="00EA27F2">
        <w:rPr>
          <w:sz w:val="26"/>
          <w:szCs w:val="26"/>
        </w:rPr>
        <w:t>, органах местного самоуправления</w:t>
      </w:r>
      <w:r w:rsidR="00292F4F" w:rsidRPr="00EA27F2">
        <w:rPr>
          <w:sz w:val="26"/>
          <w:szCs w:val="26"/>
        </w:rPr>
        <w:t xml:space="preserve"> и подведомственных государственным органам организациях, в распоряжении которых находятся указанные документы</w:t>
      </w:r>
      <w:r w:rsidR="00A37A0F" w:rsidRPr="00EA27F2">
        <w:rPr>
          <w:sz w:val="26"/>
          <w:szCs w:val="26"/>
        </w:rPr>
        <w:t>,</w:t>
      </w:r>
      <w:r w:rsidR="00292F4F" w:rsidRPr="00EA27F2">
        <w:rPr>
          <w:sz w:val="26"/>
          <w:szCs w:val="26"/>
        </w:rPr>
        <w:t xml:space="preserve"> </w:t>
      </w:r>
      <w:r w:rsidR="00A37A0F" w:rsidRPr="00EA27F2">
        <w:rPr>
          <w:sz w:val="26"/>
          <w:szCs w:val="26"/>
        </w:rPr>
        <w:t>в срок не позднее трех рабочих дней со дня получения заявления о выдаче разрешения на строительство</w:t>
      </w:r>
      <w:r w:rsidR="00292F4F" w:rsidRPr="00EA27F2">
        <w:rPr>
          <w:sz w:val="26"/>
          <w:szCs w:val="26"/>
        </w:rPr>
        <w:t>, если Заявитель не представил указанные</w:t>
      </w:r>
      <w:proofErr w:type="gramEnd"/>
      <w:r w:rsidR="00292F4F" w:rsidRPr="00EA27F2">
        <w:rPr>
          <w:sz w:val="26"/>
          <w:szCs w:val="26"/>
        </w:rPr>
        <w:t xml:space="preserve"> документы самостоятельно.</w:t>
      </w:r>
    </w:p>
    <w:p w:rsidR="00872AD4" w:rsidRPr="00EA27F2" w:rsidRDefault="00CE573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2.6.9</w:t>
      </w:r>
      <w:r w:rsidR="00872AD4" w:rsidRPr="00EA27F2">
        <w:rPr>
          <w:sz w:val="26"/>
          <w:szCs w:val="26"/>
        </w:rPr>
        <w:t>. Документы, указанные в подпункте 1 пункта 2.6</w:t>
      </w:r>
      <w:r w:rsidR="001B74A8" w:rsidRPr="00EA27F2">
        <w:rPr>
          <w:sz w:val="26"/>
          <w:szCs w:val="26"/>
        </w:rPr>
        <w:t>.1, подпункте 1 пункта 2.6.3</w:t>
      </w:r>
      <w:r w:rsidR="00070358" w:rsidRPr="00EA27F2">
        <w:rPr>
          <w:sz w:val="26"/>
          <w:szCs w:val="26"/>
        </w:rPr>
        <w:t xml:space="preserve"> </w:t>
      </w:r>
      <w:r w:rsidR="00872AD4" w:rsidRPr="00EA27F2">
        <w:rPr>
          <w:sz w:val="26"/>
          <w:szCs w:val="26"/>
        </w:rPr>
        <w:t xml:space="preserve">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</w:t>
      </w:r>
      <w:r w:rsidR="0047454E" w:rsidRPr="00EA27F2">
        <w:rPr>
          <w:sz w:val="26"/>
          <w:szCs w:val="26"/>
        </w:rPr>
        <w:t>недвижимости</w:t>
      </w:r>
      <w:r w:rsidR="00872AD4" w:rsidRPr="00EA27F2">
        <w:rPr>
          <w:sz w:val="26"/>
          <w:szCs w:val="26"/>
        </w:rPr>
        <w:t>.</w:t>
      </w:r>
    </w:p>
    <w:p w:rsidR="00333BA4" w:rsidRPr="00EA27F2" w:rsidRDefault="00CE573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2.6.10</w:t>
      </w:r>
      <w:r w:rsidR="00333BA4" w:rsidRPr="00EA27F2">
        <w:rPr>
          <w:sz w:val="26"/>
          <w:szCs w:val="26"/>
        </w:rPr>
        <w:t>. В случае</w:t>
      </w:r>
      <w:proofErr w:type="gramStart"/>
      <w:r w:rsidR="00333BA4" w:rsidRPr="00EA27F2">
        <w:rPr>
          <w:sz w:val="26"/>
          <w:szCs w:val="26"/>
        </w:rPr>
        <w:t>,</w:t>
      </w:r>
      <w:proofErr w:type="gramEnd"/>
      <w:r w:rsidR="00333BA4" w:rsidRPr="00EA27F2">
        <w:rPr>
          <w:sz w:val="26"/>
          <w:szCs w:val="26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</w:t>
      </w:r>
      <w:hyperlink r:id="rId30" w:history="1">
        <w:r w:rsidR="00333BA4" w:rsidRPr="00EA27F2">
          <w:rPr>
            <w:sz w:val="26"/>
            <w:szCs w:val="26"/>
          </w:rPr>
          <w:t>пунктом 3 части 12 статьи 48</w:t>
        </w:r>
      </w:hyperlink>
      <w:r w:rsidR="00333BA4" w:rsidRPr="00EA27F2">
        <w:rPr>
          <w:sz w:val="26"/>
          <w:szCs w:val="26"/>
        </w:rPr>
        <w:t xml:space="preserve"> Градостроительного кодекса Российской Федерации раздела проектной документации объекта капитального строительства </w:t>
      </w:r>
      <w:proofErr w:type="gramStart"/>
      <w:r w:rsidR="00333BA4" w:rsidRPr="00EA27F2">
        <w:rPr>
          <w:sz w:val="26"/>
          <w:szCs w:val="26"/>
        </w:rPr>
        <w:t xml:space="preserve">или предусмотренного </w:t>
      </w:r>
      <w:r w:rsidR="00072708" w:rsidRPr="00EA27F2">
        <w:rPr>
          <w:sz w:val="26"/>
          <w:szCs w:val="26"/>
        </w:rPr>
        <w:t>подпунктом 4 пункта 2.6.3 Регламента</w:t>
      </w:r>
      <w:r w:rsidR="00333BA4" w:rsidRPr="00EA27F2">
        <w:rPr>
          <w:sz w:val="26"/>
          <w:szCs w:val="26"/>
        </w:rPr>
        <w:t xml:space="preserve">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proofErr w:type="gramEnd"/>
    </w:p>
    <w:p w:rsidR="00333BA4" w:rsidRDefault="00CE573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2.6.11</w:t>
      </w:r>
      <w:r w:rsidR="00333BA4" w:rsidRPr="00EA27F2">
        <w:rPr>
          <w:sz w:val="26"/>
          <w:szCs w:val="26"/>
        </w:rPr>
        <w:t xml:space="preserve">.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</w:t>
      </w:r>
      <w:proofErr w:type="gramStart"/>
      <w:r w:rsidR="00333BA4" w:rsidRPr="00EA27F2">
        <w:rPr>
          <w:sz w:val="26"/>
          <w:szCs w:val="26"/>
        </w:rPr>
        <w:t>архитектурным решением</w:t>
      </w:r>
      <w:proofErr w:type="gramEnd"/>
      <w:r w:rsidR="00333BA4" w:rsidRPr="00EA27F2">
        <w:rPr>
          <w:sz w:val="26"/>
          <w:szCs w:val="26"/>
        </w:rPr>
        <w:t xml:space="preserve"> объекта капитального строительства, утвержденным в соответствии с Федеральным </w:t>
      </w:r>
      <w:hyperlink r:id="rId31" w:history="1">
        <w:r w:rsidR="00333BA4" w:rsidRPr="00EA27F2">
          <w:rPr>
            <w:sz w:val="26"/>
            <w:szCs w:val="26"/>
          </w:rPr>
          <w:t>законом</w:t>
        </w:r>
      </w:hyperlink>
      <w:r w:rsidR="00613458" w:rsidRPr="00EA27F2">
        <w:rPr>
          <w:sz w:val="26"/>
          <w:szCs w:val="26"/>
        </w:rPr>
        <w:t xml:space="preserve"> от 25.06.</w:t>
      </w:r>
      <w:r w:rsidR="00333BA4" w:rsidRPr="00EA27F2">
        <w:rPr>
          <w:sz w:val="26"/>
          <w:szCs w:val="26"/>
        </w:rPr>
        <w:t xml:space="preserve">2002 </w:t>
      </w:r>
      <w:r w:rsidR="00072708" w:rsidRPr="00EA27F2">
        <w:rPr>
          <w:sz w:val="26"/>
          <w:szCs w:val="26"/>
        </w:rPr>
        <w:t>№</w:t>
      </w:r>
      <w:r w:rsidR="00333BA4" w:rsidRPr="00EA27F2">
        <w:rPr>
          <w:sz w:val="26"/>
          <w:szCs w:val="26"/>
        </w:rPr>
        <w:t xml:space="preserve"> 73-ФЗ </w:t>
      </w:r>
      <w:r w:rsidR="00613458" w:rsidRPr="00EA27F2">
        <w:rPr>
          <w:sz w:val="26"/>
          <w:szCs w:val="26"/>
        </w:rPr>
        <w:t>«</w:t>
      </w:r>
      <w:r w:rsidR="00333BA4" w:rsidRPr="00EA27F2">
        <w:rPr>
          <w:sz w:val="26"/>
          <w:szCs w:val="26"/>
        </w:rPr>
        <w:t>Об объектах культурного наследия (памятниках истории и культуры) народов Российской Федерации</w:t>
      </w:r>
      <w:r w:rsidR="00613458" w:rsidRPr="00EA27F2">
        <w:rPr>
          <w:sz w:val="26"/>
          <w:szCs w:val="26"/>
        </w:rPr>
        <w:t>»</w:t>
      </w:r>
      <w:r w:rsidR="00333BA4" w:rsidRPr="00EA27F2">
        <w:rPr>
          <w:sz w:val="26"/>
          <w:szCs w:val="26"/>
        </w:rPr>
        <w:t xml:space="preserve"> для данного исторического поселения. В этом случае в заявлении о выдаче разрешения на строительство указывается на такое типовое архитектурное решение.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требуется.</w:t>
      </w:r>
    </w:p>
    <w:p w:rsidR="00CE5739" w:rsidRPr="00EA27F2" w:rsidRDefault="00CE5739" w:rsidP="00CE5739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2.6.12.</w:t>
      </w:r>
      <w:r w:rsidRPr="00CE5739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Запрещается требовать от Заявителя:</w:t>
      </w:r>
    </w:p>
    <w:p w:rsidR="00CE5739" w:rsidRPr="00EA27F2" w:rsidRDefault="00CE5739" w:rsidP="00CE57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</w:t>
      </w:r>
      <w:r w:rsidR="00EC1055">
        <w:rPr>
          <w:sz w:val="26"/>
          <w:szCs w:val="26"/>
        </w:rPr>
        <w:t xml:space="preserve">ющие в связи с предоставлением муниципальной </w:t>
      </w:r>
      <w:r w:rsidRPr="00EA27F2">
        <w:rPr>
          <w:sz w:val="26"/>
          <w:szCs w:val="26"/>
        </w:rPr>
        <w:t>услуги;</w:t>
      </w:r>
    </w:p>
    <w:p w:rsidR="00CE5739" w:rsidRPr="00EA27F2" w:rsidRDefault="00CE5739" w:rsidP="00CE57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32" w:history="1">
        <w:r w:rsidRPr="00EA27F2">
          <w:rPr>
            <w:color w:val="0000FF"/>
            <w:sz w:val="26"/>
            <w:szCs w:val="26"/>
          </w:rPr>
          <w:t>ч. 1 ст. 1</w:t>
        </w:r>
      </w:hyperlink>
      <w:r w:rsidRPr="00EA27F2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</w:t>
      </w:r>
      <w:proofErr w:type="gramEnd"/>
      <w:r w:rsidRPr="00EA27F2">
        <w:rPr>
          <w:sz w:val="26"/>
          <w:szCs w:val="26"/>
        </w:rPr>
        <w:t xml:space="preserve"> </w:t>
      </w:r>
      <w:proofErr w:type="gramStart"/>
      <w:r w:rsidRPr="00EA27F2">
        <w:rPr>
          <w:sz w:val="26"/>
          <w:szCs w:val="26"/>
        </w:rPr>
        <w:t xml:space="preserve">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33" w:history="1">
        <w:r w:rsidRPr="00EA27F2">
          <w:rPr>
            <w:color w:val="0000FF"/>
            <w:sz w:val="26"/>
            <w:szCs w:val="26"/>
          </w:rPr>
          <w:t>ч. 6 ст. 7</w:t>
        </w:r>
      </w:hyperlink>
      <w:r w:rsidRPr="00EA27F2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</w:t>
      </w:r>
      <w:proofErr w:type="gramEnd"/>
      <w:r w:rsidRPr="00EA27F2">
        <w:rPr>
          <w:sz w:val="26"/>
          <w:szCs w:val="26"/>
        </w:rPr>
        <w:t xml:space="preserve"> Заявитель вправе представить указанные документы и информацию в Администрацию по собственной инициативе.</w:t>
      </w:r>
    </w:p>
    <w:p w:rsidR="00CE5739" w:rsidRDefault="00324F4E" w:rsidP="00CE57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2.7. </w:t>
      </w:r>
      <w:r w:rsidR="00CE5739">
        <w:rPr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C665B" w:rsidRPr="00EA27F2" w:rsidRDefault="00BC665B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Основаниями для отказа в приеме </w:t>
      </w:r>
      <w:r w:rsidR="00CE5739">
        <w:rPr>
          <w:rFonts w:ascii="Times New Roman" w:hAnsi="Times New Roman" w:cs="Times New Roman"/>
          <w:sz w:val="26"/>
          <w:szCs w:val="26"/>
        </w:rPr>
        <w:t>документов</w:t>
      </w:r>
      <w:r w:rsidRPr="00EA27F2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BC665B" w:rsidRPr="00EA27F2" w:rsidRDefault="00BC665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EA27F2" w:rsidRDefault="00BC665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34" w:history="1">
        <w:r w:rsidRPr="00EA27F2">
          <w:rPr>
            <w:sz w:val="26"/>
            <w:szCs w:val="26"/>
          </w:rPr>
          <w:t>статье 11</w:t>
        </w:r>
      </w:hyperlink>
      <w:r w:rsidRPr="00EA27F2">
        <w:rPr>
          <w:sz w:val="26"/>
          <w:szCs w:val="26"/>
        </w:rPr>
        <w:t xml:space="preserve"> Федеральног</w:t>
      </w:r>
      <w:r w:rsidR="00144A6B" w:rsidRPr="00EA27F2">
        <w:rPr>
          <w:sz w:val="26"/>
          <w:szCs w:val="26"/>
        </w:rPr>
        <w:t>о закона от 06.04.2011 №</w:t>
      </w:r>
      <w:r w:rsidRPr="00EA27F2">
        <w:rPr>
          <w:sz w:val="26"/>
          <w:szCs w:val="26"/>
        </w:rPr>
        <w:t xml:space="preserve"> 63-ФЗ «Об электронной подписи»). Указанное основание применяется в случа</w:t>
      </w:r>
      <w:r w:rsidR="00144A6B" w:rsidRPr="00EA27F2">
        <w:rPr>
          <w:sz w:val="26"/>
          <w:szCs w:val="26"/>
        </w:rPr>
        <w:t>е предоставления муниципальной</w:t>
      </w:r>
      <w:r w:rsidRPr="00EA27F2">
        <w:rPr>
          <w:sz w:val="26"/>
          <w:szCs w:val="26"/>
        </w:rPr>
        <w:t xml:space="preserve"> услуги в электронном виде;</w:t>
      </w:r>
    </w:p>
    <w:p w:rsidR="00BC665B" w:rsidRDefault="00BC665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отсутствие у Администрации полномочий по рассмотрению заявления.</w:t>
      </w:r>
    </w:p>
    <w:p w:rsidR="00CE5739" w:rsidRPr="00CE5739" w:rsidRDefault="00324F4E" w:rsidP="00CE573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5739">
        <w:rPr>
          <w:sz w:val="26"/>
          <w:szCs w:val="26"/>
        </w:rPr>
        <w:t xml:space="preserve">2.8. </w:t>
      </w:r>
      <w:r w:rsidR="00CE5739">
        <w:rPr>
          <w:sz w:val="26"/>
          <w:szCs w:val="26"/>
        </w:rPr>
        <w:t>И</w:t>
      </w:r>
      <w:r w:rsidR="00CE5739" w:rsidRPr="00CE5739">
        <w:rPr>
          <w:sz w:val="26"/>
          <w:szCs w:val="26"/>
        </w:rPr>
        <w:t xml:space="preserve">счерпывающий перечень оснований для приостановления или отказа в предоставлении </w:t>
      </w:r>
      <w:r w:rsidR="00CE5739">
        <w:rPr>
          <w:sz w:val="26"/>
          <w:szCs w:val="26"/>
        </w:rPr>
        <w:t>муниципальной</w:t>
      </w:r>
      <w:r w:rsidR="00CE5739" w:rsidRPr="00CE5739">
        <w:rPr>
          <w:sz w:val="26"/>
          <w:szCs w:val="26"/>
        </w:rPr>
        <w:t xml:space="preserve"> услуги</w:t>
      </w:r>
    </w:p>
    <w:p w:rsidR="00CE5739" w:rsidRDefault="00DE1114" w:rsidP="00CE5739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2.8.1. </w:t>
      </w:r>
      <w:r w:rsidR="00CE5739" w:rsidRPr="000A7C7F">
        <w:rPr>
          <w:sz w:val="26"/>
          <w:szCs w:val="26"/>
        </w:rPr>
        <w:t>Основания для приостановления муниципальной услуги законодательством Российской Федерации</w:t>
      </w:r>
      <w:r w:rsidR="00CE5739">
        <w:rPr>
          <w:sz w:val="26"/>
          <w:szCs w:val="26"/>
        </w:rPr>
        <w:t xml:space="preserve"> и настоящим </w:t>
      </w:r>
      <w:r>
        <w:rPr>
          <w:sz w:val="26"/>
          <w:szCs w:val="26"/>
        </w:rPr>
        <w:t>Р</w:t>
      </w:r>
      <w:r w:rsidR="00CE5739">
        <w:rPr>
          <w:sz w:val="26"/>
          <w:szCs w:val="26"/>
        </w:rPr>
        <w:t>егламентом</w:t>
      </w:r>
      <w:r w:rsidR="00CE5739" w:rsidRPr="000A7C7F">
        <w:rPr>
          <w:sz w:val="26"/>
          <w:szCs w:val="26"/>
        </w:rPr>
        <w:t xml:space="preserve"> не предусмотрены</w:t>
      </w:r>
      <w:r w:rsidR="00CE5739">
        <w:rPr>
          <w:sz w:val="26"/>
          <w:szCs w:val="26"/>
        </w:rPr>
        <w:t>.</w:t>
      </w:r>
    </w:p>
    <w:p w:rsidR="00144A6B" w:rsidRPr="00EA27F2" w:rsidRDefault="00DE1114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2.8.2. Основаниями для отказа в</w:t>
      </w:r>
      <w:r w:rsidR="00144A6B" w:rsidRPr="00EA27F2">
        <w:rPr>
          <w:sz w:val="26"/>
          <w:szCs w:val="26"/>
        </w:rPr>
        <w:t xml:space="preserve"> предостав</w:t>
      </w:r>
      <w:r>
        <w:rPr>
          <w:sz w:val="26"/>
          <w:szCs w:val="26"/>
        </w:rPr>
        <w:t>ления муниципальной услуги являю</w:t>
      </w:r>
      <w:r w:rsidR="00144A6B" w:rsidRPr="00EA27F2">
        <w:rPr>
          <w:sz w:val="26"/>
          <w:szCs w:val="26"/>
        </w:rPr>
        <w:t>тся: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отсутствие документов, предусмотренных </w:t>
      </w:r>
      <w:hyperlink r:id="rId35" w:history="1">
        <w:r w:rsidRPr="00EA27F2">
          <w:rPr>
            <w:sz w:val="26"/>
            <w:szCs w:val="26"/>
          </w:rPr>
          <w:t xml:space="preserve">пунктами </w:t>
        </w:r>
        <w:r w:rsidR="00292F4F" w:rsidRPr="00EA27F2">
          <w:rPr>
            <w:sz w:val="26"/>
            <w:szCs w:val="26"/>
          </w:rPr>
          <w:t>2.6.1</w:t>
        </w:r>
        <w:r w:rsidR="001B74A8" w:rsidRPr="00EA27F2">
          <w:rPr>
            <w:sz w:val="26"/>
            <w:szCs w:val="26"/>
          </w:rPr>
          <w:t>,</w:t>
        </w:r>
        <w:r w:rsidR="000950C3" w:rsidRPr="00EA27F2">
          <w:rPr>
            <w:sz w:val="26"/>
            <w:szCs w:val="26"/>
          </w:rPr>
          <w:t xml:space="preserve"> </w:t>
        </w:r>
        <w:r w:rsidRPr="00EA27F2">
          <w:rPr>
            <w:sz w:val="26"/>
            <w:szCs w:val="26"/>
          </w:rPr>
          <w:t>2.6</w:t>
        </w:r>
      </w:hyperlink>
      <w:r w:rsidR="001B74A8" w:rsidRPr="00EA27F2">
        <w:rPr>
          <w:sz w:val="26"/>
          <w:szCs w:val="26"/>
        </w:rPr>
        <w:t>.3</w:t>
      </w:r>
      <w:r w:rsidR="00872AD4" w:rsidRPr="00EA27F2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Регламента;</w:t>
      </w:r>
    </w:p>
    <w:p w:rsidR="00324F4E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</w:t>
      </w:r>
      <w:r w:rsidR="004374DA" w:rsidRPr="00EA27F2">
        <w:rPr>
          <w:sz w:val="26"/>
          <w:szCs w:val="26"/>
        </w:rPr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4374DA" w:rsidRPr="00EA27F2">
        <w:rPr>
          <w:rStyle w:val="ad"/>
          <w:sz w:val="26"/>
          <w:szCs w:val="26"/>
        </w:rPr>
        <w:footnoteReference w:id="2"/>
      </w:r>
      <w:r w:rsidR="004374DA" w:rsidRPr="00EA27F2">
        <w:rPr>
          <w:sz w:val="26"/>
          <w:szCs w:val="26"/>
        </w:rPr>
        <w:t xml:space="preserve">, или в случае выдачи разрешения на строительство линейного объекта требованиям проекта планировки территории и проекта </w:t>
      </w:r>
      <w:r w:rsidR="004374DA" w:rsidRPr="00EA27F2">
        <w:rPr>
          <w:sz w:val="26"/>
          <w:szCs w:val="26"/>
        </w:rPr>
        <w:lastRenderedPageBreak/>
        <w:t>межевания территории,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</w:t>
      </w:r>
      <w:proofErr w:type="gramEnd"/>
      <w:r w:rsidR="004374DA" w:rsidRPr="00EA27F2">
        <w:rPr>
          <w:sz w:val="26"/>
          <w:szCs w:val="26"/>
        </w:rPr>
        <w:t>, требованиям, установленным в разрешении на отклонение от предельных параметров разрешенного строительства, реконструкции</w:t>
      </w:r>
      <w:r w:rsidRPr="00EA27F2">
        <w:rPr>
          <w:sz w:val="26"/>
          <w:szCs w:val="26"/>
        </w:rPr>
        <w:t>;</w:t>
      </w:r>
    </w:p>
    <w:p w:rsidR="00CF327C" w:rsidRPr="00EA27F2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несоответствие представленных документов требованиям, установленным в разрешении на отклонение от предельных параметров разрешенного строительс</w:t>
      </w:r>
      <w:r w:rsidR="00CF327C" w:rsidRPr="00EA27F2">
        <w:rPr>
          <w:sz w:val="26"/>
          <w:szCs w:val="26"/>
        </w:rPr>
        <w:t>тва, реконструкции.</w:t>
      </w:r>
    </w:p>
    <w:p w:rsidR="00CA344E" w:rsidRDefault="00304D7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>- несоответствие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Федерации, уполномоченного в области охраны объектов культурного наследия.</w:t>
      </w:r>
      <w:proofErr w:type="gramEnd"/>
    </w:p>
    <w:p w:rsidR="00324F4E" w:rsidRPr="00EA27F2" w:rsidRDefault="00DE1114" w:rsidP="00EA27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2.8.3</w:t>
      </w:r>
      <w:r w:rsidR="00324F4E" w:rsidRPr="00EA27F2">
        <w:rPr>
          <w:sz w:val="26"/>
          <w:szCs w:val="26"/>
        </w:rPr>
        <w:t>.</w:t>
      </w:r>
      <w:r w:rsidR="00F2768D" w:rsidRPr="00EA27F2">
        <w:rPr>
          <w:sz w:val="26"/>
          <w:szCs w:val="26"/>
        </w:rPr>
        <w:t xml:space="preserve"> </w:t>
      </w:r>
      <w:r w:rsidR="004912CB" w:rsidRPr="00EA27F2">
        <w:rPr>
          <w:sz w:val="26"/>
          <w:szCs w:val="26"/>
        </w:rPr>
        <w:t xml:space="preserve">Результатом предоставления муниципальной услуги является отказ </w:t>
      </w:r>
      <w:r w:rsidR="00F64C19" w:rsidRPr="00EA27F2">
        <w:rPr>
          <w:sz w:val="26"/>
          <w:szCs w:val="26"/>
        </w:rPr>
        <w:t>в продлении</w:t>
      </w:r>
      <w:r w:rsidR="00324F4E" w:rsidRPr="00EA27F2">
        <w:rPr>
          <w:sz w:val="26"/>
          <w:szCs w:val="26"/>
        </w:rPr>
        <w:t xml:space="preserve"> срока действия разрешения на </w:t>
      </w:r>
      <w:proofErr w:type="gramStart"/>
      <w:r w:rsidR="00324F4E" w:rsidRPr="00EA27F2">
        <w:rPr>
          <w:sz w:val="26"/>
          <w:szCs w:val="26"/>
        </w:rPr>
        <w:t>строительство</w:t>
      </w:r>
      <w:proofErr w:type="gramEnd"/>
      <w:r w:rsidR="00324F4E" w:rsidRPr="00EA27F2">
        <w:rPr>
          <w:sz w:val="26"/>
          <w:szCs w:val="26"/>
        </w:rPr>
        <w:t xml:space="preserve"> в случае ес</w:t>
      </w:r>
      <w:r w:rsidR="00CF327C" w:rsidRPr="00EA27F2">
        <w:rPr>
          <w:sz w:val="26"/>
          <w:szCs w:val="26"/>
        </w:rPr>
        <w:t>ли строительство, реконструкция</w:t>
      </w:r>
      <w:r w:rsidR="00324F4E" w:rsidRPr="00EA27F2">
        <w:rPr>
          <w:sz w:val="26"/>
          <w:szCs w:val="26"/>
        </w:rPr>
        <w:t xml:space="preserve"> объекта капитального строительства не начаты</w:t>
      </w:r>
      <w:r w:rsidR="00094ED8" w:rsidRPr="00EA27F2">
        <w:rPr>
          <w:sz w:val="26"/>
          <w:szCs w:val="26"/>
        </w:rPr>
        <w:t xml:space="preserve"> за 60 дней</w:t>
      </w:r>
      <w:r w:rsidR="00324F4E" w:rsidRPr="00EA27F2">
        <w:rPr>
          <w:sz w:val="26"/>
          <w:szCs w:val="26"/>
        </w:rPr>
        <w:t xml:space="preserve"> до истечения </w:t>
      </w:r>
      <w:r w:rsidR="00E37E7F" w:rsidRPr="00EA27F2">
        <w:rPr>
          <w:sz w:val="26"/>
          <w:szCs w:val="26"/>
        </w:rPr>
        <w:t>срока</w:t>
      </w:r>
      <w:r w:rsidR="00585B9B" w:rsidRPr="00EA27F2">
        <w:rPr>
          <w:sz w:val="26"/>
          <w:szCs w:val="26"/>
        </w:rPr>
        <w:t xml:space="preserve"> </w:t>
      </w:r>
      <w:r w:rsidR="00094ED8" w:rsidRPr="00EA27F2">
        <w:rPr>
          <w:sz w:val="26"/>
          <w:szCs w:val="26"/>
        </w:rPr>
        <w:t>действия разрешения на строительство</w:t>
      </w:r>
      <w:r w:rsidR="00E37E7F" w:rsidRPr="00EA27F2">
        <w:rPr>
          <w:sz w:val="26"/>
          <w:szCs w:val="26"/>
        </w:rPr>
        <w:t>.</w:t>
      </w:r>
    </w:p>
    <w:p w:rsidR="00F33DA9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2.8.4</w:t>
      </w:r>
      <w:r w:rsidR="00F33DA9" w:rsidRPr="00EA27F2">
        <w:rPr>
          <w:rFonts w:ascii="Times New Roman" w:hAnsi="Times New Roman" w:cs="Times New Roman"/>
          <w:sz w:val="26"/>
          <w:szCs w:val="26"/>
        </w:rPr>
        <w:t xml:space="preserve">. Результатом </w:t>
      </w:r>
      <w:r w:rsidR="004201BD" w:rsidRPr="00EA27F2">
        <w:rPr>
          <w:rFonts w:ascii="Times New Roman" w:hAnsi="Times New Roman" w:cs="Times New Roman"/>
          <w:sz w:val="26"/>
          <w:szCs w:val="26"/>
        </w:rPr>
        <w:t>предоставления</w:t>
      </w:r>
      <w:r w:rsidR="00F33DA9" w:rsidRPr="00EA27F2">
        <w:rPr>
          <w:rFonts w:ascii="Times New Roman" w:hAnsi="Times New Roman" w:cs="Times New Roman"/>
          <w:sz w:val="26"/>
          <w:szCs w:val="26"/>
        </w:rPr>
        <w:t xml:space="preserve"> муниципальной услуги является отказ во внесении изменений в разрешение на строительство в следующих случаях:</w:t>
      </w:r>
    </w:p>
    <w:p w:rsidR="00F33DA9" w:rsidRPr="00EA27F2" w:rsidRDefault="00F33D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отсутствие в уведомлении о переходе прав на земельный участок, об образовании земельного участка, об образовании земельных участков реквизитов документов, предусмотренных соответственно </w:t>
      </w:r>
      <w:hyperlink r:id="rId36" w:history="1">
        <w:proofErr w:type="spellStart"/>
        <w:r w:rsidRPr="00EA27F2">
          <w:rPr>
            <w:sz w:val="26"/>
            <w:szCs w:val="26"/>
          </w:rPr>
          <w:t>пп</w:t>
        </w:r>
        <w:proofErr w:type="spellEnd"/>
        <w:r w:rsidRPr="00EA27F2">
          <w:rPr>
            <w:sz w:val="26"/>
            <w:szCs w:val="26"/>
          </w:rPr>
          <w:t>. 1</w:t>
        </w:r>
      </w:hyperlink>
      <w:r w:rsidRPr="00EA27F2">
        <w:rPr>
          <w:sz w:val="26"/>
          <w:szCs w:val="26"/>
        </w:rPr>
        <w:t xml:space="preserve"> </w:t>
      </w:r>
      <w:r w:rsidR="00A920E7" w:rsidRPr="00EA27F2">
        <w:rPr>
          <w:sz w:val="26"/>
          <w:szCs w:val="26"/>
        </w:rPr>
        <w:t>–</w:t>
      </w:r>
      <w:r w:rsidRPr="00EA27F2">
        <w:rPr>
          <w:sz w:val="26"/>
          <w:szCs w:val="26"/>
        </w:rPr>
        <w:t xml:space="preserve"> </w:t>
      </w:r>
      <w:r w:rsidR="001B74A8" w:rsidRPr="00EA27F2">
        <w:rPr>
          <w:sz w:val="26"/>
          <w:szCs w:val="26"/>
        </w:rPr>
        <w:t>3 пункта 2.6.5</w:t>
      </w:r>
      <w:r w:rsidRPr="00EA27F2">
        <w:rPr>
          <w:sz w:val="26"/>
          <w:szCs w:val="26"/>
        </w:rPr>
        <w:t xml:space="preserve"> </w:t>
      </w:r>
      <w:r w:rsidR="00A920E7" w:rsidRPr="00EA27F2">
        <w:rPr>
          <w:sz w:val="26"/>
          <w:szCs w:val="26"/>
        </w:rPr>
        <w:t>Р</w:t>
      </w:r>
      <w:r w:rsidRPr="00EA27F2">
        <w:rPr>
          <w:sz w:val="26"/>
          <w:szCs w:val="26"/>
        </w:rPr>
        <w:t xml:space="preserve">егламента, или отсутствие правоустанавливающего документа на земельный участок в случае, если указанный документ (его копия или сведения, содержащиеся в нем) отсутствуют в Едином государственном реестре </w:t>
      </w:r>
      <w:r w:rsidR="00857032" w:rsidRPr="00EA27F2">
        <w:rPr>
          <w:sz w:val="26"/>
          <w:szCs w:val="26"/>
        </w:rPr>
        <w:t>недвижимости</w:t>
      </w:r>
      <w:r w:rsidRPr="00EA27F2">
        <w:rPr>
          <w:sz w:val="26"/>
          <w:szCs w:val="26"/>
        </w:rPr>
        <w:t>;</w:t>
      </w:r>
      <w:proofErr w:type="gramEnd"/>
    </w:p>
    <w:p w:rsidR="00F33DA9" w:rsidRPr="00EA27F2" w:rsidRDefault="00F33D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недостоверность сведений, указанных в уведомлении о переходе прав на земельный участок, об образовании земельного участка, об образовании земельных участков;</w:t>
      </w:r>
    </w:p>
    <w:p w:rsidR="008F0BAD" w:rsidRPr="00EA27F2" w:rsidRDefault="00F33D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</w:t>
      </w:r>
      <w:r w:rsidR="00D01398" w:rsidRPr="00EA27F2">
        <w:rPr>
          <w:sz w:val="26"/>
          <w:szCs w:val="26"/>
        </w:rPr>
        <w:t>несоответствие планируемого размещения объекта капитального строительства требованиям к строительству, реконструкции объе</w:t>
      </w:r>
      <w:r w:rsidR="008C79F0">
        <w:rPr>
          <w:sz w:val="26"/>
          <w:szCs w:val="26"/>
        </w:rPr>
        <w:t>кта капитального строительства;</w:t>
      </w:r>
    </w:p>
    <w:p w:rsidR="00F33DA9" w:rsidRPr="00EA27F2" w:rsidRDefault="00D0139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в случае, предусмотренном </w:t>
      </w:r>
      <w:hyperlink r:id="rId37" w:history="1">
        <w:r w:rsidRPr="00EA27F2">
          <w:rPr>
            <w:sz w:val="26"/>
            <w:szCs w:val="26"/>
          </w:rPr>
          <w:t>частью 21.7</w:t>
        </w:r>
      </w:hyperlink>
      <w:hyperlink r:id="rId38" w:history="1">
        <w:r w:rsidRPr="00EA27F2">
          <w:rPr>
            <w:sz w:val="26"/>
            <w:szCs w:val="26"/>
          </w:rPr>
          <w:t xml:space="preserve"> статьи 51</w:t>
        </w:r>
      </w:hyperlink>
      <w:r w:rsidRPr="00EA27F2">
        <w:rPr>
          <w:sz w:val="26"/>
          <w:szCs w:val="26"/>
        </w:rPr>
        <w:t xml:space="preserve"> Градостроительного кодекса Российской Федерации.</w:t>
      </w:r>
      <w:proofErr w:type="gramEnd"/>
    </w:p>
    <w:p w:rsidR="00CF327C" w:rsidRDefault="00F33DA9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2.8.</w:t>
      </w:r>
      <w:r w:rsidR="00DE1114">
        <w:rPr>
          <w:rFonts w:ascii="Times New Roman" w:hAnsi="Times New Roman" w:cs="Times New Roman"/>
          <w:sz w:val="26"/>
          <w:szCs w:val="26"/>
        </w:rPr>
        <w:t xml:space="preserve">5. </w:t>
      </w:r>
      <w:r w:rsidR="00CF327C" w:rsidRPr="00EA27F2">
        <w:rPr>
          <w:rFonts w:ascii="Times New Roman" w:hAnsi="Times New Roman" w:cs="Times New Roman"/>
          <w:sz w:val="26"/>
          <w:szCs w:val="26"/>
        </w:rPr>
        <w:t xml:space="preserve">Неполучение или несвоевременное получение документов, запрошенных </w:t>
      </w:r>
      <w:r w:rsidR="001B74A8" w:rsidRPr="00EA27F2">
        <w:rPr>
          <w:rFonts w:ascii="Times New Roman" w:hAnsi="Times New Roman" w:cs="Times New Roman"/>
          <w:sz w:val="26"/>
          <w:szCs w:val="26"/>
        </w:rPr>
        <w:t>в соответствии с пунктом 2.6.7</w:t>
      </w:r>
      <w:r w:rsidR="00CF327C" w:rsidRPr="00EA27F2">
        <w:rPr>
          <w:rFonts w:ascii="Times New Roman" w:hAnsi="Times New Roman" w:cs="Times New Roman"/>
          <w:sz w:val="26"/>
          <w:szCs w:val="26"/>
        </w:rPr>
        <w:t xml:space="preserve"> Регламента</w:t>
      </w:r>
      <w:r w:rsidR="00292F4F" w:rsidRPr="00EA27F2">
        <w:rPr>
          <w:rFonts w:ascii="Times New Roman" w:hAnsi="Times New Roman" w:cs="Times New Roman"/>
          <w:sz w:val="26"/>
          <w:szCs w:val="26"/>
        </w:rPr>
        <w:t>,</w:t>
      </w:r>
      <w:r w:rsidR="00CF327C" w:rsidRPr="00EA27F2">
        <w:rPr>
          <w:rFonts w:ascii="Times New Roman" w:hAnsi="Times New Roman" w:cs="Times New Roman"/>
          <w:sz w:val="26"/>
          <w:szCs w:val="26"/>
        </w:rPr>
        <w:t xml:space="preserve"> не может являться основанием для отказа в выдаче разрешения на строительство</w:t>
      </w:r>
      <w:r w:rsidR="00676116" w:rsidRPr="00EA27F2">
        <w:rPr>
          <w:rFonts w:ascii="Times New Roman" w:hAnsi="Times New Roman" w:cs="Times New Roman"/>
          <w:sz w:val="26"/>
          <w:szCs w:val="26"/>
        </w:rPr>
        <w:t xml:space="preserve"> (продлении срока действия разрешения на строительство</w:t>
      </w:r>
      <w:r w:rsidR="00095468" w:rsidRPr="00EA27F2">
        <w:rPr>
          <w:rFonts w:ascii="Times New Roman" w:hAnsi="Times New Roman" w:cs="Times New Roman"/>
          <w:sz w:val="26"/>
          <w:szCs w:val="26"/>
        </w:rPr>
        <w:t>, внесении изменений в разрешение на строительство</w:t>
      </w:r>
      <w:r w:rsidR="00676116" w:rsidRPr="00EA27F2">
        <w:rPr>
          <w:rFonts w:ascii="Times New Roman" w:hAnsi="Times New Roman" w:cs="Times New Roman"/>
          <w:sz w:val="26"/>
          <w:szCs w:val="26"/>
        </w:rPr>
        <w:t>).</w:t>
      </w:r>
    </w:p>
    <w:p w:rsidR="00F33881" w:rsidRDefault="00F3388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3881" w:rsidRP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 П</w:t>
      </w:r>
      <w:r w:rsidRPr="00F33881">
        <w:rPr>
          <w:sz w:val="26"/>
          <w:szCs w:val="26"/>
        </w:rPr>
        <w:t xml:space="preserve">еречень услуг, которые являются необходимыми и обязательными для предоставления </w:t>
      </w:r>
      <w:r>
        <w:rPr>
          <w:sz w:val="26"/>
          <w:szCs w:val="26"/>
        </w:rPr>
        <w:t>муниципальной</w:t>
      </w:r>
      <w:r w:rsidRPr="00F33881">
        <w:rPr>
          <w:sz w:val="26"/>
          <w:szCs w:val="26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sz w:val="26"/>
          <w:szCs w:val="26"/>
        </w:rPr>
        <w:t>муниципальной услуги</w:t>
      </w:r>
    </w:p>
    <w:p w:rsidR="000C0F41" w:rsidRDefault="000C0F41" w:rsidP="000C0F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2.9.1. В целях строительства, реконструкции объекта капитального строительства:</w:t>
      </w:r>
    </w:p>
    <w:p w:rsidR="00F33881" w:rsidRDefault="000C0F41" w:rsidP="000C0F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F33881">
        <w:rPr>
          <w:sz w:val="26"/>
          <w:szCs w:val="26"/>
        </w:rPr>
        <w:t xml:space="preserve">1)  при наличии соглашения о передаче в случаях, установленных бюджетным </w:t>
      </w:r>
      <w:hyperlink r:id="rId39" w:history="1">
        <w:r w:rsidR="00F33881">
          <w:rPr>
            <w:color w:val="0000FF"/>
            <w:sz w:val="26"/>
            <w:szCs w:val="26"/>
          </w:rPr>
          <w:t>законодательством</w:t>
        </w:r>
      </w:hyperlink>
      <w:r w:rsidR="00F33881">
        <w:rPr>
          <w:sz w:val="26"/>
          <w:szCs w:val="26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="00F33881">
        <w:rPr>
          <w:sz w:val="26"/>
          <w:szCs w:val="26"/>
        </w:rPr>
        <w:t>Росатом</w:t>
      </w:r>
      <w:proofErr w:type="spellEnd"/>
      <w:r w:rsidR="00F33881">
        <w:rPr>
          <w:sz w:val="26"/>
          <w:szCs w:val="26"/>
        </w:rPr>
        <w:t>», Государственной корпорацией по космической деятельности «</w:t>
      </w:r>
      <w:proofErr w:type="spellStart"/>
      <w:r w:rsidR="00F33881">
        <w:rPr>
          <w:sz w:val="26"/>
          <w:szCs w:val="26"/>
        </w:rPr>
        <w:t>Роскосмос</w:t>
      </w:r>
      <w:proofErr w:type="spellEnd"/>
      <w:r w:rsidR="00F33881">
        <w:rPr>
          <w:sz w:val="26"/>
          <w:szCs w:val="26"/>
        </w:rPr>
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заключение указанного соглашения;</w:t>
      </w:r>
      <w:proofErr w:type="gramEnd"/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изготовление проектной документации: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3) выдача положительного заключения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40" w:history="1">
        <w:r>
          <w:rPr>
            <w:color w:val="0000FF"/>
            <w:sz w:val="26"/>
            <w:szCs w:val="26"/>
          </w:rPr>
          <w:t>частью 12.1 статьи 48</w:t>
        </w:r>
      </w:hyperlink>
      <w:r>
        <w:rPr>
          <w:sz w:val="26"/>
          <w:szCs w:val="26"/>
        </w:rPr>
        <w:t xml:space="preserve"> Градостроительного кодекса), если такая проектная документация подлежит экспертизе в соответствии со </w:t>
      </w:r>
      <w:hyperlink r:id="rId41" w:history="1">
        <w:r>
          <w:rPr>
            <w:color w:val="0000FF"/>
            <w:sz w:val="26"/>
            <w:szCs w:val="26"/>
          </w:rPr>
          <w:t>статьей 49</w:t>
        </w:r>
      </w:hyperlink>
      <w:r>
        <w:rPr>
          <w:sz w:val="26"/>
          <w:szCs w:val="26"/>
        </w:rPr>
        <w:t xml:space="preserve"> Градостроительного кодекса, положительного заключения государственной экспертизы проектной документации в случаях, предусмотренных </w:t>
      </w:r>
      <w:hyperlink r:id="rId42" w:history="1">
        <w:r>
          <w:rPr>
            <w:color w:val="0000FF"/>
            <w:sz w:val="26"/>
            <w:szCs w:val="26"/>
          </w:rPr>
          <w:t>частью 3.4 статьи 49</w:t>
        </w:r>
      </w:hyperlink>
      <w:r>
        <w:rPr>
          <w:sz w:val="26"/>
          <w:szCs w:val="26"/>
        </w:rPr>
        <w:t xml:space="preserve"> Градостроительного кодекса, положительного заключения государственной экологической экспертизы проектной документации 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случаях</w:t>
      </w:r>
      <w:proofErr w:type="gramEnd"/>
      <w:r>
        <w:rPr>
          <w:sz w:val="26"/>
          <w:szCs w:val="26"/>
        </w:rPr>
        <w:t xml:space="preserve">, предусмотренных </w:t>
      </w:r>
      <w:hyperlink r:id="rId43" w:history="1">
        <w:r>
          <w:rPr>
            <w:color w:val="0000FF"/>
            <w:sz w:val="26"/>
            <w:szCs w:val="26"/>
          </w:rPr>
          <w:t>частью 6 статьи 49</w:t>
        </w:r>
      </w:hyperlink>
      <w:r>
        <w:rPr>
          <w:sz w:val="26"/>
          <w:szCs w:val="26"/>
        </w:rPr>
        <w:t xml:space="preserve"> Градостроительного кодекса;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вы</w:t>
      </w:r>
      <w:r w:rsidR="008C79F0">
        <w:rPr>
          <w:sz w:val="26"/>
          <w:szCs w:val="26"/>
        </w:rPr>
        <w:t>дача заключения, предусмотренного</w:t>
      </w:r>
      <w:r>
        <w:rPr>
          <w:sz w:val="26"/>
          <w:szCs w:val="26"/>
        </w:rPr>
        <w:t xml:space="preserve"> </w:t>
      </w:r>
      <w:hyperlink r:id="rId44" w:history="1">
        <w:r>
          <w:rPr>
            <w:color w:val="0000FF"/>
            <w:sz w:val="26"/>
            <w:szCs w:val="26"/>
          </w:rPr>
          <w:t>частью 3.5 статьи 49</w:t>
        </w:r>
      </w:hyperlink>
      <w:r>
        <w:rPr>
          <w:sz w:val="26"/>
          <w:szCs w:val="26"/>
        </w:rPr>
        <w:t xml:space="preserve"> Градостроительного кодекса, в случае использования модифицированной проектной документации;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получение согласия всех правообладателей объекта капитального строительства в случае реконструкции такого объекта, за исключением указанных в </w:t>
      </w:r>
      <w:hyperlink w:anchor="Par27" w:history="1">
        <w:r>
          <w:rPr>
            <w:color w:val="0000FF"/>
            <w:sz w:val="26"/>
            <w:szCs w:val="26"/>
          </w:rPr>
          <w:t>пункте 6.2</w:t>
        </w:r>
      </w:hyperlink>
      <w:r>
        <w:rPr>
          <w:sz w:val="26"/>
          <w:szCs w:val="26"/>
        </w:rPr>
        <w:t xml:space="preserve">  части 7 статьи 51</w:t>
      </w:r>
      <w:r w:rsidRPr="00F33881">
        <w:rPr>
          <w:sz w:val="26"/>
          <w:szCs w:val="26"/>
        </w:rPr>
        <w:t xml:space="preserve"> </w:t>
      </w:r>
      <w:r>
        <w:rPr>
          <w:sz w:val="26"/>
          <w:szCs w:val="26"/>
        </w:rPr>
        <w:t>Градостроительного кодекса случаев реконструкции многоквартирного дома;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6)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>
        <w:rPr>
          <w:sz w:val="26"/>
          <w:szCs w:val="26"/>
        </w:rPr>
        <w:t>Росатом</w:t>
      </w:r>
      <w:proofErr w:type="spellEnd"/>
      <w:r>
        <w:rPr>
          <w:sz w:val="26"/>
          <w:szCs w:val="26"/>
        </w:rPr>
        <w:t>», Государственной корпорацией по космической деятельности «</w:t>
      </w:r>
      <w:proofErr w:type="spellStart"/>
      <w:r>
        <w:rPr>
          <w:sz w:val="26"/>
          <w:szCs w:val="26"/>
        </w:rPr>
        <w:t>Роскосмос</w:t>
      </w:r>
      <w:proofErr w:type="spellEnd"/>
      <w:r>
        <w:rPr>
          <w:sz w:val="26"/>
          <w:szCs w:val="26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</w:t>
      </w:r>
      <w:proofErr w:type="gramEnd"/>
      <w:r>
        <w:rPr>
          <w:sz w:val="26"/>
          <w:szCs w:val="26"/>
        </w:rPr>
        <w:t xml:space="preserve"> осуществляет соответственно функции и полномочия учредителя или права собственника имущества, - заключение соглашения о проведении такой реконструкции, </w:t>
      </w:r>
      <w:proofErr w:type="gramStart"/>
      <w:r>
        <w:rPr>
          <w:sz w:val="26"/>
          <w:szCs w:val="26"/>
        </w:rPr>
        <w:t>определяющее</w:t>
      </w:r>
      <w:proofErr w:type="gramEnd"/>
      <w:r>
        <w:rPr>
          <w:sz w:val="26"/>
          <w:szCs w:val="26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2" w:name="Par27"/>
      <w:bookmarkEnd w:id="2"/>
      <w:r>
        <w:rPr>
          <w:sz w:val="26"/>
          <w:szCs w:val="26"/>
        </w:rPr>
        <w:lastRenderedPageBreak/>
        <w:t xml:space="preserve">7) получение решения общего собрания собственников помещений и </w:t>
      </w:r>
      <w:proofErr w:type="spellStart"/>
      <w:r>
        <w:rPr>
          <w:sz w:val="26"/>
          <w:szCs w:val="26"/>
        </w:rPr>
        <w:t>машино-мест</w:t>
      </w:r>
      <w:proofErr w:type="spellEnd"/>
      <w:r>
        <w:rPr>
          <w:sz w:val="26"/>
          <w:szCs w:val="26"/>
        </w:rPr>
        <w:t xml:space="preserve"> в многоквартирном доме, принятое в соответствии с жилищным </w:t>
      </w:r>
      <w:hyperlink r:id="rId45" w:history="1">
        <w:r>
          <w:rPr>
            <w:color w:val="0000FF"/>
            <w:sz w:val="26"/>
            <w:szCs w:val="26"/>
          </w:rPr>
          <w:t>законодательством</w:t>
        </w:r>
      </w:hyperlink>
      <w:r>
        <w:rPr>
          <w:sz w:val="26"/>
          <w:szCs w:val="26"/>
        </w:rPr>
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>
        <w:rPr>
          <w:sz w:val="26"/>
          <w:szCs w:val="26"/>
        </w:rPr>
        <w:t>машино-мест</w:t>
      </w:r>
      <w:proofErr w:type="spellEnd"/>
      <w:r>
        <w:rPr>
          <w:sz w:val="26"/>
          <w:szCs w:val="26"/>
        </w:rPr>
        <w:t xml:space="preserve"> в многоквартирном доме;</w:t>
      </w:r>
    </w:p>
    <w:p w:rsidR="00F33881" w:rsidRDefault="00F3388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 w:rsidR="000C0F41">
        <w:rPr>
          <w:sz w:val="26"/>
          <w:szCs w:val="26"/>
        </w:rPr>
        <w:t xml:space="preserve">выдача </w:t>
      </w:r>
      <w:r>
        <w:rPr>
          <w:sz w:val="26"/>
          <w:szCs w:val="26"/>
        </w:rPr>
        <w:t>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F33881" w:rsidRDefault="000C0F41" w:rsidP="00F3388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F33881">
        <w:rPr>
          <w:sz w:val="26"/>
          <w:szCs w:val="26"/>
        </w:rPr>
        <w:t xml:space="preserve">) </w:t>
      </w:r>
      <w:r>
        <w:rPr>
          <w:sz w:val="26"/>
          <w:szCs w:val="26"/>
        </w:rPr>
        <w:t>выдача документов, предусмотренных</w:t>
      </w:r>
      <w:r w:rsidR="00F33881">
        <w:rPr>
          <w:sz w:val="26"/>
          <w:szCs w:val="26"/>
        </w:rPr>
        <w:t xml:space="preserve">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0C0F41" w:rsidRDefault="000C0F41" w:rsidP="000C0F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2.9.2. В целях строительства, реконструкции объекта индивидуального жилищного строительства:</w:t>
      </w:r>
    </w:p>
    <w:p w:rsidR="000C0F41" w:rsidRDefault="00C563E9" w:rsidP="000C0F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C0F41">
        <w:rPr>
          <w:sz w:val="26"/>
          <w:szCs w:val="26"/>
        </w:rPr>
        <w:t xml:space="preserve">) </w:t>
      </w:r>
      <w:r>
        <w:rPr>
          <w:sz w:val="26"/>
          <w:szCs w:val="26"/>
        </w:rPr>
        <w:t>изготовление схемы</w:t>
      </w:r>
      <w:r w:rsidR="000C0F41">
        <w:rPr>
          <w:sz w:val="26"/>
          <w:szCs w:val="26"/>
        </w:rPr>
        <w:t xml:space="preserve"> планировочной организации земельного участка с обозначением места размещения объекта индивидуального жилищного строительства;</w:t>
      </w:r>
    </w:p>
    <w:p w:rsidR="000C0F41" w:rsidRDefault="00C563E9" w:rsidP="000C0F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C0F41">
        <w:rPr>
          <w:sz w:val="26"/>
          <w:szCs w:val="26"/>
        </w:rPr>
        <w:t xml:space="preserve">) </w:t>
      </w:r>
      <w:r>
        <w:rPr>
          <w:sz w:val="26"/>
          <w:szCs w:val="26"/>
        </w:rPr>
        <w:t>изготовление описания</w:t>
      </w:r>
      <w:r w:rsidR="000C0F41">
        <w:rPr>
          <w:sz w:val="26"/>
          <w:szCs w:val="26"/>
        </w:rPr>
        <w:t xml:space="preserve"> внешнего облика объекта индивидуального жилищного строительства в случае,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значения, за исключением случая, предусмотренного </w:t>
      </w:r>
      <w:hyperlink r:id="rId46" w:history="1">
        <w:r w:rsidR="000C0F41">
          <w:rPr>
            <w:color w:val="0000FF"/>
            <w:sz w:val="26"/>
            <w:szCs w:val="26"/>
          </w:rPr>
          <w:t>частью 10.2</w:t>
        </w:r>
      </w:hyperlink>
      <w:r w:rsidR="000C0F41">
        <w:rPr>
          <w:sz w:val="26"/>
          <w:szCs w:val="26"/>
        </w:rPr>
        <w:t xml:space="preserve"> статьи</w:t>
      </w:r>
      <w:r>
        <w:rPr>
          <w:sz w:val="26"/>
          <w:szCs w:val="26"/>
        </w:rPr>
        <w:t xml:space="preserve"> 51 Градостроительного кодекса</w:t>
      </w:r>
      <w:r w:rsidR="000C0F41">
        <w:rPr>
          <w:sz w:val="26"/>
          <w:szCs w:val="26"/>
        </w:rPr>
        <w:t xml:space="preserve">. </w:t>
      </w:r>
    </w:p>
    <w:p w:rsidR="00C563E9" w:rsidRDefault="00C563E9" w:rsidP="00C563E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2.9.3.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предусмотренного </w:t>
      </w:r>
      <w:hyperlink r:id="rId47" w:history="1">
        <w:r>
          <w:rPr>
            <w:color w:val="0000FF"/>
            <w:sz w:val="26"/>
            <w:szCs w:val="26"/>
          </w:rPr>
          <w:t>пунктом 3 части 12 статьи 48</w:t>
        </w:r>
      </w:hyperlink>
      <w:r>
        <w:rPr>
          <w:sz w:val="26"/>
          <w:szCs w:val="26"/>
        </w:rPr>
        <w:t xml:space="preserve"> Градостроительного кодекса раздела проектной документации объекта капитального строительства </w:t>
      </w:r>
      <w:proofErr w:type="gramStart"/>
      <w:r>
        <w:rPr>
          <w:sz w:val="26"/>
          <w:szCs w:val="26"/>
        </w:rPr>
        <w:t xml:space="preserve">или предусмотренного </w:t>
      </w:r>
      <w:hyperlink r:id="rId48" w:history="1">
        <w:r>
          <w:rPr>
            <w:color w:val="0000FF"/>
            <w:sz w:val="26"/>
            <w:szCs w:val="26"/>
          </w:rPr>
          <w:t>пунктом 4 части 9</w:t>
        </w:r>
      </w:hyperlink>
      <w:r>
        <w:rPr>
          <w:sz w:val="26"/>
          <w:szCs w:val="26"/>
        </w:rPr>
        <w:t xml:space="preserve"> статьи 51 Градостроительного кодекса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</w:r>
      <w:r w:rsidR="000E24E9">
        <w:rPr>
          <w:sz w:val="26"/>
          <w:szCs w:val="26"/>
        </w:rPr>
        <w:t>.</w:t>
      </w:r>
      <w:proofErr w:type="gramEnd"/>
    </w:p>
    <w:p w:rsidR="00DE1114" w:rsidRDefault="00292F4F" w:rsidP="00DE1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2.10</w:t>
      </w:r>
      <w:r w:rsidR="00324F4E" w:rsidRPr="00EA27F2">
        <w:rPr>
          <w:sz w:val="26"/>
          <w:szCs w:val="26"/>
        </w:rPr>
        <w:t xml:space="preserve">. </w:t>
      </w:r>
      <w:r w:rsidR="00DE1114">
        <w:rPr>
          <w:sz w:val="26"/>
          <w:szCs w:val="26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24F4E" w:rsidRDefault="00324F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Муниципальная услуга предоставляется на безвозмездной основе.</w:t>
      </w:r>
    </w:p>
    <w:p w:rsidR="00DE1114" w:rsidRDefault="00DC63F1" w:rsidP="00DE1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2.11. </w:t>
      </w:r>
      <w:r w:rsidR="00DE1114">
        <w:rPr>
          <w:sz w:val="26"/>
          <w:szCs w:val="26"/>
        </w:rPr>
        <w:t>Максимальный срок ожидания в очереди при подаче запроса о предоставлении муниципальной услуги</w:t>
      </w:r>
    </w:p>
    <w:p w:rsidR="00DC63F1" w:rsidRPr="00EA27F2" w:rsidRDefault="00DC63F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максимальный срок ожидания в очереди при подаче заявления составляет не более 15 минут;</w:t>
      </w:r>
    </w:p>
    <w:p w:rsidR="00DC63F1" w:rsidRPr="00EA27F2" w:rsidRDefault="00DC63F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lastRenderedPageBreak/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EA27F2" w:rsidRDefault="00DC63F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Default="00DC63F1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E1114" w:rsidRDefault="00DE1114" w:rsidP="00DE1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2.12.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E1114" w:rsidRPr="00D02B99" w:rsidRDefault="00DE1114" w:rsidP="00DE1114">
      <w:pPr>
        <w:ind w:firstLine="709"/>
        <w:jc w:val="both"/>
        <w:rPr>
          <w:sz w:val="26"/>
          <w:szCs w:val="26"/>
        </w:rPr>
      </w:pPr>
      <w:r w:rsidRPr="00AB22C6">
        <w:rPr>
          <w:sz w:val="26"/>
          <w:szCs w:val="26"/>
        </w:rPr>
        <w:t>При поступлении заявления с пакетом документов через МФЦ почтовым отправлением, либо в ходе личного приема заявителя регистрация заявления о предоставлении муниципальной услуги осуществляется в день приема (поступления) заявления.</w:t>
      </w:r>
      <w:r>
        <w:rPr>
          <w:sz w:val="26"/>
          <w:szCs w:val="26"/>
        </w:rPr>
        <w:t xml:space="preserve"> </w:t>
      </w:r>
      <w:r w:rsidRPr="00D02B99">
        <w:rPr>
          <w:sz w:val="26"/>
          <w:szCs w:val="26"/>
        </w:rPr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DE1114" w:rsidRDefault="00DE1114" w:rsidP="00DE1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3" w:name="P142"/>
      <w:bookmarkEnd w:id="3"/>
      <w:r>
        <w:rPr>
          <w:sz w:val="26"/>
          <w:szCs w:val="26"/>
        </w:rPr>
        <w:t>2.13</w:t>
      </w:r>
      <w:r w:rsidR="00DC63F1" w:rsidRPr="00EA27F2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Требования к помещениям, в которых предоставляются муниципальная 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</w:t>
      </w:r>
      <w:proofErr w:type="spellStart"/>
      <w:r>
        <w:rPr>
          <w:sz w:val="26"/>
          <w:szCs w:val="26"/>
        </w:rPr>
        <w:t>мультимедийной</w:t>
      </w:r>
      <w:proofErr w:type="spellEnd"/>
      <w:r>
        <w:rPr>
          <w:sz w:val="26"/>
          <w:szCs w:val="26"/>
        </w:rPr>
        <w:t xml:space="preserve"> информации о порядке предоставления таких услуг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>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2C056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.2. </w:t>
      </w:r>
      <w:r w:rsidR="002C0561" w:rsidRPr="00EA27F2">
        <w:rPr>
          <w:rFonts w:ascii="Times New Roman" w:hAnsi="Times New Roman" w:cs="Times New Roman"/>
          <w:sz w:val="26"/>
          <w:szCs w:val="26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C0561" w:rsidRPr="00EA27F2" w:rsidRDefault="002C056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Style w:val="90"/>
          <w:rFonts w:ascii="Times New Roman" w:hAnsi="Times New Roman"/>
          <w:sz w:val="26"/>
          <w:szCs w:val="26"/>
        </w:rPr>
        <w:t xml:space="preserve">- </w:t>
      </w:r>
      <w:r w:rsidRPr="00EA27F2">
        <w:rPr>
          <w:rFonts w:ascii="Times New Roman" w:hAnsi="Times New Roman" w:cs="Times New Roman"/>
          <w:sz w:val="26"/>
          <w:szCs w:val="26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- допуск </w:t>
      </w:r>
      <w:proofErr w:type="spellStart"/>
      <w:r w:rsidRPr="00EA27F2">
        <w:rPr>
          <w:sz w:val="26"/>
          <w:szCs w:val="26"/>
        </w:rPr>
        <w:t>сурдопереводчика</w:t>
      </w:r>
      <w:proofErr w:type="spellEnd"/>
      <w:r w:rsidRPr="00EA27F2">
        <w:rPr>
          <w:sz w:val="26"/>
          <w:szCs w:val="26"/>
        </w:rPr>
        <w:t xml:space="preserve"> и </w:t>
      </w:r>
      <w:proofErr w:type="spellStart"/>
      <w:r w:rsidRPr="00EA27F2">
        <w:rPr>
          <w:sz w:val="26"/>
          <w:szCs w:val="26"/>
        </w:rPr>
        <w:t>тифлосурдопереводчика</w:t>
      </w:r>
      <w:proofErr w:type="spellEnd"/>
      <w:r w:rsidRPr="00EA27F2">
        <w:rPr>
          <w:sz w:val="26"/>
          <w:szCs w:val="26"/>
        </w:rPr>
        <w:t>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lastRenderedPageBreak/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2C0561" w:rsidRPr="00EA27F2" w:rsidRDefault="002C056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.3. Рабочие места специалистов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DC63F1" w:rsidRPr="00EA27F2">
        <w:rPr>
          <w:rFonts w:ascii="Times New Roman" w:hAnsi="Times New Roman" w:cs="Times New Roman"/>
          <w:sz w:val="26"/>
          <w:szCs w:val="26"/>
        </w:rPr>
        <w:t>, осуществляющих рассмотрение запросов Заявителей, должны быть удобно расположены для приема посетителей, оборудованы персональным комп</w:t>
      </w:r>
      <w:r w:rsidR="00341C88">
        <w:rPr>
          <w:rFonts w:ascii="Times New Roman" w:hAnsi="Times New Roman" w:cs="Times New Roman"/>
          <w:sz w:val="26"/>
          <w:szCs w:val="26"/>
        </w:rPr>
        <w:t>ьютером с возможностью доступа к сети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 «Интернет», к необходимым информационным базам данных и оргтехнике.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>.4. Зал ожидания должен быть оборудован местами для сидения Заявителей.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>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>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.7. Прием Заявителей осуществляется в помещениях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DC63F1" w:rsidRPr="00EA27F2">
        <w:rPr>
          <w:rFonts w:ascii="Times New Roman" w:hAnsi="Times New Roman" w:cs="Times New Roman"/>
          <w:sz w:val="26"/>
          <w:szCs w:val="26"/>
        </w:rPr>
        <w:t>. Помещени</w:t>
      </w:r>
      <w:r w:rsidR="00ED7F1B" w:rsidRPr="00EA27F2">
        <w:rPr>
          <w:rFonts w:ascii="Times New Roman" w:hAnsi="Times New Roman" w:cs="Times New Roman"/>
          <w:sz w:val="26"/>
          <w:szCs w:val="26"/>
        </w:rPr>
        <w:t>я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должны соответствовать санитарно-эпидемиологическим </w:t>
      </w:r>
      <w:hyperlink r:id="rId49" w:history="1">
        <w:r w:rsidR="00DC63F1" w:rsidRPr="00EA27F2">
          <w:rPr>
            <w:rFonts w:ascii="Times New Roman" w:hAnsi="Times New Roman" w:cs="Times New Roman"/>
            <w:sz w:val="26"/>
            <w:szCs w:val="26"/>
          </w:rPr>
          <w:t>правилам</w:t>
        </w:r>
      </w:hyperlink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="00DC63F1" w:rsidRPr="00EA27F2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="00DC63F1" w:rsidRPr="00EA27F2">
        <w:rPr>
          <w:rFonts w:ascii="Times New Roman" w:hAnsi="Times New Roman" w:cs="Times New Roman"/>
          <w:sz w:val="26"/>
          <w:szCs w:val="26"/>
        </w:rPr>
        <w:t xml:space="preserve"> 2.2.2/2.4.1340-03», утвержденным Главным государственным санитарным врачом Российской Федерации 30.05.2003.</w:t>
      </w:r>
    </w:p>
    <w:p w:rsidR="00DC63F1" w:rsidRPr="00EA27F2" w:rsidRDefault="00C563E9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.8. Требования к помещению МФЦ установлены </w:t>
      </w:r>
      <w:hyperlink r:id="rId50" w:history="1">
        <w:r w:rsidR="00DC63F1" w:rsidRPr="00EA27F2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22.12.2012 № 1376 «Об утверждении </w:t>
      </w:r>
      <w:proofErr w:type="gramStart"/>
      <w:r w:rsidR="00DC63F1" w:rsidRPr="00EA27F2">
        <w:rPr>
          <w:rFonts w:ascii="Times New Roman" w:hAnsi="Times New Roman"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 Показатели доступности </w:t>
      </w:r>
      <w:r>
        <w:rPr>
          <w:rFonts w:ascii="Times New Roman" w:hAnsi="Times New Roman" w:cs="Times New Roman"/>
          <w:sz w:val="26"/>
          <w:szCs w:val="26"/>
        </w:rPr>
        <w:t>и качества муниципальной услуги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</w:t>
      </w:r>
      <w:r w:rsidR="00DC63F1" w:rsidRPr="00EA27F2">
        <w:rPr>
          <w:rFonts w:ascii="Times New Roman" w:hAnsi="Times New Roman" w:cs="Times New Roman"/>
          <w:sz w:val="26"/>
          <w:szCs w:val="26"/>
        </w:rPr>
        <w:t>.1. Показателями доступности муниципальной услуги являются: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простота и ясность изложения информационных документов;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наличие различных каналов получения информации о предоставлении муниципальной услуги;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короткое время ожидания при предоставлении муниципальной услуги;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удобный график работы органа, осуществляющего предоставление муниципальной услуги;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обеспечение предоставления муниципальной услуги в электронном виде;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 возможность получ</w:t>
      </w:r>
      <w:r w:rsidR="003C38B6" w:rsidRPr="00EA27F2">
        <w:rPr>
          <w:rFonts w:ascii="Times New Roman" w:hAnsi="Times New Roman" w:cs="Times New Roman"/>
          <w:sz w:val="26"/>
          <w:szCs w:val="26"/>
        </w:rPr>
        <w:t>ения муниципальной услуги в МФЦ;</w:t>
      </w:r>
    </w:p>
    <w:p w:rsidR="003C38B6" w:rsidRPr="00EA27F2" w:rsidRDefault="003C38B6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осуществление оценки качества предоставления услуги при предоставлении </w:t>
      </w:r>
      <w:r w:rsidRPr="00EA27F2">
        <w:rPr>
          <w:rFonts w:ascii="Times New Roman" w:hAnsi="Times New Roman" w:cs="Times New Roman"/>
          <w:sz w:val="26"/>
          <w:szCs w:val="26"/>
        </w:rPr>
        <w:lastRenderedPageBreak/>
        <w:t>услуги в электронной форме.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</w:t>
      </w:r>
      <w:r w:rsidR="00DC63F1" w:rsidRPr="00EA27F2">
        <w:rPr>
          <w:rFonts w:ascii="Times New Roman" w:hAnsi="Times New Roman" w:cs="Times New Roman"/>
          <w:sz w:val="26"/>
          <w:szCs w:val="26"/>
        </w:rPr>
        <w:t>.2. Показателями качества муниципальной услуги являются: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точность предоставления муниципальной услуги;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профессиональная подготовка специалистов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EA27F2">
        <w:rPr>
          <w:rFonts w:ascii="Times New Roman" w:hAnsi="Times New Roman" w:cs="Times New Roman"/>
          <w:sz w:val="26"/>
          <w:szCs w:val="26"/>
        </w:rPr>
        <w:t>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высокая культура обслуживания Заявителей;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строгое соблюдение сроков предоставления муниципальной услуги;</w:t>
      </w:r>
    </w:p>
    <w:p w:rsidR="00DC63F1" w:rsidRPr="00EA27F2" w:rsidRDefault="00DC63F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соблюдение сроков ожидания в очереди при предоставлении муниципальной услуги;</w:t>
      </w:r>
    </w:p>
    <w:p w:rsidR="00DC63F1" w:rsidRPr="00EA27F2" w:rsidRDefault="00DC63F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E1114" w:rsidRDefault="00DE1114" w:rsidP="00DE11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DC63F1" w:rsidRPr="00EA27F2">
        <w:rPr>
          <w:sz w:val="26"/>
          <w:szCs w:val="26"/>
        </w:rPr>
        <w:t xml:space="preserve">. </w:t>
      </w:r>
      <w:r>
        <w:rPr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</w:t>
      </w:r>
      <w:r w:rsidR="00C563E9">
        <w:rPr>
          <w:sz w:val="26"/>
          <w:szCs w:val="26"/>
        </w:rPr>
        <w:t>нной форме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2.15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.1. Информация о порядке предоставления муниципальной услуги, о месте нахождения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МФЦ</w:t>
      </w:r>
      <w:r w:rsidR="00DC63F1" w:rsidRPr="00EA27F2">
        <w:rPr>
          <w:rFonts w:ascii="Times New Roman" w:hAnsi="Times New Roman" w:cs="Times New Roman"/>
          <w:sz w:val="26"/>
          <w:szCs w:val="26"/>
        </w:rPr>
        <w:t>, графике работы и телефонах для справок является открытой и предоставляется путем: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использования средств телефонной связи;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размещения на сайте Администрации в сети «Интернет»;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размещения на информационных стендах, расположенных в зданиях Администрации и многофункционального центра;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размещения на Порталах;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проведения консультаций специалистами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EA27F2">
        <w:rPr>
          <w:rFonts w:ascii="Times New Roman" w:hAnsi="Times New Roman" w:cs="Times New Roman"/>
          <w:sz w:val="26"/>
          <w:szCs w:val="26"/>
        </w:rPr>
        <w:t xml:space="preserve"> или многофункционального центра.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Информация по вопросам предоставления муниципальной услуги представляется специалистами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EA27F2">
        <w:rPr>
          <w:rFonts w:ascii="Times New Roman" w:hAnsi="Times New Roman" w:cs="Times New Roman"/>
          <w:sz w:val="26"/>
          <w:szCs w:val="26"/>
        </w:rPr>
        <w:t xml:space="preserve"> и многофункционального центра, уполномоченными на ее исполнение.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При обращении на личный прием к специалисту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отдела архитектуры и ЖКХ</w:t>
      </w:r>
      <w:r w:rsidRPr="00EA27F2">
        <w:rPr>
          <w:rFonts w:ascii="Times New Roman" w:hAnsi="Times New Roman" w:cs="Times New Roman"/>
          <w:sz w:val="26"/>
          <w:szCs w:val="26"/>
        </w:rPr>
        <w:t xml:space="preserve"> или многофункционального центра Заявитель предоставляет: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документ, удостоверяющий личность;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доверенность, в случае если интересы Заявителя представляет уполномоченное лицо.</w:t>
      </w:r>
    </w:p>
    <w:p w:rsidR="00DC63F1" w:rsidRPr="00EA27F2" w:rsidRDefault="00DE1114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>
        <w:rPr>
          <w:sz w:val="26"/>
          <w:szCs w:val="26"/>
        </w:rPr>
        <w:t>2.15</w:t>
      </w:r>
      <w:r w:rsidR="00DC63F1" w:rsidRPr="00EA27F2">
        <w:rPr>
          <w:sz w:val="26"/>
          <w:szCs w:val="26"/>
        </w:rPr>
        <w:t>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EA27F2" w:rsidRDefault="00DE1114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2.15</w:t>
      </w:r>
      <w:r w:rsidR="00DC63F1" w:rsidRPr="00EA27F2">
        <w:rPr>
          <w:rFonts w:ascii="Times New Roman" w:hAnsi="Times New Roman" w:cs="Times New Roman"/>
          <w:sz w:val="26"/>
          <w:szCs w:val="26"/>
        </w:rPr>
        <w:t xml:space="preserve">.3. Заявление о предоставлении муниципальной услуги и документы, предусмотренные </w:t>
      </w:r>
      <w:hyperlink w:anchor="P106" w:history="1">
        <w:r w:rsidR="00DC63F1" w:rsidRPr="00EA27F2">
          <w:rPr>
            <w:rFonts w:ascii="Times New Roman" w:hAnsi="Times New Roman" w:cs="Times New Roman"/>
            <w:sz w:val="26"/>
            <w:szCs w:val="26"/>
          </w:rPr>
          <w:t>пунктом 2.6</w:t>
        </w:r>
      </w:hyperlink>
      <w:r w:rsidR="00DC63F1" w:rsidRPr="00EA27F2">
        <w:rPr>
          <w:rFonts w:ascii="Times New Roman" w:hAnsi="Times New Roman" w:cs="Times New Roman"/>
          <w:sz w:val="26"/>
          <w:szCs w:val="26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заявление удостоверяется простой электронной подписью Заявителя;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lastRenderedPageBreak/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51" w:history="1">
        <w:r w:rsidRPr="00EA27F2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EA27F2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EA27F2">
        <w:rPr>
          <w:rFonts w:ascii="Times New Roman" w:hAnsi="Times New Roman" w:cs="Times New Roman"/>
          <w:sz w:val="26"/>
          <w:szCs w:val="26"/>
        </w:rPr>
        <w:t xml:space="preserve"> 2.7</w:t>
      </w:r>
      <w:r w:rsidRPr="00EA27F2">
        <w:rPr>
          <w:rFonts w:ascii="Times New Roman" w:hAnsi="Times New Roman" w:cs="Times New Roman"/>
          <w:sz w:val="26"/>
          <w:szCs w:val="26"/>
        </w:rPr>
        <w:t xml:space="preserve"> Регламента.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4.4.3, 4.4.3.1.</w:t>
      </w:r>
    </w:p>
    <w:p w:rsidR="00DC63F1" w:rsidRPr="00EA27F2" w:rsidRDefault="00DC63F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</w:t>
      </w:r>
      <w:r w:rsidR="00ED7F1B" w:rsidRPr="00EA27F2">
        <w:rPr>
          <w:rFonts w:ascii="Times New Roman" w:hAnsi="Times New Roman" w:cs="Times New Roman"/>
          <w:sz w:val="26"/>
          <w:szCs w:val="26"/>
        </w:rPr>
        <w:t>отделе архитектуры и ЖКХ</w:t>
      </w:r>
      <w:r w:rsidRPr="00EA27F2">
        <w:rPr>
          <w:rFonts w:ascii="Times New Roman" w:hAnsi="Times New Roman" w:cs="Times New Roman"/>
          <w:sz w:val="26"/>
          <w:szCs w:val="26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B3B7B" w:rsidRPr="009D4343" w:rsidRDefault="00DE1114" w:rsidP="009D43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2.15.4. </w:t>
      </w:r>
      <w:r w:rsidR="005B3B7B" w:rsidRPr="009D4343">
        <w:rPr>
          <w:rFonts w:ascii="Times New Roman" w:hAnsi="Times New Roman" w:cs="Times New Roman"/>
          <w:sz w:val="26"/>
          <w:szCs w:val="26"/>
        </w:rPr>
        <w:t xml:space="preserve">Заявление может быть подано через </w:t>
      </w:r>
      <w:r w:rsidR="005B3B7B" w:rsidRPr="009D4343">
        <w:rPr>
          <w:rStyle w:val="90"/>
          <w:rFonts w:ascii="Times New Roman" w:hAnsi="Times New Roman"/>
          <w:sz w:val="26"/>
          <w:szCs w:val="26"/>
        </w:rPr>
        <w:t>МФЦ. МФЦ</w:t>
      </w:r>
      <w:r w:rsidR="005B3B7B" w:rsidRPr="009D4343">
        <w:rPr>
          <w:rFonts w:ascii="Times New Roman" w:hAnsi="Times New Roman" w:cs="Times New Roman"/>
          <w:sz w:val="26"/>
          <w:szCs w:val="26"/>
        </w:rPr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</w:t>
      </w:r>
      <w:r w:rsidR="008E79F7">
        <w:rPr>
          <w:rFonts w:ascii="Times New Roman" w:hAnsi="Times New Roman" w:cs="Times New Roman"/>
          <w:sz w:val="26"/>
          <w:szCs w:val="26"/>
        </w:rPr>
        <w:t xml:space="preserve">(приложение № 2 к Регламенту) </w:t>
      </w:r>
      <w:r w:rsidR="005B3B7B" w:rsidRPr="009D4343">
        <w:rPr>
          <w:rFonts w:ascii="Times New Roman" w:hAnsi="Times New Roman" w:cs="Times New Roman"/>
          <w:sz w:val="26"/>
          <w:szCs w:val="26"/>
        </w:rPr>
        <w:t>в Администрацию.</w:t>
      </w:r>
    </w:p>
    <w:p w:rsidR="009E24CE" w:rsidRPr="00EA27F2" w:rsidRDefault="003828B0" w:rsidP="00EA27F2">
      <w:pPr>
        <w:pStyle w:val="ae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Заявитель вправе через Портал записаться на прием в Администрацию, в МФЦ для подачи Заявления.</w:t>
      </w:r>
    </w:p>
    <w:p w:rsidR="005B3B7B" w:rsidRPr="00EA27F2" w:rsidRDefault="000F444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2.15</w:t>
      </w:r>
      <w:r w:rsidR="009D4343">
        <w:rPr>
          <w:sz w:val="26"/>
          <w:szCs w:val="26"/>
        </w:rPr>
        <w:t>.5</w:t>
      </w:r>
      <w:r w:rsidR="003860D1" w:rsidRPr="00EA27F2">
        <w:rPr>
          <w:sz w:val="26"/>
          <w:szCs w:val="26"/>
        </w:rPr>
        <w:t>.</w:t>
      </w:r>
      <w:r w:rsidR="005B3B7B" w:rsidRPr="00EA27F2">
        <w:rPr>
          <w:sz w:val="26"/>
          <w:szCs w:val="26"/>
        </w:rPr>
        <w:t xml:space="preserve"> Заявление регистрируется в общем порядке регистрации входящей корреспонденции в Администрации в день его подачи.</w:t>
      </w:r>
    </w:p>
    <w:p w:rsidR="005B3B7B" w:rsidRPr="00EA27F2" w:rsidRDefault="005B3B7B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До подачи Заявления Заявитель вправе обратиться к сотрудникам </w:t>
      </w:r>
      <w:r w:rsidR="00ED7F1B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>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A41F32" w:rsidRPr="00EA27F2" w:rsidRDefault="006C1162" w:rsidP="00FB75A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2.1</w:t>
      </w:r>
      <w:r w:rsidR="009D4343">
        <w:rPr>
          <w:sz w:val="26"/>
          <w:szCs w:val="26"/>
        </w:rPr>
        <w:t>5.6</w:t>
      </w:r>
      <w:r w:rsidR="00FB75A0">
        <w:rPr>
          <w:sz w:val="26"/>
          <w:szCs w:val="26"/>
        </w:rPr>
        <w:t xml:space="preserve">. </w:t>
      </w:r>
      <w:r w:rsidR="00A41F32" w:rsidRPr="00EA27F2">
        <w:rPr>
          <w:sz w:val="26"/>
          <w:szCs w:val="26"/>
        </w:rPr>
        <w:t>Для получения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Заявитель через Портал направляет в Администрацию Заявление.</w:t>
      </w:r>
    </w:p>
    <w:p w:rsidR="00D2493E" w:rsidRPr="00EA27F2" w:rsidRDefault="00C563E9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>
        <w:rPr>
          <w:sz w:val="26"/>
          <w:szCs w:val="26"/>
        </w:rPr>
        <w:lastRenderedPageBreak/>
        <w:t>2.15</w:t>
      </w:r>
      <w:r w:rsidR="009D4343">
        <w:rPr>
          <w:sz w:val="26"/>
          <w:szCs w:val="26"/>
        </w:rPr>
        <w:t>.7.</w:t>
      </w:r>
      <w:r w:rsidR="00D2493E" w:rsidRPr="00EA27F2">
        <w:rPr>
          <w:sz w:val="26"/>
          <w:szCs w:val="26"/>
        </w:rPr>
        <w:t xml:space="preserve"> Заявление, поданное через Портал, регистрируется в общем порядке регистрации входящей корреспонденции в Администрации 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A41F32" w:rsidRPr="00EA27F2" w:rsidRDefault="00C563E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2.15</w:t>
      </w:r>
      <w:r w:rsidR="009D4343">
        <w:rPr>
          <w:sz w:val="26"/>
          <w:szCs w:val="26"/>
        </w:rPr>
        <w:t>.8</w:t>
      </w:r>
      <w:r w:rsidR="00A41F32" w:rsidRPr="00EA27F2">
        <w:rPr>
          <w:sz w:val="26"/>
          <w:szCs w:val="26"/>
        </w:rPr>
        <w:t>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виде.</w:t>
      </w:r>
    </w:p>
    <w:p w:rsidR="009D4343" w:rsidRDefault="009D4343" w:rsidP="009D4343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AE6121" w:rsidRDefault="00324F4E" w:rsidP="00A574E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A27F2">
        <w:rPr>
          <w:b/>
          <w:bCs/>
          <w:sz w:val="26"/>
          <w:szCs w:val="26"/>
        </w:rPr>
        <w:t xml:space="preserve">3. </w:t>
      </w:r>
      <w:r w:rsidR="00AE6121">
        <w:rPr>
          <w:b/>
          <w:bCs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</w:t>
      </w:r>
      <w:r w:rsidR="00F92B3D">
        <w:rPr>
          <w:b/>
          <w:bCs/>
          <w:sz w:val="26"/>
          <w:szCs w:val="26"/>
        </w:rPr>
        <w:t>лнения</w:t>
      </w:r>
    </w:p>
    <w:p w:rsidR="00324F4E" w:rsidRPr="00EA27F2" w:rsidRDefault="00A574EC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324F4E" w:rsidRPr="00EA27F2">
        <w:rPr>
          <w:sz w:val="26"/>
          <w:szCs w:val="26"/>
        </w:rPr>
        <w:t xml:space="preserve">Предоставление </w:t>
      </w:r>
      <w:r w:rsidR="00C700B9" w:rsidRPr="00EA27F2">
        <w:rPr>
          <w:sz w:val="26"/>
          <w:szCs w:val="26"/>
        </w:rPr>
        <w:t xml:space="preserve">муниципальной услуги </w:t>
      </w:r>
      <w:r w:rsidR="00324F4E" w:rsidRPr="00EA27F2">
        <w:rPr>
          <w:sz w:val="26"/>
          <w:szCs w:val="26"/>
        </w:rPr>
        <w:t>включает в себя следующие административные процедуры:</w:t>
      </w:r>
    </w:p>
    <w:p w:rsidR="00E57058" w:rsidRPr="00EA27F2" w:rsidRDefault="00E5705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</w:t>
      </w:r>
      <w:r w:rsidR="00230823" w:rsidRPr="00EA27F2">
        <w:rPr>
          <w:sz w:val="26"/>
          <w:szCs w:val="26"/>
        </w:rPr>
        <w:t>прием</w:t>
      </w:r>
      <w:r w:rsidR="00A574EC">
        <w:rPr>
          <w:sz w:val="26"/>
          <w:szCs w:val="26"/>
        </w:rPr>
        <w:t xml:space="preserve"> и регистрацию</w:t>
      </w:r>
      <w:r w:rsidRPr="00EA27F2">
        <w:rPr>
          <w:sz w:val="26"/>
          <w:szCs w:val="26"/>
        </w:rPr>
        <w:t xml:space="preserve"> Заявления;</w:t>
      </w:r>
    </w:p>
    <w:p w:rsidR="00116312" w:rsidRPr="00EA27F2" w:rsidRDefault="00987E82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- </w:t>
      </w:r>
      <w:r w:rsidR="00116312" w:rsidRPr="00EA27F2">
        <w:rPr>
          <w:rFonts w:ascii="Times New Roman" w:hAnsi="Times New Roman" w:cs="Times New Roman"/>
          <w:sz w:val="26"/>
          <w:szCs w:val="26"/>
        </w:rPr>
        <w:t>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услуги;</w:t>
      </w:r>
    </w:p>
    <w:p w:rsidR="00116312" w:rsidRPr="00EA27F2" w:rsidRDefault="00F92B3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выдачу </w:t>
      </w:r>
      <w:r w:rsidR="00116312" w:rsidRPr="00EA27F2">
        <w:rPr>
          <w:sz w:val="26"/>
          <w:szCs w:val="26"/>
        </w:rPr>
        <w:t>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324F4E" w:rsidRPr="00EA27F2" w:rsidRDefault="00324F4E" w:rsidP="00EA27F2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  <w:sz w:val="26"/>
          <w:szCs w:val="26"/>
        </w:rPr>
      </w:pPr>
      <w:r w:rsidRPr="00EA27F2">
        <w:rPr>
          <w:spacing w:val="-2"/>
          <w:sz w:val="26"/>
          <w:szCs w:val="26"/>
        </w:rPr>
        <w:t xml:space="preserve">Описание </w:t>
      </w:r>
      <w:proofErr w:type="gramStart"/>
      <w:r w:rsidRPr="00EA27F2">
        <w:rPr>
          <w:spacing w:val="-2"/>
          <w:sz w:val="26"/>
          <w:szCs w:val="26"/>
        </w:rPr>
        <w:t xml:space="preserve">последовательности </w:t>
      </w:r>
      <w:r w:rsidRPr="00EA27F2">
        <w:rPr>
          <w:spacing w:val="-5"/>
          <w:sz w:val="26"/>
          <w:szCs w:val="26"/>
        </w:rPr>
        <w:t xml:space="preserve">прохождения </w:t>
      </w:r>
      <w:r w:rsidRPr="00EA27F2">
        <w:rPr>
          <w:spacing w:val="-3"/>
          <w:sz w:val="26"/>
          <w:szCs w:val="26"/>
        </w:rPr>
        <w:t xml:space="preserve">процедуры </w:t>
      </w:r>
      <w:r w:rsidRPr="00EA27F2">
        <w:rPr>
          <w:sz w:val="26"/>
          <w:szCs w:val="26"/>
        </w:rPr>
        <w:t>предоставления муниципальной услуги</w:t>
      </w:r>
      <w:proofErr w:type="gramEnd"/>
      <w:r w:rsidRPr="00EA27F2">
        <w:rPr>
          <w:sz w:val="26"/>
          <w:szCs w:val="26"/>
        </w:rPr>
        <w:t xml:space="preserve"> представлено в виде блок–схем</w:t>
      </w:r>
      <w:r w:rsidR="00EA3DD1" w:rsidRPr="00EA27F2">
        <w:rPr>
          <w:sz w:val="26"/>
          <w:szCs w:val="26"/>
        </w:rPr>
        <w:t>ы</w:t>
      </w:r>
      <w:r w:rsidRPr="00EA27F2">
        <w:rPr>
          <w:sz w:val="26"/>
          <w:szCs w:val="26"/>
        </w:rPr>
        <w:t xml:space="preserve"> </w:t>
      </w:r>
      <w:r w:rsidR="00C700B9" w:rsidRPr="00EA27F2">
        <w:rPr>
          <w:rStyle w:val="a8"/>
          <w:rFonts w:ascii="Times New Roman" w:hAnsi="Times New Roman"/>
          <w:i w:val="0"/>
          <w:color w:val="auto"/>
          <w:sz w:val="26"/>
          <w:szCs w:val="26"/>
        </w:rPr>
        <w:t xml:space="preserve">(приложение </w:t>
      </w:r>
      <w:r w:rsidR="00F82118">
        <w:rPr>
          <w:rStyle w:val="a8"/>
          <w:rFonts w:ascii="Times New Roman" w:hAnsi="Times New Roman"/>
          <w:i w:val="0"/>
          <w:color w:val="auto"/>
          <w:sz w:val="26"/>
          <w:szCs w:val="26"/>
        </w:rPr>
        <w:t>5</w:t>
      </w:r>
      <w:r w:rsidRPr="00EA27F2">
        <w:rPr>
          <w:rStyle w:val="a8"/>
          <w:rFonts w:ascii="Times New Roman" w:hAnsi="Times New Roman"/>
          <w:i w:val="0"/>
          <w:color w:val="auto"/>
          <w:sz w:val="26"/>
          <w:szCs w:val="26"/>
        </w:rPr>
        <w:t xml:space="preserve"> к Регламенту).</w:t>
      </w:r>
    </w:p>
    <w:p w:rsidR="00B16DC7" w:rsidRPr="00EA27F2" w:rsidRDefault="004A326E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3.2. Прием и регистрация З</w:t>
      </w:r>
      <w:r w:rsidR="00B16DC7" w:rsidRPr="00EA27F2">
        <w:rPr>
          <w:rFonts w:ascii="Times New Roman" w:hAnsi="Times New Roman" w:cs="Times New Roman"/>
          <w:sz w:val="26"/>
          <w:szCs w:val="26"/>
        </w:rPr>
        <w:t>аявления</w:t>
      </w:r>
      <w:r w:rsidR="00FA225F" w:rsidRPr="00EA27F2">
        <w:rPr>
          <w:rFonts w:ascii="Times New Roman" w:hAnsi="Times New Roman" w:cs="Times New Roman"/>
          <w:sz w:val="26"/>
          <w:szCs w:val="26"/>
        </w:rPr>
        <w:t>.</w:t>
      </w:r>
    </w:p>
    <w:p w:rsidR="00C16F7D" w:rsidRPr="00EA27F2" w:rsidRDefault="00C16F7D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Срок и порядок регистрации заявления указаны в п. 2.15 Регламента.</w:t>
      </w:r>
    </w:p>
    <w:p w:rsidR="00FA225F" w:rsidRPr="00EA27F2" w:rsidRDefault="00936C05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3.3.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</w:t>
      </w:r>
      <w:r w:rsidR="00E80CE6" w:rsidRPr="00EA27F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EA27F2">
        <w:rPr>
          <w:rFonts w:ascii="Times New Roman" w:hAnsi="Times New Roman" w:cs="Times New Roman"/>
          <w:sz w:val="26"/>
          <w:szCs w:val="26"/>
        </w:rPr>
        <w:t>услуги.</w:t>
      </w:r>
    </w:p>
    <w:p w:rsidR="00895BFA" w:rsidRPr="00EA27F2" w:rsidRDefault="00EA3DD1" w:rsidP="00EA27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3.3.1. Юридическим фактом для начала исполнения административной процедуры является регистрация Заявления. </w:t>
      </w:r>
      <w:r w:rsidR="00341C88">
        <w:rPr>
          <w:rFonts w:ascii="Times New Roman" w:hAnsi="Times New Roman" w:cs="Times New Roman"/>
          <w:sz w:val="26"/>
          <w:szCs w:val="26"/>
        </w:rPr>
        <w:t>Поступившее в А</w:t>
      </w:r>
      <w:r w:rsidR="00895BFA" w:rsidRPr="00EA27F2">
        <w:rPr>
          <w:rFonts w:ascii="Times New Roman" w:hAnsi="Times New Roman" w:cs="Times New Roman"/>
          <w:sz w:val="26"/>
          <w:szCs w:val="26"/>
        </w:rPr>
        <w:t>дминистрацию заявление</w:t>
      </w:r>
      <w:r w:rsidR="00A574EC">
        <w:rPr>
          <w:rFonts w:ascii="Times New Roman" w:hAnsi="Times New Roman" w:cs="Times New Roman"/>
          <w:sz w:val="26"/>
          <w:szCs w:val="26"/>
        </w:rPr>
        <w:t xml:space="preserve"> </w:t>
      </w:r>
      <w:r w:rsidR="00895BFA" w:rsidRPr="00EA27F2">
        <w:rPr>
          <w:rFonts w:ascii="Times New Roman" w:hAnsi="Times New Roman" w:cs="Times New Roman"/>
          <w:sz w:val="26"/>
          <w:szCs w:val="26"/>
        </w:rPr>
        <w:t>на получение муниципальной услуги регистрируется уполномоченным работником, передает</w:t>
      </w:r>
      <w:r w:rsidR="00341C88">
        <w:rPr>
          <w:rFonts w:ascii="Times New Roman" w:hAnsi="Times New Roman" w:cs="Times New Roman"/>
          <w:sz w:val="26"/>
          <w:szCs w:val="26"/>
        </w:rPr>
        <w:t>ся главе А</w:t>
      </w:r>
      <w:r w:rsidR="00895BFA" w:rsidRPr="00EA27F2">
        <w:rPr>
          <w:rFonts w:ascii="Times New Roman" w:hAnsi="Times New Roman" w:cs="Times New Roman"/>
          <w:sz w:val="26"/>
          <w:szCs w:val="26"/>
        </w:rPr>
        <w:t>дминистрации для рассмотрения и резолюци</w:t>
      </w:r>
      <w:r w:rsidR="00341C88">
        <w:rPr>
          <w:rFonts w:ascii="Times New Roman" w:hAnsi="Times New Roman" w:cs="Times New Roman"/>
          <w:sz w:val="26"/>
          <w:szCs w:val="26"/>
        </w:rPr>
        <w:t>и с последующей передачей в</w:t>
      </w:r>
      <w:r w:rsidR="00F82118">
        <w:rPr>
          <w:rFonts w:ascii="Times New Roman" w:hAnsi="Times New Roman" w:cs="Times New Roman"/>
          <w:sz w:val="26"/>
          <w:szCs w:val="26"/>
        </w:rPr>
        <w:t xml:space="preserve"> отдел</w:t>
      </w:r>
      <w:r w:rsidR="00895BFA" w:rsidRPr="00EA27F2">
        <w:rPr>
          <w:rFonts w:ascii="Times New Roman" w:hAnsi="Times New Roman" w:cs="Times New Roman"/>
          <w:sz w:val="26"/>
          <w:szCs w:val="26"/>
        </w:rPr>
        <w:t xml:space="preserve"> архитектуры и </w:t>
      </w:r>
      <w:r w:rsidR="00341C88">
        <w:rPr>
          <w:rFonts w:ascii="Times New Roman" w:hAnsi="Times New Roman" w:cs="Times New Roman"/>
          <w:sz w:val="26"/>
          <w:szCs w:val="26"/>
        </w:rPr>
        <w:t>ЖКХ</w:t>
      </w:r>
      <w:r w:rsidR="00895BFA" w:rsidRPr="00EA27F2">
        <w:rPr>
          <w:rFonts w:ascii="Times New Roman" w:hAnsi="Times New Roman" w:cs="Times New Roman"/>
          <w:sz w:val="26"/>
          <w:szCs w:val="26"/>
        </w:rPr>
        <w:t>.</w:t>
      </w:r>
    </w:p>
    <w:p w:rsidR="00895BFA" w:rsidRPr="00EA27F2" w:rsidRDefault="00895BFA" w:rsidP="00EA27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 xml:space="preserve"> Срок выполнения настоящей процедуры составляет один день (первый день со дня регистрации  поступившего заявления).</w:t>
      </w:r>
    </w:p>
    <w:p w:rsidR="00895BFA" w:rsidRPr="00EA27F2" w:rsidRDefault="00895BFA" w:rsidP="00EA27F2">
      <w:pPr>
        <w:tabs>
          <w:tab w:val="left" w:pos="720"/>
        </w:tabs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В отделе архитектуры и </w:t>
      </w:r>
      <w:r w:rsidR="00ED7F1B" w:rsidRPr="00EA27F2">
        <w:rPr>
          <w:sz w:val="26"/>
          <w:szCs w:val="26"/>
        </w:rPr>
        <w:t>ЖКХ</w:t>
      </w:r>
      <w:r w:rsidRPr="00EA27F2">
        <w:rPr>
          <w:sz w:val="26"/>
          <w:szCs w:val="26"/>
        </w:rPr>
        <w:t xml:space="preserve"> поступившее заявление  регистрируется в журнале регистрации входящей  корреспонденции.</w:t>
      </w:r>
    </w:p>
    <w:p w:rsidR="00EA3DD1" w:rsidRPr="00EA27F2" w:rsidRDefault="00EA3DD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3.3.2. Начальник </w:t>
      </w:r>
      <w:r w:rsidR="00ED7F1B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 xml:space="preserve"> не позднее следующего рабочего дня со дня получения Заявления в соответствии с </w:t>
      </w:r>
      <w:r w:rsidR="00341C88">
        <w:rPr>
          <w:sz w:val="26"/>
          <w:szCs w:val="26"/>
        </w:rPr>
        <w:t>действующими</w:t>
      </w:r>
      <w:r w:rsidRPr="00EA27F2">
        <w:rPr>
          <w:sz w:val="26"/>
          <w:szCs w:val="26"/>
        </w:rPr>
        <w:t xml:space="preserve"> правилами документооборота дает поручение о рассмотрении представленных документов.</w:t>
      </w:r>
    </w:p>
    <w:p w:rsidR="00EA3DD1" w:rsidRPr="00EA27F2" w:rsidRDefault="00EA3DD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3.3.3. Специалисты </w:t>
      </w:r>
      <w:r w:rsidR="00ED7F1B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 xml:space="preserve">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EA3DD1" w:rsidRPr="00EA27F2" w:rsidRDefault="00EA3DD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lastRenderedPageBreak/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EA27F2">
        <w:rPr>
          <w:sz w:val="26"/>
          <w:szCs w:val="26"/>
        </w:rPr>
        <w:t>с даты получения</w:t>
      </w:r>
      <w:proofErr w:type="gramEnd"/>
      <w:r w:rsidRPr="00EA27F2">
        <w:rPr>
          <w:sz w:val="26"/>
          <w:szCs w:val="26"/>
        </w:rPr>
        <w:t xml:space="preserve">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EA3DD1" w:rsidRPr="00EA27F2" w:rsidRDefault="00EA3DD1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</w:t>
      </w:r>
      <w:proofErr w:type="gramStart"/>
      <w:r w:rsidRPr="00EA27F2">
        <w:rPr>
          <w:sz w:val="26"/>
          <w:szCs w:val="26"/>
        </w:rPr>
        <w:t>с даты поступления</w:t>
      </w:r>
      <w:proofErr w:type="gramEnd"/>
      <w:r w:rsidRPr="00EA27F2">
        <w:rPr>
          <w:sz w:val="26"/>
          <w:szCs w:val="26"/>
        </w:rPr>
        <w:t xml:space="preserve"> Заявления в </w:t>
      </w:r>
      <w:r w:rsidR="00ED7F1B" w:rsidRPr="00EA27F2">
        <w:rPr>
          <w:sz w:val="26"/>
          <w:szCs w:val="26"/>
        </w:rPr>
        <w:t>отдел архитектуры и ЖКХ</w:t>
      </w:r>
      <w:r w:rsidRPr="00EA27F2">
        <w:rPr>
          <w:sz w:val="26"/>
          <w:szCs w:val="26"/>
        </w:rPr>
        <w:t>:</w:t>
      </w:r>
    </w:p>
    <w:p w:rsidR="00EA3DD1" w:rsidRPr="00EA27F2" w:rsidRDefault="00EA3DD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"/>
      <w:bookmarkEnd w:id="4"/>
      <w:r w:rsidRPr="00EA27F2">
        <w:rPr>
          <w:rFonts w:ascii="Times New Roman" w:hAnsi="Times New Roman" w:cs="Times New Roman"/>
          <w:sz w:val="26"/>
          <w:szCs w:val="26"/>
        </w:rPr>
        <w:t xml:space="preserve">- проверяют соответствие пакета документов, представленных Заявителем, требованиям </w:t>
      </w:r>
      <w:r w:rsidR="002C20B4" w:rsidRPr="00EA27F2">
        <w:rPr>
          <w:rFonts w:ascii="Times New Roman" w:hAnsi="Times New Roman" w:cs="Times New Roman"/>
          <w:sz w:val="26"/>
          <w:szCs w:val="26"/>
        </w:rPr>
        <w:t xml:space="preserve">пункта 2.6 </w:t>
      </w:r>
      <w:r w:rsidRPr="00EA27F2">
        <w:rPr>
          <w:rFonts w:ascii="Times New Roman" w:hAnsi="Times New Roman" w:cs="Times New Roman"/>
          <w:sz w:val="26"/>
          <w:szCs w:val="26"/>
        </w:rPr>
        <w:t>Регламента. В случае отсутствия в пакете документов, представленных Заявителем, документов, которые в соответствии с</w:t>
      </w:r>
      <w:r w:rsidR="00F92B3D">
        <w:rPr>
          <w:rFonts w:ascii="Times New Roman" w:hAnsi="Times New Roman" w:cs="Times New Roman"/>
          <w:sz w:val="26"/>
          <w:szCs w:val="26"/>
        </w:rPr>
        <w:t xml:space="preserve"> пунктом</w:t>
      </w:r>
      <w:r w:rsidR="002C20B4" w:rsidRPr="00EA27F2">
        <w:rPr>
          <w:rFonts w:ascii="Times New Roman" w:hAnsi="Times New Roman" w:cs="Times New Roman"/>
          <w:sz w:val="26"/>
          <w:szCs w:val="26"/>
        </w:rPr>
        <w:t xml:space="preserve"> 2.6 </w:t>
      </w:r>
      <w:r w:rsidRPr="00EA27F2">
        <w:rPr>
          <w:rFonts w:ascii="Times New Roman" w:hAnsi="Times New Roman" w:cs="Times New Roman"/>
          <w:sz w:val="26"/>
          <w:szCs w:val="26"/>
        </w:rPr>
        <w:t xml:space="preserve">Регламента предоставляются Заявителем самостоятельно, Специалисты на основании </w:t>
      </w:r>
      <w:hyperlink r:id="rId52" w:history="1">
        <w:r w:rsidRPr="00EA27F2">
          <w:rPr>
            <w:rFonts w:ascii="Times New Roman" w:hAnsi="Times New Roman" w:cs="Times New Roman"/>
            <w:sz w:val="26"/>
            <w:szCs w:val="26"/>
          </w:rPr>
          <w:t>пункта 2.</w:t>
        </w:r>
      </w:hyperlink>
      <w:r w:rsidR="002C20B4" w:rsidRPr="00EA27F2">
        <w:rPr>
          <w:rFonts w:ascii="Times New Roman" w:hAnsi="Times New Roman" w:cs="Times New Roman"/>
          <w:sz w:val="26"/>
          <w:szCs w:val="26"/>
        </w:rPr>
        <w:t>8</w:t>
      </w:r>
      <w:r w:rsidRPr="00EA27F2">
        <w:rPr>
          <w:rFonts w:ascii="Times New Roman" w:hAnsi="Times New Roman" w:cs="Times New Roman"/>
          <w:sz w:val="26"/>
          <w:szCs w:val="26"/>
        </w:rPr>
        <w:t xml:space="preserve"> Регламента </w:t>
      </w:r>
      <w:r w:rsidR="00F92B3D">
        <w:rPr>
          <w:rFonts w:ascii="Times New Roman" w:hAnsi="Times New Roman" w:cs="Times New Roman"/>
          <w:sz w:val="26"/>
          <w:szCs w:val="26"/>
        </w:rPr>
        <w:t xml:space="preserve">готовят </w:t>
      </w:r>
      <w:r w:rsidRPr="00EA27F2">
        <w:rPr>
          <w:rFonts w:ascii="Times New Roman" w:hAnsi="Times New Roman" w:cs="Times New Roman"/>
          <w:sz w:val="26"/>
          <w:szCs w:val="26"/>
        </w:rPr>
        <w:t xml:space="preserve">проект письма об отказе </w:t>
      </w:r>
      <w:r w:rsidR="002C20B4" w:rsidRPr="00EA27F2">
        <w:rPr>
          <w:rFonts w:ascii="Times New Roman" w:hAnsi="Times New Roman" w:cs="Times New Roman"/>
          <w:sz w:val="26"/>
          <w:szCs w:val="26"/>
        </w:rPr>
        <w:t>в выдаче разрешения на строительство (продлении срока действия разрешения на строительство, внесении изменений в разрешение на строительство)</w:t>
      </w:r>
      <w:r w:rsidRPr="00EA27F2">
        <w:rPr>
          <w:rFonts w:ascii="Times New Roman" w:hAnsi="Times New Roman" w:cs="Times New Roman"/>
          <w:sz w:val="26"/>
          <w:szCs w:val="26"/>
        </w:rPr>
        <w:t>;</w:t>
      </w:r>
    </w:p>
    <w:p w:rsidR="002C20B4" w:rsidRPr="00EA27F2" w:rsidRDefault="00EA3DD1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в случае отсутствия обстоятельств, предусмотренных </w:t>
      </w:r>
      <w:hyperlink w:anchor="Par6" w:history="1">
        <w:r w:rsidRPr="00EA27F2">
          <w:rPr>
            <w:sz w:val="26"/>
            <w:szCs w:val="26"/>
          </w:rPr>
          <w:t>абзацем 2</w:t>
        </w:r>
      </w:hyperlink>
      <w:r w:rsidRPr="00EA27F2">
        <w:rPr>
          <w:sz w:val="26"/>
          <w:szCs w:val="26"/>
        </w:rPr>
        <w:t xml:space="preserve"> насто</w:t>
      </w:r>
      <w:r w:rsidR="00066F2F" w:rsidRPr="00EA27F2">
        <w:rPr>
          <w:sz w:val="26"/>
          <w:szCs w:val="26"/>
        </w:rPr>
        <w:t xml:space="preserve">ящего пункта, при необходимости </w:t>
      </w:r>
      <w:r w:rsidRPr="00EA27F2">
        <w:rPr>
          <w:sz w:val="26"/>
          <w:szCs w:val="26"/>
        </w:rPr>
        <w:t xml:space="preserve">Специалист </w:t>
      </w:r>
      <w:r w:rsidR="002C20B4" w:rsidRPr="00EA27F2">
        <w:rPr>
          <w:sz w:val="26"/>
          <w:szCs w:val="26"/>
        </w:rPr>
        <w:t>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="00105976" w:rsidRPr="00EA27F2">
        <w:rPr>
          <w:sz w:val="26"/>
          <w:szCs w:val="26"/>
        </w:rPr>
        <w:t xml:space="preserve"> в срок не позднее трех рабочих дней со дня получения заявления о выдаче разрешения на строительство</w:t>
      </w:r>
      <w:r w:rsidR="002C20B4" w:rsidRPr="00EA27F2">
        <w:rPr>
          <w:sz w:val="26"/>
          <w:szCs w:val="26"/>
        </w:rPr>
        <w:t>.</w:t>
      </w:r>
      <w:proofErr w:type="gramEnd"/>
      <w:r w:rsidR="002C20B4" w:rsidRPr="00EA27F2">
        <w:rPr>
          <w:sz w:val="26"/>
          <w:szCs w:val="26"/>
        </w:rPr>
        <w:t xml:space="preserve">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</w:t>
      </w:r>
      <w:r w:rsidR="00592D87" w:rsidRPr="00EA27F2">
        <w:rPr>
          <w:sz w:val="26"/>
          <w:szCs w:val="26"/>
        </w:rPr>
        <w:t xml:space="preserve"> государственной власти.</w:t>
      </w:r>
    </w:p>
    <w:p w:rsidR="00F94E02" w:rsidRPr="00EA27F2" w:rsidRDefault="00CA344E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в случае строительства на территории исторического поселения</w:t>
      </w:r>
      <w:r w:rsidR="00F94E02" w:rsidRPr="00EA27F2">
        <w:rPr>
          <w:sz w:val="26"/>
          <w:szCs w:val="26"/>
        </w:rPr>
        <w:t>:</w:t>
      </w:r>
    </w:p>
    <w:p w:rsidR="001607ED" w:rsidRPr="00EA27F2" w:rsidRDefault="0087145A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Специалист в порядке межведомственного информационного взаимодействия</w:t>
      </w:r>
      <w:r w:rsidR="001607ED" w:rsidRPr="00EA27F2">
        <w:rPr>
          <w:sz w:val="26"/>
          <w:szCs w:val="26"/>
        </w:rPr>
        <w:t>,</w:t>
      </w:r>
      <w:r w:rsidRPr="00EA27F2">
        <w:rPr>
          <w:sz w:val="26"/>
          <w:szCs w:val="26"/>
        </w:rPr>
        <w:t xml:space="preserve"> направляет</w:t>
      </w:r>
      <w:r w:rsidR="00CA344E" w:rsidRPr="00EA27F2">
        <w:rPr>
          <w:sz w:val="26"/>
          <w:szCs w:val="26"/>
        </w:rPr>
        <w:t xml:space="preserve">, </w:t>
      </w:r>
      <w:r w:rsidRPr="00EA27F2">
        <w:rPr>
          <w:sz w:val="26"/>
          <w:szCs w:val="26"/>
        </w:rPr>
        <w:t>раздел</w:t>
      </w:r>
      <w:r w:rsidR="00CA344E" w:rsidRPr="00EA27F2">
        <w:rPr>
          <w:sz w:val="26"/>
          <w:szCs w:val="26"/>
        </w:rPr>
        <w:t xml:space="preserve"> проектной документации объекта капитал</w:t>
      </w:r>
      <w:r w:rsidRPr="00EA27F2">
        <w:rPr>
          <w:sz w:val="26"/>
          <w:szCs w:val="26"/>
        </w:rPr>
        <w:t>ьного строительства или описание</w:t>
      </w:r>
      <w:r w:rsidR="00CA344E" w:rsidRPr="00EA27F2">
        <w:rPr>
          <w:sz w:val="26"/>
          <w:szCs w:val="26"/>
        </w:rPr>
        <w:t xml:space="preserve"> внешнего облика объекта индивидуального жилищного строительства в орган исполнительной власти </w:t>
      </w:r>
      <w:r w:rsidR="008E79F7">
        <w:rPr>
          <w:sz w:val="26"/>
          <w:szCs w:val="26"/>
        </w:rPr>
        <w:t>Брянской области</w:t>
      </w:r>
      <w:r w:rsidR="00CA344E" w:rsidRPr="00EA27F2">
        <w:rPr>
          <w:sz w:val="26"/>
          <w:szCs w:val="26"/>
        </w:rPr>
        <w:t>, уполномоченный в области охраны объектов к</w:t>
      </w:r>
      <w:r w:rsidR="00FB3663" w:rsidRPr="00EA27F2">
        <w:rPr>
          <w:sz w:val="26"/>
          <w:szCs w:val="26"/>
        </w:rPr>
        <w:t>ультурного наследия.</w:t>
      </w:r>
    </w:p>
    <w:p w:rsidR="00066F2F" w:rsidRPr="00EA27F2" w:rsidRDefault="00066F2F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3.3.5. Специалист:</w:t>
      </w:r>
    </w:p>
    <w:p w:rsidR="00066F2F" w:rsidRPr="00EA27F2" w:rsidRDefault="00066F2F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066F2F" w:rsidRPr="00EA27F2" w:rsidRDefault="00066F2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</w:t>
      </w:r>
      <w:r w:rsidR="00C728C5" w:rsidRPr="00EA27F2">
        <w:rPr>
          <w:sz w:val="26"/>
          <w:szCs w:val="26"/>
        </w:rPr>
        <w:t>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="00C728C5" w:rsidRPr="00EA27F2">
        <w:rPr>
          <w:sz w:val="26"/>
          <w:szCs w:val="26"/>
        </w:rPr>
        <w:t xml:space="preserve"> объекта капитального </w:t>
      </w:r>
      <w:r w:rsidR="00C728C5" w:rsidRPr="00EA27F2">
        <w:rPr>
          <w:sz w:val="26"/>
          <w:szCs w:val="26"/>
        </w:rPr>
        <w:lastRenderedPageBreak/>
        <w:t>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Pr="00EA27F2">
        <w:rPr>
          <w:sz w:val="26"/>
          <w:szCs w:val="26"/>
        </w:rPr>
        <w:t>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6F704A" w:rsidRPr="00EA27F2" w:rsidRDefault="00066F2F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проверяет наличие оснований, указанных в пункте 2.8 Регламента.</w:t>
      </w:r>
    </w:p>
    <w:p w:rsidR="00905AF7" w:rsidRPr="00EA27F2" w:rsidRDefault="006F704A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При продлении срока действия разрешения на строительство необходимо проверить</w:t>
      </w:r>
      <w:r w:rsidR="00905AF7" w:rsidRPr="00EA27F2">
        <w:rPr>
          <w:rFonts w:ascii="Times New Roman" w:hAnsi="Times New Roman" w:cs="Times New Roman"/>
          <w:sz w:val="26"/>
          <w:szCs w:val="26"/>
        </w:rPr>
        <w:t>,</w:t>
      </w:r>
      <w:r w:rsidRPr="00EA27F2">
        <w:rPr>
          <w:rFonts w:ascii="Times New Roman" w:hAnsi="Times New Roman" w:cs="Times New Roman"/>
          <w:sz w:val="26"/>
          <w:szCs w:val="26"/>
        </w:rPr>
        <w:t xml:space="preserve"> начаты ли строительство, </w:t>
      </w:r>
      <w:r w:rsidR="00C675E6" w:rsidRPr="00EA27F2">
        <w:rPr>
          <w:rFonts w:ascii="Times New Roman" w:hAnsi="Times New Roman" w:cs="Times New Roman"/>
          <w:sz w:val="26"/>
          <w:szCs w:val="26"/>
        </w:rPr>
        <w:t xml:space="preserve">реконструкция </w:t>
      </w:r>
      <w:r w:rsidRPr="00EA27F2">
        <w:rPr>
          <w:rFonts w:ascii="Times New Roman" w:hAnsi="Times New Roman" w:cs="Times New Roman"/>
          <w:sz w:val="26"/>
          <w:szCs w:val="26"/>
        </w:rPr>
        <w:t xml:space="preserve">объекта капитального строительства </w:t>
      </w:r>
      <w:r w:rsidR="00905AF7" w:rsidRPr="00EA27F2">
        <w:rPr>
          <w:rFonts w:ascii="Times New Roman" w:hAnsi="Times New Roman" w:cs="Times New Roman"/>
          <w:sz w:val="26"/>
          <w:szCs w:val="26"/>
        </w:rPr>
        <w:t>за шестьдесят дней до истечения срока действия такого разрешения</w:t>
      </w:r>
      <w:r w:rsidRPr="00EA27F2">
        <w:rPr>
          <w:rFonts w:ascii="Times New Roman" w:hAnsi="Times New Roman" w:cs="Times New Roman"/>
          <w:sz w:val="26"/>
          <w:szCs w:val="26"/>
        </w:rPr>
        <w:t>.</w:t>
      </w:r>
      <w:r w:rsidR="005B30B2" w:rsidRPr="00EA27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75E6" w:rsidRPr="00EA27F2">
        <w:rPr>
          <w:rFonts w:ascii="Times New Roman" w:hAnsi="Times New Roman" w:cs="Times New Roman"/>
          <w:sz w:val="26"/>
          <w:szCs w:val="26"/>
        </w:rPr>
        <w:t xml:space="preserve">При рассмотрении заявления о продлении срока действия разрешения на строительство объекта капитального строительства, при строительстве (реконструкции) которого Градостроительным кодексом Российской Федерации предусмотрено осуществление государственного строительного надзора, Специалисты запрашивают </w:t>
      </w:r>
      <w:r w:rsidR="00905AF7" w:rsidRPr="00EA27F2">
        <w:rPr>
          <w:rFonts w:ascii="Times New Roman" w:hAnsi="Times New Roman" w:cs="Times New Roman"/>
          <w:sz w:val="26"/>
          <w:szCs w:val="26"/>
        </w:rPr>
        <w:t xml:space="preserve">данную </w:t>
      </w:r>
      <w:r w:rsidR="00C675E6" w:rsidRPr="00EA27F2"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="00905AF7" w:rsidRPr="00EA27F2">
        <w:rPr>
          <w:rFonts w:ascii="Times New Roman" w:hAnsi="Times New Roman" w:cs="Times New Roman"/>
          <w:sz w:val="26"/>
          <w:szCs w:val="26"/>
        </w:rPr>
        <w:t xml:space="preserve">в Федеральной службе по экологическому, технологическому и атомному надзору (в случае, если рассматривается заявление в отношении объекта капитального строительства, указанного в </w:t>
      </w:r>
      <w:hyperlink r:id="rId53" w:history="1">
        <w:r w:rsidR="00905AF7" w:rsidRPr="00EA27F2">
          <w:rPr>
            <w:rFonts w:ascii="Times New Roman" w:hAnsi="Times New Roman" w:cs="Times New Roman"/>
            <w:sz w:val="26"/>
            <w:szCs w:val="26"/>
          </w:rPr>
          <w:t>п. 5.1 ст. 6</w:t>
        </w:r>
      </w:hyperlink>
      <w:r w:rsidR="00905AF7" w:rsidRPr="00EA27F2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Федерации) или</w:t>
      </w:r>
      <w:proofErr w:type="gramEnd"/>
      <w:r w:rsidR="00905AF7" w:rsidRPr="00EA27F2">
        <w:rPr>
          <w:rFonts w:ascii="Times New Roman" w:hAnsi="Times New Roman" w:cs="Times New Roman"/>
          <w:sz w:val="26"/>
          <w:szCs w:val="26"/>
        </w:rPr>
        <w:t xml:space="preserve"> в Службе государственного строительного надзора </w:t>
      </w:r>
      <w:r w:rsidR="00F92B3D">
        <w:rPr>
          <w:rFonts w:ascii="Times New Roman" w:hAnsi="Times New Roman" w:cs="Times New Roman"/>
          <w:sz w:val="26"/>
          <w:szCs w:val="26"/>
        </w:rPr>
        <w:t>Брянской</w:t>
      </w:r>
      <w:r w:rsidR="00905AF7" w:rsidRPr="00EA27F2">
        <w:rPr>
          <w:rFonts w:ascii="Times New Roman" w:hAnsi="Times New Roman" w:cs="Times New Roman"/>
          <w:sz w:val="26"/>
          <w:szCs w:val="26"/>
        </w:rPr>
        <w:t xml:space="preserve"> области (в случае, если рассматривается заявление в отношении иного объекта капитального строительства) (далее - Орган </w:t>
      </w:r>
      <w:proofErr w:type="spellStart"/>
      <w:r w:rsidR="00905AF7" w:rsidRPr="00EA27F2">
        <w:rPr>
          <w:rFonts w:ascii="Times New Roman" w:hAnsi="Times New Roman" w:cs="Times New Roman"/>
          <w:sz w:val="26"/>
          <w:szCs w:val="26"/>
        </w:rPr>
        <w:t>Стройнадзора</w:t>
      </w:r>
      <w:proofErr w:type="spellEnd"/>
      <w:r w:rsidR="00905AF7" w:rsidRPr="00EA27F2">
        <w:rPr>
          <w:rFonts w:ascii="Times New Roman" w:hAnsi="Times New Roman" w:cs="Times New Roman"/>
          <w:sz w:val="26"/>
          <w:szCs w:val="26"/>
        </w:rPr>
        <w:t>).</w:t>
      </w:r>
    </w:p>
    <w:p w:rsidR="00066F2F" w:rsidRPr="00EA27F2" w:rsidRDefault="00066F2F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3.3.6. При наличии оснований, указанных в пункте 2.8 Регламента, Специалист </w:t>
      </w:r>
      <w:r w:rsidR="00F92B3D">
        <w:rPr>
          <w:sz w:val="26"/>
          <w:szCs w:val="26"/>
        </w:rPr>
        <w:t>готовит</w:t>
      </w:r>
      <w:r w:rsidRPr="00EA27F2">
        <w:rPr>
          <w:sz w:val="26"/>
          <w:szCs w:val="26"/>
        </w:rPr>
        <w:t xml:space="preserve">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строительство) с указанием причин такого отказа и обеспечивает его направление Заявителю.</w:t>
      </w:r>
      <w:r w:rsidR="00B17FEC" w:rsidRPr="00EA27F2">
        <w:rPr>
          <w:sz w:val="26"/>
          <w:szCs w:val="26"/>
        </w:rPr>
        <w:tab/>
      </w:r>
    </w:p>
    <w:p w:rsidR="00903BEF" w:rsidRPr="00EA27F2" w:rsidRDefault="00903BE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3.3.7. При отсутствии оснований, указанных в пункте 2.8 Регламента, Специалист </w:t>
      </w:r>
      <w:r w:rsidR="00F92B3D">
        <w:rPr>
          <w:sz w:val="26"/>
          <w:szCs w:val="26"/>
        </w:rPr>
        <w:t>готовит</w:t>
      </w:r>
      <w:r w:rsidRPr="00EA27F2">
        <w:rPr>
          <w:sz w:val="26"/>
          <w:szCs w:val="26"/>
        </w:rPr>
        <w:t>:</w:t>
      </w:r>
    </w:p>
    <w:p w:rsidR="00903BEF" w:rsidRPr="00EA27F2" w:rsidRDefault="00903BE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два экземпляра проекта разрешения на строительство (разрешения на строительство с внесенными в него изменениями) по форме, установленной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EA27F2">
        <w:rPr>
          <w:sz w:val="26"/>
          <w:szCs w:val="26"/>
        </w:rPr>
        <w:t>пр</w:t>
      </w:r>
      <w:proofErr w:type="spellEnd"/>
      <w:proofErr w:type="gramEnd"/>
      <w:r w:rsidRPr="00EA27F2">
        <w:rPr>
          <w:sz w:val="26"/>
          <w:szCs w:val="26"/>
        </w:rPr>
        <w:t>, либо заключение о возможности продления срока действия разрешения на строительство</w:t>
      </w:r>
      <w:r w:rsidR="00DC5D07" w:rsidRPr="00EA27F2">
        <w:rPr>
          <w:sz w:val="26"/>
          <w:szCs w:val="26"/>
        </w:rPr>
        <w:t>.</w:t>
      </w:r>
    </w:p>
    <w:p w:rsidR="00DC5D07" w:rsidRPr="00EA27F2" w:rsidRDefault="00903BE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3.3.8. Подготовленные Специалистом документы в соответствии с существующими правилами документооборота передаются для подписания </w:t>
      </w:r>
      <w:r w:rsidR="00F92B3D">
        <w:rPr>
          <w:sz w:val="26"/>
          <w:szCs w:val="26"/>
        </w:rPr>
        <w:t>главе А</w:t>
      </w:r>
      <w:r w:rsidR="00DC5D07" w:rsidRPr="00EA27F2">
        <w:rPr>
          <w:sz w:val="26"/>
          <w:szCs w:val="26"/>
        </w:rPr>
        <w:t xml:space="preserve">дминистрации, </w:t>
      </w:r>
      <w:proofErr w:type="gramStart"/>
      <w:r w:rsidR="00DC5D07" w:rsidRPr="00EA27F2">
        <w:rPr>
          <w:sz w:val="26"/>
          <w:szCs w:val="26"/>
        </w:rPr>
        <w:t>который</w:t>
      </w:r>
      <w:proofErr w:type="gramEnd"/>
    </w:p>
    <w:p w:rsidR="00903BEF" w:rsidRPr="00EA27F2" w:rsidRDefault="00903BEF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не позднее 1 рабочего дня со дня получения документов подписывает их (в случае продления срока действия разрешения на строительство - в соответствии с приказом Министерства строительства и жилищно-коммунального хозяйства Российской Федерации от 19.02.2015 № 117/</w:t>
      </w:r>
      <w:proofErr w:type="spellStart"/>
      <w:proofErr w:type="gramStart"/>
      <w:r w:rsidRPr="00EA27F2">
        <w:rPr>
          <w:sz w:val="26"/>
          <w:szCs w:val="26"/>
        </w:rPr>
        <w:t>пр</w:t>
      </w:r>
      <w:proofErr w:type="spellEnd"/>
      <w:proofErr w:type="gramEnd"/>
      <w:r w:rsidRPr="00EA27F2">
        <w:rPr>
          <w:sz w:val="26"/>
          <w:szCs w:val="26"/>
        </w:rPr>
        <w:t xml:space="preserve"> «Об утверждении формы разрешения на строительство и формы разрешения на ввод объекта в эксплуатацию» проставляет в оригинале разрешения на строительство, предоставленном Заявителем, в разрешении на строительство, </w:t>
      </w:r>
      <w:proofErr w:type="gramStart"/>
      <w:r w:rsidRPr="00EA27F2">
        <w:rPr>
          <w:sz w:val="26"/>
          <w:szCs w:val="26"/>
        </w:rPr>
        <w:t xml:space="preserve">хранящемся в Администрации, отметку </w:t>
      </w:r>
      <w:r w:rsidRPr="00EA27F2">
        <w:rPr>
          <w:sz w:val="26"/>
          <w:szCs w:val="26"/>
        </w:rPr>
        <w:lastRenderedPageBreak/>
        <w:t>о продлении срока действия разрешения на строительство) либо возвращает документы на доработку Специалисту.</w:t>
      </w:r>
      <w:proofErr w:type="gramEnd"/>
    </w:p>
    <w:p w:rsidR="00EA0B6E" w:rsidRPr="00EA27F2" w:rsidRDefault="00E76B7A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5" w:name="Par0"/>
      <w:bookmarkEnd w:id="5"/>
      <w:r w:rsidRPr="00EA27F2">
        <w:rPr>
          <w:sz w:val="26"/>
          <w:szCs w:val="26"/>
        </w:rPr>
        <w:t>3.3.</w:t>
      </w:r>
      <w:r w:rsidR="00EA0B6E" w:rsidRPr="00EA27F2">
        <w:rPr>
          <w:sz w:val="26"/>
          <w:szCs w:val="26"/>
        </w:rPr>
        <w:t>9</w:t>
      </w:r>
      <w:r w:rsidRPr="00EA27F2">
        <w:rPr>
          <w:sz w:val="26"/>
          <w:szCs w:val="26"/>
        </w:rPr>
        <w:t xml:space="preserve">. </w:t>
      </w:r>
      <w:proofErr w:type="gramStart"/>
      <w:r w:rsidRPr="00EA27F2">
        <w:rPr>
          <w:sz w:val="26"/>
          <w:szCs w:val="26"/>
        </w:rPr>
        <w:t>Специалисты регистрируют разрешение на строительство (продление срока действия разрешения на строительство, внесение изменений в разрешение на строительство) или письмо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 разрешений на строительство (продления сроков их действия, внесения в них изменений) и отказов в выдаче разрешений на</w:t>
      </w:r>
      <w:proofErr w:type="gramEnd"/>
      <w:r w:rsidRPr="00EA27F2">
        <w:rPr>
          <w:sz w:val="26"/>
          <w:szCs w:val="26"/>
        </w:rPr>
        <w:t xml:space="preserve"> строительство (в продлении сроков их действия, во внесении в них изменений), форма которо</w:t>
      </w:r>
      <w:r w:rsidR="00211B41">
        <w:rPr>
          <w:sz w:val="26"/>
          <w:szCs w:val="26"/>
        </w:rPr>
        <w:t>го установлена в приложении 9</w:t>
      </w:r>
      <w:r w:rsidRPr="00EA27F2">
        <w:rPr>
          <w:sz w:val="26"/>
          <w:szCs w:val="26"/>
        </w:rPr>
        <w:t xml:space="preserve"> к Регламенту (далее - журнал регистрации).</w:t>
      </w:r>
    </w:p>
    <w:p w:rsidR="00E76B7A" w:rsidRPr="00EA27F2" w:rsidRDefault="00E76B7A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3.3.</w:t>
      </w:r>
      <w:r w:rsidR="00EA0B6E" w:rsidRPr="00EA27F2">
        <w:rPr>
          <w:sz w:val="26"/>
          <w:szCs w:val="26"/>
        </w:rPr>
        <w:t>10</w:t>
      </w:r>
      <w:r w:rsidRPr="00EA27F2">
        <w:rPr>
          <w:sz w:val="26"/>
          <w:szCs w:val="26"/>
        </w:rPr>
        <w:t>. Максимальный срок исполнения административных процедур, указанных в</w:t>
      </w:r>
      <w:r w:rsidR="00623DA2" w:rsidRPr="00EA27F2">
        <w:rPr>
          <w:sz w:val="26"/>
          <w:szCs w:val="26"/>
        </w:rPr>
        <w:t xml:space="preserve"> подпунктах 3.3.1 – 3.3.11 пункта 3.3 Регламента</w:t>
      </w:r>
      <w:r w:rsidR="00EA0B6E" w:rsidRPr="00EA27F2">
        <w:rPr>
          <w:sz w:val="26"/>
          <w:szCs w:val="26"/>
        </w:rPr>
        <w:t>, составляет не более семи</w:t>
      </w:r>
      <w:r w:rsidR="00E607CB" w:rsidRPr="00EA27F2">
        <w:rPr>
          <w:sz w:val="26"/>
          <w:szCs w:val="26"/>
        </w:rPr>
        <w:t xml:space="preserve"> рабочих </w:t>
      </w:r>
      <w:r w:rsidRPr="00EA27F2">
        <w:rPr>
          <w:sz w:val="26"/>
          <w:szCs w:val="26"/>
        </w:rPr>
        <w:t>дней.</w:t>
      </w:r>
    </w:p>
    <w:p w:rsidR="00311FAB" w:rsidRPr="00EA27F2" w:rsidRDefault="00311FAB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3.4.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A16BED" w:rsidRPr="00EA27F2" w:rsidRDefault="00A16BE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3.4.1.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регистрации.</w:t>
      </w:r>
    </w:p>
    <w:p w:rsidR="00A16BED" w:rsidRPr="00EA27F2" w:rsidRDefault="00A16BE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3.4.2. </w:t>
      </w:r>
      <w:proofErr w:type="gramStart"/>
      <w:r w:rsidRPr="00EA27F2">
        <w:rPr>
          <w:sz w:val="26"/>
          <w:szCs w:val="26"/>
        </w:rPr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</w:t>
      </w:r>
      <w:r w:rsidR="003310F6" w:rsidRPr="00EA27F2">
        <w:rPr>
          <w:sz w:val="26"/>
          <w:szCs w:val="26"/>
        </w:rPr>
        <w:t xml:space="preserve"> б</w:t>
      </w:r>
      <w:r w:rsidR="005C326C">
        <w:rPr>
          <w:sz w:val="26"/>
          <w:szCs w:val="26"/>
        </w:rPr>
        <w:t xml:space="preserve">ланке Заявления (приложения 1, </w:t>
      </w:r>
      <w:r w:rsidR="003310F6" w:rsidRPr="00EA27F2">
        <w:rPr>
          <w:sz w:val="26"/>
          <w:szCs w:val="26"/>
        </w:rPr>
        <w:t>3</w:t>
      </w:r>
      <w:r w:rsidR="005C326C">
        <w:rPr>
          <w:sz w:val="26"/>
          <w:szCs w:val="26"/>
        </w:rPr>
        <w:t>, 8</w:t>
      </w:r>
      <w:r w:rsidRPr="00EA27F2">
        <w:rPr>
          <w:sz w:val="26"/>
          <w:szCs w:val="26"/>
        </w:rPr>
        <w:t xml:space="preserve"> к Регламенту).</w:t>
      </w:r>
      <w:proofErr w:type="gramEnd"/>
    </w:p>
    <w:p w:rsidR="00A16BED" w:rsidRPr="00EA27F2" w:rsidRDefault="00A16BE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</w:t>
      </w:r>
      <w:r w:rsidR="00211B41">
        <w:rPr>
          <w:sz w:val="26"/>
          <w:szCs w:val="26"/>
        </w:rPr>
        <w:t xml:space="preserve">на </w:t>
      </w:r>
      <w:proofErr w:type="spellStart"/>
      <w:r w:rsidR="00211B41">
        <w:rPr>
          <w:sz w:val="26"/>
          <w:szCs w:val="26"/>
        </w:rPr>
        <w:t>Стройнадзора</w:t>
      </w:r>
      <w:proofErr w:type="spellEnd"/>
      <w:r w:rsidR="00211B41">
        <w:rPr>
          <w:sz w:val="26"/>
          <w:szCs w:val="26"/>
        </w:rPr>
        <w:t>, уведомления в о</w:t>
      </w:r>
      <w:r w:rsidRPr="00EA27F2">
        <w:rPr>
          <w:sz w:val="26"/>
          <w:szCs w:val="26"/>
        </w:rPr>
        <w:t>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EA27F2">
        <w:rPr>
          <w:sz w:val="26"/>
          <w:szCs w:val="26"/>
        </w:rPr>
        <w:t xml:space="preserve"> на строительство) Специалист подшивает в дело. При этом пакет документов, указанных в пункте 2.6 Регламента, п</w:t>
      </w:r>
      <w:r w:rsidR="00890782">
        <w:rPr>
          <w:sz w:val="26"/>
          <w:szCs w:val="26"/>
        </w:rPr>
        <w:t>ередается Специалистом в архив о</w:t>
      </w:r>
      <w:r w:rsidRPr="00EA27F2">
        <w:rPr>
          <w:sz w:val="26"/>
          <w:szCs w:val="26"/>
        </w:rPr>
        <w:t>тдела</w:t>
      </w:r>
      <w:r w:rsidR="00890782">
        <w:rPr>
          <w:sz w:val="26"/>
          <w:szCs w:val="26"/>
        </w:rPr>
        <w:t xml:space="preserve"> архитектуры и ЖКХ</w:t>
      </w:r>
      <w:r w:rsidRPr="00EA27F2">
        <w:rPr>
          <w:sz w:val="26"/>
          <w:szCs w:val="26"/>
        </w:rPr>
        <w:t>.</w:t>
      </w:r>
    </w:p>
    <w:p w:rsidR="00A16BED" w:rsidRDefault="00A16BE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Максимальный срок исполнения данной административной процедуры составляет не более одного рабочего дня.</w:t>
      </w:r>
    </w:p>
    <w:p w:rsidR="00211B41" w:rsidRPr="00EA27F2" w:rsidRDefault="00211B41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06F96" w:rsidRPr="00EA27F2" w:rsidRDefault="00B06F96" w:rsidP="00F82118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EA27F2">
        <w:rPr>
          <w:b/>
          <w:sz w:val="26"/>
          <w:szCs w:val="26"/>
        </w:rPr>
        <w:t>4. Состав, последовательность и сроки выполнения</w:t>
      </w:r>
      <w:r w:rsidR="00F82118">
        <w:rPr>
          <w:b/>
          <w:sz w:val="26"/>
          <w:szCs w:val="26"/>
        </w:rPr>
        <w:t xml:space="preserve"> </w:t>
      </w:r>
      <w:r w:rsidRPr="00EA27F2">
        <w:rPr>
          <w:b/>
          <w:sz w:val="26"/>
          <w:szCs w:val="26"/>
        </w:rPr>
        <w:t xml:space="preserve">административных процедур </w:t>
      </w:r>
      <w:r w:rsidR="005B43DF" w:rsidRPr="00EA27F2">
        <w:rPr>
          <w:b/>
          <w:sz w:val="26"/>
          <w:szCs w:val="26"/>
        </w:rPr>
        <w:t>в электронной форме</w:t>
      </w:r>
    </w:p>
    <w:p w:rsidR="004633A9" w:rsidRPr="00EA27F2" w:rsidRDefault="004633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lastRenderedPageBreak/>
        <w:t>Предоставление муниципальной услуги</w:t>
      </w:r>
      <w:r w:rsidR="00763419">
        <w:rPr>
          <w:sz w:val="26"/>
          <w:szCs w:val="26"/>
        </w:rPr>
        <w:t xml:space="preserve"> в электронной форме</w:t>
      </w:r>
      <w:r w:rsidRPr="00EA27F2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4633A9" w:rsidRPr="00EA27F2" w:rsidRDefault="00F92B3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прием и регистрацию</w:t>
      </w:r>
      <w:r w:rsidR="004633A9" w:rsidRPr="00EA27F2">
        <w:rPr>
          <w:sz w:val="26"/>
          <w:szCs w:val="26"/>
        </w:rPr>
        <w:t xml:space="preserve"> Заявления;</w:t>
      </w:r>
      <w:r w:rsidR="008C7AA1" w:rsidRPr="00EA27F2">
        <w:rPr>
          <w:sz w:val="26"/>
          <w:szCs w:val="26"/>
        </w:rPr>
        <w:t xml:space="preserve"> </w:t>
      </w:r>
    </w:p>
    <w:p w:rsidR="004633A9" w:rsidRPr="00EA27F2" w:rsidRDefault="004633A9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- 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услуги;</w:t>
      </w:r>
    </w:p>
    <w:p w:rsidR="004633A9" w:rsidRPr="00EA27F2" w:rsidRDefault="00F92B3D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выдачу</w:t>
      </w:r>
      <w:r w:rsidR="004633A9" w:rsidRPr="00EA27F2">
        <w:rPr>
          <w:sz w:val="26"/>
          <w:szCs w:val="26"/>
        </w:rPr>
        <w:t xml:space="preserve">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4633A9" w:rsidRPr="00EA27F2" w:rsidRDefault="004633A9" w:rsidP="00EA27F2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  <w:sz w:val="26"/>
          <w:szCs w:val="26"/>
        </w:rPr>
      </w:pPr>
      <w:r w:rsidRPr="00EA27F2">
        <w:rPr>
          <w:spacing w:val="-2"/>
          <w:sz w:val="26"/>
          <w:szCs w:val="26"/>
        </w:rPr>
        <w:t xml:space="preserve">Описание последовательности </w:t>
      </w:r>
      <w:r w:rsidRPr="00EA27F2">
        <w:rPr>
          <w:sz w:val="26"/>
          <w:szCs w:val="26"/>
        </w:rPr>
        <w:t xml:space="preserve">предоставления муниципальной услуги представлено в виде </w:t>
      </w:r>
      <w:proofErr w:type="gramStart"/>
      <w:r w:rsidRPr="00EA27F2">
        <w:rPr>
          <w:sz w:val="26"/>
          <w:szCs w:val="26"/>
        </w:rPr>
        <w:t>блок–схемы</w:t>
      </w:r>
      <w:proofErr w:type="gramEnd"/>
      <w:r w:rsidRPr="00EA27F2">
        <w:rPr>
          <w:sz w:val="26"/>
          <w:szCs w:val="26"/>
        </w:rPr>
        <w:t xml:space="preserve"> </w:t>
      </w:r>
      <w:r w:rsidR="009169D4">
        <w:rPr>
          <w:rStyle w:val="a8"/>
          <w:rFonts w:ascii="Times New Roman" w:hAnsi="Times New Roman"/>
          <w:i w:val="0"/>
          <w:color w:val="auto"/>
          <w:sz w:val="26"/>
          <w:szCs w:val="26"/>
        </w:rPr>
        <w:t>(приложение 6</w:t>
      </w:r>
      <w:r w:rsidRPr="00EA27F2">
        <w:rPr>
          <w:rStyle w:val="a8"/>
          <w:rFonts w:ascii="Times New Roman" w:hAnsi="Times New Roman"/>
          <w:i w:val="0"/>
          <w:color w:val="auto"/>
          <w:sz w:val="26"/>
          <w:szCs w:val="26"/>
        </w:rPr>
        <w:t xml:space="preserve"> к Регламенту).</w:t>
      </w:r>
    </w:p>
    <w:p w:rsidR="00C16F7D" w:rsidRPr="00EA27F2" w:rsidRDefault="00C16F7D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27F2">
        <w:rPr>
          <w:rFonts w:ascii="Times New Roman" w:hAnsi="Times New Roman" w:cs="Times New Roman"/>
          <w:sz w:val="26"/>
          <w:szCs w:val="26"/>
        </w:rPr>
        <w:t>4.1. Прием и регистрация Заявления.</w:t>
      </w:r>
    </w:p>
    <w:p w:rsidR="00C16F7D" w:rsidRPr="00EA27F2" w:rsidRDefault="00211B41" w:rsidP="00EA27F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и порядок регистрации З</w:t>
      </w:r>
      <w:r w:rsidR="00C16F7D" w:rsidRPr="00EA27F2">
        <w:rPr>
          <w:rFonts w:ascii="Times New Roman" w:hAnsi="Times New Roman" w:cs="Times New Roman"/>
          <w:sz w:val="26"/>
          <w:szCs w:val="26"/>
        </w:rPr>
        <w:t>аявления указаны в п. 2.15 Регламента.</w:t>
      </w:r>
    </w:p>
    <w:p w:rsidR="004633A9" w:rsidRPr="00EA27F2" w:rsidRDefault="001411E1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4.2</w:t>
      </w:r>
      <w:r w:rsidR="00043A30" w:rsidRPr="00EA27F2">
        <w:rPr>
          <w:sz w:val="26"/>
          <w:szCs w:val="26"/>
        </w:rPr>
        <w:t xml:space="preserve">. </w:t>
      </w:r>
      <w:r w:rsidR="004633A9" w:rsidRPr="00EA27F2">
        <w:rPr>
          <w:sz w:val="26"/>
          <w:szCs w:val="26"/>
        </w:rPr>
        <w:t>Формирование и направление межведомственных запросов в органы государственной власти, органы местного самоуправления, рассмотрение документов, необходимых для предоставления муниципальной услуги.</w:t>
      </w:r>
    </w:p>
    <w:p w:rsidR="004633A9" w:rsidRPr="00EA27F2" w:rsidRDefault="004633A9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>4.2.1. Юридическим фактом для начала исполнения административной процедуры является регистрация Заявления</w:t>
      </w:r>
      <w:r w:rsidR="00EA0B6E" w:rsidRPr="00EA27F2">
        <w:rPr>
          <w:sz w:val="26"/>
          <w:szCs w:val="26"/>
        </w:rPr>
        <w:t>.</w:t>
      </w:r>
      <w:r w:rsidRPr="00EA27F2">
        <w:rPr>
          <w:sz w:val="26"/>
          <w:szCs w:val="26"/>
        </w:rPr>
        <w:t xml:space="preserve">  В день регистрации Заявления </w:t>
      </w:r>
      <w:r w:rsidR="00EA0B6E" w:rsidRPr="00EA27F2">
        <w:rPr>
          <w:sz w:val="26"/>
          <w:szCs w:val="26"/>
        </w:rPr>
        <w:t>уполномоченное на регистрацию лицо</w:t>
      </w:r>
      <w:r w:rsidRPr="00EA27F2">
        <w:rPr>
          <w:sz w:val="26"/>
          <w:szCs w:val="26"/>
        </w:rPr>
        <w:t xml:space="preserve"> передает его в соответствии с существующими правила</w:t>
      </w:r>
      <w:r w:rsidR="009169D4">
        <w:rPr>
          <w:sz w:val="26"/>
          <w:szCs w:val="26"/>
        </w:rPr>
        <w:t>ми документооборота начальнику о</w:t>
      </w:r>
      <w:r w:rsidRPr="00EA27F2">
        <w:rPr>
          <w:sz w:val="26"/>
          <w:szCs w:val="26"/>
        </w:rPr>
        <w:t>тдела</w:t>
      </w:r>
      <w:r w:rsidR="009169D4">
        <w:rPr>
          <w:sz w:val="26"/>
          <w:szCs w:val="26"/>
        </w:rPr>
        <w:t xml:space="preserve"> архитектуры и ЖКХ</w:t>
      </w:r>
      <w:r w:rsidRPr="00EA27F2">
        <w:rPr>
          <w:sz w:val="26"/>
          <w:szCs w:val="26"/>
        </w:rPr>
        <w:t>.</w:t>
      </w:r>
    </w:p>
    <w:p w:rsidR="004633A9" w:rsidRPr="00EA27F2" w:rsidRDefault="004633A9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4.2.2. Начальник </w:t>
      </w:r>
      <w:r w:rsidR="00ED7F1B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 xml:space="preserve">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043A30" w:rsidRPr="00EA27F2" w:rsidRDefault="004633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4.2.3. Специалист</w:t>
      </w:r>
      <w:r w:rsidR="00ED7F1B" w:rsidRPr="00EA27F2">
        <w:rPr>
          <w:sz w:val="26"/>
          <w:szCs w:val="26"/>
        </w:rPr>
        <w:t>ы</w:t>
      </w:r>
      <w:r w:rsidRPr="00EA27F2">
        <w:rPr>
          <w:sz w:val="26"/>
          <w:szCs w:val="26"/>
        </w:rPr>
        <w:t xml:space="preserve"> </w:t>
      </w:r>
      <w:r w:rsidR="00ED7F1B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 xml:space="preserve"> (далее – Специалисты) в день получения Заявления:</w:t>
      </w:r>
    </w:p>
    <w:p w:rsidR="00043A30" w:rsidRPr="00EA27F2" w:rsidRDefault="00043A30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проверя</w:t>
      </w:r>
      <w:r w:rsidR="00ED7F1B" w:rsidRPr="00EA27F2">
        <w:rPr>
          <w:sz w:val="26"/>
          <w:szCs w:val="26"/>
        </w:rPr>
        <w:t>ю</w:t>
      </w:r>
      <w:r w:rsidRPr="00EA27F2">
        <w:rPr>
          <w:sz w:val="26"/>
          <w:szCs w:val="26"/>
        </w:rPr>
        <w:t>т соответствие заявления требованиям, установленным федеральным законодательством и иными нормативными правовыми актами;</w:t>
      </w:r>
    </w:p>
    <w:p w:rsidR="00043A30" w:rsidRPr="00EA27F2" w:rsidRDefault="00043A30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</w:t>
      </w:r>
      <w:r w:rsidR="004633A9" w:rsidRPr="00EA27F2">
        <w:rPr>
          <w:sz w:val="26"/>
          <w:szCs w:val="26"/>
        </w:rPr>
        <w:t xml:space="preserve">обеспечивают </w:t>
      </w:r>
      <w:r w:rsidRPr="00EA27F2">
        <w:rPr>
          <w:sz w:val="26"/>
          <w:szCs w:val="26"/>
        </w:rPr>
        <w:t>пров</w:t>
      </w:r>
      <w:r w:rsidR="004633A9" w:rsidRPr="00EA27F2">
        <w:rPr>
          <w:sz w:val="26"/>
          <w:szCs w:val="26"/>
        </w:rPr>
        <w:t>е</w:t>
      </w:r>
      <w:r w:rsidRPr="00EA27F2">
        <w:rPr>
          <w:sz w:val="26"/>
          <w:szCs w:val="26"/>
        </w:rPr>
        <w:t>д</w:t>
      </w:r>
      <w:r w:rsidR="004633A9" w:rsidRPr="00EA27F2">
        <w:rPr>
          <w:sz w:val="26"/>
          <w:szCs w:val="26"/>
        </w:rPr>
        <w:t>ение</w:t>
      </w:r>
      <w:r w:rsidRPr="00EA27F2">
        <w:rPr>
          <w:sz w:val="26"/>
          <w:szCs w:val="26"/>
        </w:rPr>
        <w:t xml:space="preserve"> проверк</w:t>
      </w:r>
      <w:r w:rsidR="004633A9" w:rsidRPr="00EA27F2">
        <w:rPr>
          <w:sz w:val="26"/>
          <w:szCs w:val="26"/>
        </w:rPr>
        <w:t>и</w:t>
      </w:r>
      <w:r w:rsidRPr="00EA27F2">
        <w:rPr>
          <w:sz w:val="26"/>
          <w:szCs w:val="26"/>
        </w:rPr>
        <w:t xml:space="preserve">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043A30" w:rsidRPr="00EA27F2" w:rsidRDefault="00043A30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</w:t>
      </w:r>
      <w:r w:rsidR="006D0037" w:rsidRPr="00EA27F2">
        <w:rPr>
          <w:sz w:val="26"/>
          <w:szCs w:val="26"/>
        </w:rPr>
        <w:t>ме, установле</w:t>
      </w:r>
      <w:r w:rsidR="00211B41">
        <w:rPr>
          <w:sz w:val="26"/>
          <w:szCs w:val="26"/>
        </w:rPr>
        <w:t>нной в приложении 4</w:t>
      </w:r>
      <w:r w:rsidR="00754BB1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 xml:space="preserve"> к </w:t>
      </w:r>
      <w:r w:rsidR="006D0037" w:rsidRPr="00EA27F2">
        <w:rPr>
          <w:sz w:val="26"/>
          <w:szCs w:val="26"/>
        </w:rPr>
        <w:t>Регламенту</w:t>
      </w:r>
      <w:r w:rsidRPr="00EA27F2">
        <w:rPr>
          <w:sz w:val="26"/>
          <w:szCs w:val="26"/>
        </w:rPr>
        <w:t>.</w:t>
      </w:r>
    </w:p>
    <w:p w:rsidR="00043A30" w:rsidRPr="00EA27F2" w:rsidRDefault="00043A30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</w:t>
      </w:r>
      <w:proofErr w:type="gramEnd"/>
      <w:r w:rsidRPr="00EA27F2">
        <w:rPr>
          <w:sz w:val="26"/>
          <w:szCs w:val="26"/>
        </w:rPr>
        <w:t xml:space="preserve"> </w:t>
      </w:r>
      <w:proofErr w:type="gramStart"/>
      <w:r w:rsidRPr="00EA27F2">
        <w:rPr>
          <w:sz w:val="26"/>
          <w:szCs w:val="26"/>
        </w:rPr>
        <w:t>которых</w:t>
      </w:r>
      <w:proofErr w:type="gramEnd"/>
      <w:r w:rsidRPr="00EA27F2">
        <w:rPr>
          <w:sz w:val="26"/>
          <w:szCs w:val="26"/>
        </w:rPr>
        <w:t xml:space="preserve"> послужило основанием для принятия решения об отказе в приеме заявления к </w:t>
      </w:r>
      <w:r w:rsidRPr="00EA27F2">
        <w:rPr>
          <w:sz w:val="26"/>
          <w:szCs w:val="26"/>
        </w:rPr>
        <w:lastRenderedPageBreak/>
        <w:t>рассмотрению.</w:t>
      </w:r>
    </w:p>
    <w:p w:rsidR="00043A30" w:rsidRPr="00EA27F2" w:rsidRDefault="001411E1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4.2</w:t>
      </w:r>
      <w:r w:rsidR="00043A30" w:rsidRPr="00EA27F2">
        <w:rPr>
          <w:sz w:val="26"/>
          <w:szCs w:val="26"/>
        </w:rPr>
        <w:t>.</w:t>
      </w:r>
      <w:r w:rsidR="004633A9" w:rsidRPr="00EA27F2">
        <w:rPr>
          <w:sz w:val="26"/>
          <w:szCs w:val="26"/>
        </w:rPr>
        <w:t>4.</w:t>
      </w:r>
      <w:r w:rsidR="00043A30" w:rsidRPr="00EA27F2">
        <w:rPr>
          <w:sz w:val="26"/>
          <w:szCs w:val="26"/>
        </w:rPr>
        <w:t xml:space="preserve"> В случае если застройщик через Портал направил в </w:t>
      </w:r>
      <w:r w:rsidR="00C5407C">
        <w:rPr>
          <w:sz w:val="26"/>
          <w:szCs w:val="26"/>
        </w:rPr>
        <w:t>Администрацию</w:t>
      </w:r>
      <w:r w:rsidR="00043A30" w:rsidRPr="00EA27F2">
        <w:rPr>
          <w:sz w:val="26"/>
          <w:szCs w:val="26"/>
        </w:rPr>
        <w:t xml:space="preserve"> заявление и все документы</w:t>
      </w:r>
      <w:r w:rsidR="00A41A8E" w:rsidRPr="00EA27F2">
        <w:rPr>
          <w:sz w:val="26"/>
          <w:szCs w:val="26"/>
        </w:rPr>
        <w:t>, предусмотренные подпункт</w:t>
      </w:r>
      <w:r w:rsidR="00294AD4" w:rsidRPr="00EA27F2">
        <w:rPr>
          <w:sz w:val="26"/>
          <w:szCs w:val="26"/>
        </w:rPr>
        <w:t>а</w:t>
      </w:r>
      <w:r w:rsidR="00A41A8E" w:rsidRPr="00EA27F2">
        <w:rPr>
          <w:sz w:val="26"/>
          <w:szCs w:val="26"/>
        </w:rPr>
        <w:t>м</w:t>
      </w:r>
      <w:r w:rsidR="00294AD4" w:rsidRPr="00EA27F2">
        <w:rPr>
          <w:sz w:val="26"/>
          <w:szCs w:val="26"/>
        </w:rPr>
        <w:t>и</w:t>
      </w:r>
      <w:r w:rsidR="00A41A8E" w:rsidRPr="00EA27F2">
        <w:rPr>
          <w:sz w:val="26"/>
          <w:szCs w:val="26"/>
        </w:rPr>
        <w:t xml:space="preserve"> 2.6.</w:t>
      </w:r>
      <w:r w:rsidR="00294AD4" w:rsidRPr="00EA27F2">
        <w:rPr>
          <w:sz w:val="26"/>
          <w:szCs w:val="26"/>
        </w:rPr>
        <w:t>6, 2.6.9 пункта 2.6</w:t>
      </w:r>
      <w:r w:rsidR="00043A30" w:rsidRPr="00EA27F2">
        <w:rPr>
          <w:sz w:val="26"/>
          <w:szCs w:val="26"/>
        </w:rPr>
        <w:t xml:space="preserve"> </w:t>
      </w:r>
      <w:r w:rsidR="00A41A8E" w:rsidRPr="00EA27F2">
        <w:rPr>
          <w:sz w:val="26"/>
          <w:szCs w:val="26"/>
        </w:rPr>
        <w:t>Регламента</w:t>
      </w:r>
      <w:r w:rsidR="00C5407C">
        <w:rPr>
          <w:sz w:val="26"/>
          <w:szCs w:val="26"/>
        </w:rPr>
        <w:t>, С</w:t>
      </w:r>
      <w:r w:rsidR="00021D0C">
        <w:rPr>
          <w:sz w:val="26"/>
          <w:szCs w:val="26"/>
        </w:rPr>
        <w:t>пециалист</w:t>
      </w:r>
      <w:r w:rsidR="00043A30" w:rsidRPr="00EA27F2">
        <w:rPr>
          <w:sz w:val="26"/>
          <w:szCs w:val="26"/>
        </w:rPr>
        <w:t>:</w:t>
      </w:r>
    </w:p>
    <w:p w:rsidR="00043A30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проверяет наличие в распоряжении </w:t>
      </w:r>
      <w:r w:rsidR="00021D0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 xml:space="preserve"> докум</w:t>
      </w:r>
      <w:r w:rsidR="00A41A8E" w:rsidRPr="00EA27F2">
        <w:rPr>
          <w:sz w:val="26"/>
          <w:szCs w:val="26"/>
        </w:rPr>
        <w:t>ен</w:t>
      </w:r>
      <w:r w:rsidR="00294AD4" w:rsidRPr="00EA27F2">
        <w:rPr>
          <w:sz w:val="26"/>
          <w:szCs w:val="26"/>
        </w:rPr>
        <w:t>тов, указанных в подпункте 2.6.7 пункта 2.6</w:t>
      </w:r>
      <w:r w:rsidR="00A41A8E" w:rsidRPr="00EA27F2">
        <w:rPr>
          <w:sz w:val="26"/>
          <w:szCs w:val="26"/>
        </w:rPr>
        <w:t xml:space="preserve"> Регламента</w:t>
      </w:r>
      <w:r w:rsidRPr="00EA27F2">
        <w:rPr>
          <w:sz w:val="26"/>
          <w:szCs w:val="26"/>
        </w:rPr>
        <w:t xml:space="preserve">. В случае если документы, указанные в подпункте </w:t>
      </w:r>
      <w:r w:rsidR="00A41A8E" w:rsidRPr="00EA27F2">
        <w:rPr>
          <w:sz w:val="26"/>
          <w:szCs w:val="26"/>
        </w:rPr>
        <w:t>2.6.</w:t>
      </w:r>
      <w:r w:rsidR="00294AD4" w:rsidRPr="00EA27F2">
        <w:rPr>
          <w:sz w:val="26"/>
          <w:szCs w:val="26"/>
        </w:rPr>
        <w:t>7</w:t>
      </w:r>
      <w:r w:rsidRPr="00EA27F2">
        <w:rPr>
          <w:sz w:val="26"/>
          <w:szCs w:val="26"/>
        </w:rPr>
        <w:t xml:space="preserve"> </w:t>
      </w:r>
      <w:r w:rsidR="00294AD4" w:rsidRPr="00EA27F2">
        <w:rPr>
          <w:sz w:val="26"/>
          <w:szCs w:val="26"/>
        </w:rPr>
        <w:t xml:space="preserve">пункта 2.6 </w:t>
      </w:r>
      <w:r w:rsidR="00A41A8E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 xml:space="preserve">, отсутствуют в распоряжении </w:t>
      </w:r>
      <w:r w:rsidR="00021D0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>, з</w:t>
      </w:r>
      <w:r w:rsidR="00E13CC4" w:rsidRPr="00EA27F2">
        <w:rPr>
          <w:sz w:val="26"/>
          <w:szCs w:val="26"/>
        </w:rPr>
        <w:t>астройщику на основании пункта 2.8 Регламента</w:t>
      </w:r>
      <w:r w:rsidRPr="00EA27F2">
        <w:rPr>
          <w:sz w:val="26"/>
          <w:szCs w:val="26"/>
        </w:rPr>
        <w:t xml:space="preserve"> направляется письмо об отказе в выдаче разрешения на строительство (продлении срока действия разрешения на строительство</w:t>
      </w:r>
      <w:r w:rsidR="00294AD4" w:rsidRPr="00EA27F2">
        <w:rPr>
          <w:sz w:val="26"/>
          <w:szCs w:val="26"/>
        </w:rPr>
        <w:t>, внесении изменений в разрешение на строительство</w:t>
      </w:r>
      <w:r w:rsidRPr="00EA27F2">
        <w:rPr>
          <w:sz w:val="26"/>
          <w:szCs w:val="26"/>
        </w:rPr>
        <w:t>) с указанием причин принятого решения;</w:t>
      </w:r>
    </w:p>
    <w:p w:rsidR="004633A9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при наличии в распоряжении </w:t>
      </w:r>
      <w:r w:rsidR="00021D0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 xml:space="preserve"> документов, указанных в подпункте </w:t>
      </w:r>
      <w:r w:rsidR="00294AD4" w:rsidRPr="00EA27F2">
        <w:rPr>
          <w:sz w:val="26"/>
          <w:szCs w:val="26"/>
        </w:rPr>
        <w:t xml:space="preserve">2.6.7 пункта 2.6 </w:t>
      </w:r>
      <w:r w:rsidR="00D309F4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 xml:space="preserve">, при необходимости </w:t>
      </w:r>
      <w:r w:rsidR="004633A9" w:rsidRPr="00EA27F2">
        <w:rPr>
          <w:sz w:val="26"/>
          <w:szCs w:val="26"/>
        </w:rPr>
        <w:t>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</w:t>
      </w:r>
      <w:r w:rsidR="008E76F9" w:rsidRPr="00EA27F2">
        <w:rPr>
          <w:sz w:val="26"/>
          <w:szCs w:val="26"/>
        </w:rPr>
        <w:t xml:space="preserve"> в срок не позднее трех рабочих дней со дня получения заявления о выдаче разрешения</w:t>
      </w:r>
      <w:proofErr w:type="gramEnd"/>
      <w:r w:rsidR="008E76F9" w:rsidRPr="00EA27F2">
        <w:rPr>
          <w:sz w:val="26"/>
          <w:szCs w:val="26"/>
        </w:rPr>
        <w:t xml:space="preserve"> на строительство</w:t>
      </w:r>
      <w:r w:rsidR="004633A9" w:rsidRPr="00EA27F2">
        <w:rPr>
          <w:sz w:val="26"/>
          <w:szCs w:val="26"/>
        </w:rPr>
        <w:t>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власти.</w:t>
      </w:r>
    </w:p>
    <w:p w:rsidR="00043A30" w:rsidRPr="00EA27F2" w:rsidRDefault="001411E1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4.2.</w:t>
      </w:r>
      <w:r w:rsidR="00E21778" w:rsidRPr="00EA27F2">
        <w:rPr>
          <w:sz w:val="26"/>
          <w:szCs w:val="26"/>
        </w:rPr>
        <w:t>4</w:t>
      </w:r>
      <w:r w:rsidR="00043A30"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1.</w:t>
      </w:r>
      <w:r w:rsidR="00043A30" w:rsidRPr="00EA27F2">
        <w:rPr>
          <w:sz w:val="26"/>
          <w:szCs w:val="26"/>
        </w:rPr>
        <w:t xml:space="preserve"> Специалист:</w:t>
      </w:r>
    </w:p>
    <w:p w:rsidR="00043A30" w:rsidRPr="00EA27F2" w:rsidRDefault="00043A30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 xml:space="preserve">- рассматривает пакет документов, предоставленных застройщиком, </w:t>
      </w:r>
      <w:r w:rsidR="00021D0C">
        <w:rPr>
          <w:sz w:val="26"/>
          <w:szCs w:val="26"/>
        </w:rPr>
        <w:t xml:space="preserve">а также </w:t>
      </w:r>
      <w:r w:rsidRPr="00EA27F2">
        <w:rPr>
          <w:sz w:val="26"/>
          <w:szCs w:val="26"/>
        </w:rPr>
        <w:t xml:space="preserve">находящихся в распоряжении органа </w:t>
      </w:r>
      <w:r w:rsidR="00C5407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 xml:space="preserve"> и полученных по каналам межведомственного взаимодействия;</w:t>
      </w:r>
    </w:p>
    <w:p w:rsidR="00A95307" w:rsidRPr="00EA27F2" w:rsidRDefault="00043A30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-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</w:t>
      </w:r>
      <w:r w:rsidR="00A95307" w:rsidRPr="00EA27F2">
        <w:rPr>
          <w:sz w:val="26"/>
          <w:szCs w:val="26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="00A95307" w:rsidRPr="00EA27F2">
        <w:rPr>
          <w:rStyle w:val="ad"/>
          <w:sz w:val="26"/>
          <w:szCs w:val="26"/>
        </w:rPr>
        <w:footnoteReference w:id="3"/>
      </w:r>
      <w:r w:rsidR="00A95307" w:rsidRPr="00EA27F2">
        <w:rPr>
          <w:sz w:val="26"/>
          <w:szCs w:val="26"/>
        </w:rPr>
        <w:t>, или в случае выдачи разрешения на строительство линейного объекта требованиям проекта планировки территории и проекта межевания территории, а также допустимости размещения</w:t>
      </w:r>
      <w:proofErr w:type="gramEnd"/>
      <w:r w:rsidR="00A95307" w:rsidRPr="00EA27F2">
        <w:rPr>
          <w:sz w:val="26"/>
          <w:szCs w:val="26"/>
        </w:rPr>
        <w:t xml:space="preserve">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  <w:r w:rsidR="000F54D8">
        <w:rPr>
          <w:sz w:val="26"/>
          <w:szCs w:val="26"/>
        </w:rPr>
        <w:t xml:space="preserve"> </w:t>
      </w:r>
    </w:p>
    <w:p w:rsidR="00043A30" w:rsidRPr="00EA27F2" w:rsidRDefault="00043A30" w:rsidP="00EA27F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- проверяет наличие оснований, ук</w:t>
      </w:r>
      <w:r w:rsidR="0048253D" w:rsidRPr="00EA27F2">
        <w:rPr>
          <w:sz w:val="26"/>
          <w:szCs w:val="26"/>
        </w:rPr>
        <w:t>азанных в пункте 2.8 Регламента</w:t>
      </w:r>
      <w:r w:rsidRPr="00EA27F2">
        <w:rPr>
          <w:sz w:val="26"/>
          <w:szCs w:val="26"/>
        </w:rPr>
        <w:t>.</w:t>
      </w:r>
    </w:p>
    <w:p w:rsidR="00043A30" w:rsidRPr="00EA27F2" w:rsidRDefault="001411E1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lastRenderedPageBreak/>
        <w:t>4.2.</w:t>
      </w:r>
      <w:r w:rsidR="00E21778" w:rsidRPr="00EA27F2">
        <w:rPr>
          <w:sz w:val="26"/>
          <w:szCs w:val="26"/>
        </w:rPr>
        <w:t>4</w:t>
      </w:r>
      <w:r w:rsidR="00043A30"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2.</w:t>
      </w:r>
      <w:r w:rsidR="00043A30" w:rsidRPr="00EA27F2">
        <w:rPr>
          <w:sz w:val="26"/>
          <w:szCs w:val="26"/>
        </w:rPr>
        <w:t xml:space="preserve"> </w:t>
      </w:r>
      <w:r w:rsidR="00294AD4" w:rsidRPr="00EA27F2">
        <w:rPr>
          <w:sz w:val="26"/>
          <w:szCs w:val="26"/>
        </w:rPr>
        <w:t xml:space="preserve">При наличии оснований, указанных в пункте 2.8 Регламента, Специалист </w:t>
      </w:r>
      <w:r w:rsidR="00BB2976">
        <w:rPr>
          <w:sz w:val="26"/>
          <w:szCs w:val="26"/>
        </w:rPr>
        <w:t>готовит</w:t>
      </w:r>
      <w:r w:rsidR="00294AD4" w:rsidRPr="00EA27F2">
        <w:rPr>
          <w:sz w:val="26"/>
          <w:szCs w:val="26"/>
        </w:rPr>
        <w:t xml:space="preserve"> проект письма об отказе в выдаче разрешения на строительство (продлении срока действия разрешения на строительство, внесении изменения в разрешение на строительство) с указанием причин такого отказа и обеспечивает его направление Заявителю</w:t>
      </w:r>
      <w:r w:rsidR="00043A30" w:rsidRPr="00EA27F2">
        <w:rPr>
          <w:sz w:val="26"/>
          <w:szCs w:val="26"/>
        </w:rPr>
        <w:t>.</w:t>
      </w:r>
    </w:p>
    <w:p w:rsidR="004633A9" w:rsidRPr="00EA27F2" w:rsidRDefault="001411E1" w:rsidP="00EA27F2">
      <w:pPr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4.2.</w:t>
      </w:r>
      <w:r w:rsidR="00E21778" w:rsidRPr="00EA27F2">
        <w:rPr>
          <w:sz w:val="26"/>
          <w:szCs w:val="26"/>
        </w:rPr>
        <w:t>4</w:t>
      </w:r>
      <w:r w:rsidR="00043A30"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3.</w:t>
      </w:r>
      <w:r w:rsidR="00043A30" w:rsidRPr="00EA27F2">
        <w:rPr>
          <w:sz w:val="26"/>
          <w:szCs w:val="26"/>
        </w:rPr>
        <w:t xml:space="preserve"> </w:t>
      </w:r>
      <w:r w:rsidR="004633A9" w:rsidRPr="00EA27F2">
        <w:rPr>
          <w:sz w:val="26"/>
          <w:szCs w:val="26"/>
        </w:rPr>
        <w:t>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4633A9" w:rsidRPr="00EA27F2" w:rsidRDefault="004633A9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</w:t>
      </w:r>
      <w:r w:rsidR="00E21778" w:rsidRPr="00EA27F2">
        <w:rPr>
          <w:sz w:val="26"/>
          <w:szCs w:val="26"/>
        </w:rPr>
        <w:t>2</w:t>
      </w:r>
      <w:r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4</w:t>
      </w:r>
      <w:r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4.</w:t>
      </w:r>
      <w:r w:rsidRPr="00EA27F2">
        <w:rPr>
          <w:sz w:val="26"/>
          <w:szCs w:val="26"/>
        </w:rPr>
        <w:t xml:space="preserve"> Максимальный срок исполнения административных процедур, указанных в</w:t>
      </w:r>
      <w:r w:rsidR="00E21778" w:rsidRPr="00EA27F2">
        <w:rPr>
          <w:sz w:val="26"/>
          <w:szCs w:val="26"/>
        </w:rPr>
        <w:t xml:space="preserve"> подпунктах 4.2.1 – 4.2.4.3 пункта 4.2 Регламента</w:t>
      </w:r>
      <w:r w:rsidRPr="00EA27F2">
        <w:rPr>
          <w:sz w:val="26"/>
          <w:szCs w:val="26"/>
        </w:rPr>
        <w:t xml:space="preserve">, составляет не более </w:t>
      </w:r>
      <w:r w:rsidR="00EA0B6E" w:rsidRPr="00EA27F2">
        <w:rPr>
          <w:sz w:val="26"/>
          <w:szCs w:val="26"/>
        </w:rPr>
        <w:t>семи</w:t>
      </w:r>
      <w:r w:rsidR="0037369C" w:rsidRPr="00EA27F2">
        <w:rPr>
          <w:sz w:val="26"/>
          <w:szCs w:val="26"/>
        </w:rPr>
        <w:t xml:space="preserve"> рабочих</w:t>
      </w:r>
      <w:r w:rsidRPr="00EA27F2">
        <w:rPr>
          <w:sz w:val="26"/>
          <w:szCs w:val="26"/>
        </w:rPr>
        <w:t xml:space="preserve"> дней.</w:t>
      </w:r>
    </w:p>
    <w:p w:rsidR="00043A30" w:rsidRPr="00EA27F2" w:rsidRDefault="001411E1" w:rsidP="00EA27F2">
      <w:pPr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</w:t>
      </w:r>
      <w:r w:rsidR="00E21778" w:rsidRPr="00EA27F2">
        <w:rPr>
          <w:sz w:val="26"/>
          <w:szCs w:val="26"/>
        </w:rPr>
        <w:t>2</w:t>
      </w:r>
      <w:r w:rsidR="00043A30" w:rsidRPr="00EA27F2">
        <w:rPr>
          <w:sz w:val="26"/>
          <w:szCs w:val="26"/>
        </w:rPr>
        <w:t>.</w:t>
      </w:r>
      <w:r w:rsidR="00E21778" w:rsidRPr="00EA27F2">
        <w:rPr>
          <w:sz w:val="26"/>
          <w:szCs w:val="26"/>
        </w:rPr>
        <w:t>5.</w:t>
      </w:r>
      <w:r w:rsidR="00043A30" w:rsidRPr="00EA27F2">
        <w:rPr>
          <w:sz w:val="26"/>
          <w:szCs w:val="26"/>
        </w:rPr>
        <w:t xml:space="preserve"> В случае если застройщик через Портал направил в </w:t>
      </w:r>
      <w:r w:rsidR="00C5407C">
        <w:rPr>
          <w:sz w:val="26"/>
          <w:szCs w:val="26"/>
        </w:rPr>
        <w:t xml:space="preserve">Администрацию </w:t>
      </w:r>
      <w:r w:rsidR="00043A30" w:rsidRPr="00EA27F2">
        <w:rPr>
          <w:sz w:val="26"/>
          <w:szCs w:val="26"/>
        </w:rPr>
        <w:t>только заявление либо заявление и часть документов, предусмотренных п</w:t>
      </w:r>
      <w:r w:rsidR="001C2FE5" w:rsidRPr="00EA27F2">
        <w:rPr>
          <w:sz w:val="26"/>
          <w:szCs w:val="26"/>
        </w:rPr>
        <w:t>одп</w:t>
      </w:r>
      <w:r w:rsidR="00043A30" w:rsidRPr="00EA27F2">
        <w:rPr>
          <w:sz w:val="26"/>
          <w:szCs w:val="26"/>
        </w:rPr>
        <w:t>ункт</w:t>
      </w:r>
      <w:r w:rsidR="001C2FE5" w:rsidRPr="00EA27F2">
        <w:rPr>
          <w:sz w:val="26"/>
          <w:szCs w:val="26"/>
        </w:rPr>
        <w:t>а</w:t>
      </w:r>
      <w:r w:rsidR="00043A30" w:rsidRPr="00EA27F2">
        <w:rPr>
          <w:sz w:val="26"/>
          <w:szCs w:val="26"/>
        </w:rPr>
        <w:t>м</w:t>
      </w:r>
      <w:r w:rsidR="001C2FE5" w:rsidRPr="00EA27F2">
        <w:rPr>
          <w:sz w:val="26"/>
          <w:szCs w:val="26"/>
        </w:rPr>
        <w:t>и</w:t>
      </w:r>
      <w:r w:rsidR="00043A30" w:rsidRPr="00EA27F2">
        <w:rPr>
          <w:sz w:val="26"/>
          <w:szCs w:val="26"/>
        </w:rPr>
        <w:t xml:space="preserve"> </w:t>
      </w:r>
      <w:r w:rsidR="003F17E4" w:rsidRPr="00EA27F2">
        <w:rPr>
          <w:sz w:val="26"/>
          <w:szCs w:val="26"/>
        </w:rPr>
        <w:t>2.6.</w:t>
      </w:r>
      <w:r w:rsidR="001C2FE5" w:rsidRPr="00EA27F2">
        <w:rPr>
          <w:sz w:val="26"/>
          <w:szCs w:val="26"/>
        </w:rPr>
        <w:t>6, 2.6.9 пункта 2.6</w:t>
      </w:r>
      <w:r w:rsidR="003F17E4" w:rsidRPr="00EA27F2">
        <w:rPr>
          <w:sz w:val="26"/>
          <w:szCs w:val="26"/>
        </w:rPr>
        <w:t xml:space="preserve"> Регламента</w:t>
      </w:r>
      <w:r w:rsidR="00043A30" w:rsidRPr="00EA27F2">
        <w:rPr>
          <w:sz w:val="26"/>
          <w:szCs w:val="26"/>
        </w:rPr>
        <w:t>:</w:t>
      </w:r>
    </w:p>
    <w:p w:rsidR="00043A30" w:rsidRPr="00EA27F2" w:rsidRDefault="001411E1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</w:t>
      </w:r>
      <w:r w:rsidR="001C2FE5" w:rsidRPr="00EA27F2">
        <w:rPr>
          <w:sz w:val="26"/>
          <w:szCs w:val="26"/>
        </w:rPr>
        <w:t>2</w:t>
      </w:r>
      <w:r w:rsidR="00043A30" w:rsidRPr="00EA27F2">
        <w:rPr>
          <w:sz w:val="26"/>
          <w:szCs w:val="26"/>
        </w:rPr>
        <w:t>.</w:t>
      </w:r>
      <w:r w:rsidR="001C2FE5" w:rsidRPr="00EA27F2">
        <w:rPr>
          <w:sz w:val="26"/>
          <w:szCs w:val="26"/>
        </w:rPr>
        <w:t>5.</w:t>
      </w:r>
      <w:r w:rsidR="00043A30" w:rsidRPr="00EA27F2">
        <w:rPr>
          <w:sz w:val="26"/>
          <w:szCs w:val="26"/>
        </w:rPr>
        <w:t>1. Специа</w:t>
      </w:r>
      <w:r w:rsidR="001C2FE5" w:rsidRPr="00EA27F2">
        <w:rPr>
          <w:sz w:val="26"/>
          <w:szCs w:val="26"/>
        </w:rPr>
        <w:t>лист:</w:t>
      </w:r>
    </w:p>
    <w:p w:rsidR="00043A30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проверяет наличие в распоряжении </w:t>
      </w:r>
      <w:r w:rsidR="00C5407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 xml:space="preserve"> документов, указанных в подпункте </w:t>
      </w:r>
      <w:r w:rsidR="001C2FE5" w:rsidRPr="00EA27F2">
        <w:rPr>
          <w:sz w:val="26"/>
          <w:szCs w:val="26"/>
        </w:rPr>
        <w:t>2.6.7 пункта 2.6</w:t>
      </w:r>
      <w:r w:rsidRPr="00EA27F2">
        <w:rPr>
          <w:sz w:val="26"/>
          <w:szCs w:val="26"/>
        </w:rPr>
        <w:t xml:space="preserve"> </w:t>
      </w:r>
      <w:r w:rsidR="00C05A8B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 xml:space="preserve">. В случае если документы, указанные в подпункте </w:t>
      </w:r>
      <w:r w:rsidR="001C2FE5" w:rsidRPr="00EA27F2">
        <w:rPr>
          <w:sz w:val="26"/>
          <w:szCs w:val="26"/>
        </w:rPr>
        <w:t xml:space="preserve">2.6.7 пункта 2.6 </w:t>
      </w:r>
      <w:r w:rsidR="00C05A8B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 xml:space="preserve">, отсутствуют в распоряжении </w:t>
      </w:r>
      <w:r w:rsidR="00C5407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>, з</w:t>
      </w:r>
      <w:r w:rsidR="00C05A8B" w:rsidRPr="00EA27F2">
        <w:rPr>
          <w:sz w:val="26"/>
          <w:szCs w:val="26"/>
        </w:rPr>
        <w:t>астройщику на основании пункта 2.8</w:t>
      </w:r>
      <w:r w:rsidRPr="00EA27F2">
        <w:rPr>
          <w:sz w:val="26"/>
          <w:szCs w:val="26"/>
        </w:rPr>
        <w:t xml:space="preserve"> </w:t>
      </w:r>
      <w:r w:rsidR="00C05A8B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 xml:space="preserve"> направляется письмо об отказе в выдаче разрешения на строительство (продлении срока действия разрешения на строительство</w:t>
      </w:r>
      <w:r w:rsidR="001C2FE5" w:rsidRPr="00EA27F2">
        <w:rPr>
          <w:sz w:val="26"/>
          <w:szCs w:val="26"/>
        </w:rPr>
        <w:t>, внесении изменений в разрешение на строительство</w:t>
      </w:r>
      <w:r w:rsidRPr="00EA27F2">
        <w:rPr>
          <w:sz w:val="26"/>
          <w:szCs w:val="26"/>
        </w:rPr>
        <w:t>) с указанием причин принятого решения;</w:t>
      </w:r>
    </w:p>
    <w:p w:rsidR="00043A30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- при наличии в распоряжении </w:t>
      </w:r>
      <w:r w:rsidR="00C5407C">
        <w:rPr>
          <w:sz w:val="26"/>
          <w:szCs w:val="26"/>
        </w:rPr>
        <w:t>Администрации</w:t>
      </w:r>
      <w:r w:rsidRPr="00EA27F2">
        <w:rPr>
          <w:sz w:val="26"/>
          <w:szCs w:val="26"/>
        </w:rPr>
        <w:t xml:space="preserve"> документов, указанных в подпункте </w:t>
      </w:r>
      <w:r w:rsidR="001C2FE5" w:rsidRPr="00EA27F2">
        <w:rPr>
          <w:sz w:val="26"/>
          <w:szCs w:val="26"/>
        </w:rPr>
        <w:t xml:space="preserve">2.6.7 пункта 2.6 </w:t>
      </w:r>
      <w:r w:rsidR="00F6243A" w:rsidRPr="00EA27F2">
        <w:rPr>
          <w:sz w:val="26"/>
          <w:szCs w:val="26"/>
        </w:rPr>
        <w:t>Регламента</w:t>
      </w:r>
      <w:r w:rsidRPr="00EA27F2">
        <w:rPr>
          <w:sz w:val="26"/>
          <w:szCs w:val="26"/>
        </w:rPr>
        <w:t>:</w:t>
      </w:r>
    </w:p>
    <w:p w:rsidR="00043A30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а) обеспечивает направление застройщику в электронном виде уведомления о личной явке заявителя по фор</w:t>
      </w:r>
      <w:r w:rsidR="001C2FE5" w:rsidRPr="00EA27F2">
        <w:rPr>
          <w:sz w:val="26"/>
          <w:szCs w:val="26"/>
        </w:rPr>
        <w:t>ме, установленной в приложении 8</w:t>
      </w:r>
      <w:r w:rsidRPr="00EA27F2">
        <w:rPr>
          <w:sz w:val="26"/>
          <w:szCs w:val="26"/>
        </w:rPr>
        <w:t xml:space="preserve"> к </w:t>
      </w:r>
      <w:r w:rsidR="00F6243A" w:rsidRPr="00EA27F2">
        <w:rPr>
          <w:sz w:val="26"/>
          <w:szCs w:val="26"/>
        </w:rPr>
        <w:t>Регламенту</w:t>
      </w:r>
      <w:r w:rsidRPr="00EA27F2">
        <w:rPr>
          <w:sz w:val="26"/>
          <w:szCs w:val="26"/>
        </w:rPr>
        <w:t>;</w:t>
      </w:r>
    </w:p>
    <w:p w:rsidR="001C2FE5" w:rsidRPr="00EA27F2" w:rsidRDefault="00043A30" w:rsidP="00EA27F2">
      <w:pPr>
        <w:autoSpaceDE w:val="0"/>
        <w:autoSpaceDN w:val="0"/>
        <w:adjustRightInd w:val="0"/>
        <w:ind w:firstLine="709"/>
        <w:jc w:val="both"/>
        <w:rPr>
          <w:emboss/>
          <w:sz w:val="26"/>
          <w:szCs w:val="26"/>
        </w:rPr>
      </w:pPr>
      <w:r w:rsidRPr="00EA27F2">
        <w:rPr>
          <w:sz w:val="26"/>
          <w:szCs w:val="26"/>
        </w:rPr>
        <w:t xml:space="preserve">б) при необходимости </w:t>
      </w:r>
      <w:r w:rsidR="001C2FE5" w:rsidRPr="00EA27F2">
        <w:rPr>
          <w:sz w:val="26"/>
          <w:szCs w:val="26"/>
        </w:rPr>
        <w:t>формирует с использованием программно-технических средств запрос в Федеральную службу государственной регистрации,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 в ответ на запрос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власти.</w:t>
      </w:r>
    </w:p>
    <w:p w:rsidR="00043A30" w:rsidRPr="00EA27F2" w:rsidRDefault="001C2FE5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</w:t>
      </w:r>
      <w:r w:rsidR="00043A30" w:rsidRPr="00EA27F2">
        <w:rPr>
          <w:sz w:val="26"/>
          <w:szCs w:val="26"/>
        </w:rPr>
        <w:t>.2.</w:t>
      </w:r>
      <w:r w:rsidRPr="00EA27F2">
        <w:rPr>
          <w:sz w:val="26"/>
          <w:szCs w:val="26"/>
        </w:rPr>
        <w:t>5.2.</w:t>
      </w:r>
      <w:r w:rsidR="00043A30" w:rsidRPr="00EA27F2">
        <w:rPr>
          <w:sz w:val="26"/>
          <w:szCs w:val="26"/>
        </w:rPr>
        <w:t xml:space="preserve"> Документы, необходимые для предоставления муниципальной услуги, предоставляются застройщиком в </w:t>
      </w:r>
      <w:r w:rsidR="00C5407C">
        <w:rPr>
          <w:sz w:val="26"/>
          <w:szCs w:val="26"/>
        </w:rPr>
        <w:t>Администрацию</w:t>
      </w:r>
      <w:r w:rsidR="00043A30" w:rsidRPr="00EA27F2">
        <w:rPr>
          <w:sz w:val="26"/>
          <w:szCs w:val="26"/>
        </w:rPr>
        <w:t xml:space="preserve"> в срок, указанн</w:t>
      </w:r>
      <w:r w:rsidR="00C5407C">
        <w:rPr>
          <w:sz w:val="26"/>
          <w:szCs w:val="26"/>
        </w:rPr>
        <w:t>ый в уведомлении о личной явке З</w:t>
      </w:r>
      <w:r w:rsidR="00043A30" w:rsidRPr="00EA27F2">
        <w:rPr>
          <w:sz w:val="26"/>
          <w:szCs w:val="26"/>
        </w:rPr>
        <w:t>аявителя.</w:t>
      </w:r>
    </w:p>
    <w:p w:rsidR="00043A30" w:rsidRPr="00EA27F2" w:rsidRDefault="00043A30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В случае </w:t>
      </w:r>
      <w:proofErr w:type="spellStart"/>
      <w:r w:rsidRPr="00EA27F2">
        <w:rPr>
          <w:sz w:val="26"/>
          <w:szCs w:val="26"/>
        </w:rPr>
        <w:t>непредоставления</w:t>
      </w:r>
      <w:proofErr w:type="spellEnd"/>
      <w:r w:rsidRPr="00EA27F2">
        <w:rPr>
          <w:sz w:val="26"/>
          <w:szCs w:val="26"/>
        </w:rPr>
        <w:t xml:space="preserve"> застройщиком в </w:t>
      </w:r>
      <w:r w:rsidR="00C5407C">
        <w:rPr>
          <w:sz w:val="26"/>
          <w:szCs w:val="26"/>
        </w:rPr>
        <w:t>Администрацию</w:t>
      </w:r>
      <w:r w:rsidRPr="00EA27F2">
        <w:rPr>
          <w:sz w:val="26"/>
          <w:szCs w:val="26"/>
        </w:rPr>
        <w:t xml:space="preserve"> в срок, указанн</w:t>
      </w:r>
      <w:r w:rsidR="009708C5">
        <w:rPr>
          <w:sz w:val="26"/>
          <w:szCs w:val="26"/>
        </w:rPr>
        <w:t>ый в уведомлении о личной явке З</w:t>
      </w:r>
      <w:r w:rsidRPr="00EA27F2">
        <w:rPr>
          <w:sz w:val="26"/>
          <w:szCs w:val="26"/>
        </w:rPr>
        <w:t>аяв</w:t>
      </w:r>
      <w:r w:rsidR="00C5407C">
        <w:rPr>
          <w:sz w:val="26"/>
          <w:szCs w:val="26"/>
        </w:rPr>
        <w:t>ителя, необходимых документов, С</w:t>
      </w:r>
      <w:r w:rsidRPr="00EA27F2">
        <w:rPr>
          <w:sz w:val="26"/>
          <w:szCs w:val="26"/>
        </w:rPr>
        <w:t>пециалист обеспечивает направление застройщику отказа в выдаче разрешения на строительство (продлении срока действия разрешения на строительство</w:t>
      </w:r>
      <w:r w:rsidR="001C2FE5" w:rsidRPr="00EA27F2">
        <w:rPr>
          <w:sz w:val="26"/>
          <w:szCs w:val="26"/>
        </w:rPr>
        <w:t>, внесении изменений в разрешение на строительство</w:t>
      </w:r>
      <w:r w:rsidRPr="00EA27F2">
        <w:rPr>
          <w:sz w:val="26"/>
          <w:szCs w:val="26"/>
        </w:rPr>
        <w:t>).</w:t>
      </w:r>
    </w:p>
    <w:p w:rsidR="00043A30" w:rsidRPr="00EA27F2" w:rsidRDefault="001411E1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</w:t>
      </w:r>
      <w:r w:rsidR="001C2FE5" w:rsidRPr="00EA27F2">
        <w:rPr>
          <w:sz w:val="26"/>
          <w:szCs w:val="26"/>
        </w:rPr>
        <w:t>2</w:t>
      </w:r>
      <w:r w:rsidR="00043A30" w:rsidRPr="00EA27F2">
        <w:rPr>
          <w:sz w:val="26"/>
          <w:szCs w:val="26"/>
        </w:rPr>
        <w:t>.</w:t>
      </w:r>
      <w:r w:rsidR="001C2FE5" w:rsidRPr="00EA27F2">
        <w:rPr>
          <w:sz w:val="26"/>
          <w:szCs w:val="26"/>
        </w:rPr>
        <w:t>5</w:t>
      </w:r>
      <w:r w:rsidR="00043A30" w:rsidRPr="00EA27F2">
        <w:rPr>
          <w:sz w:val="26"/>
          <w:szCs w:val="26"/>
        </w:rPr>
        <w:t>.</w:t>
      </w:r>
      <w:r w:rsidR="001C2FE5" w:rsidRPr="00EA27F2">
        <w:rPr>
          <w:sz w:val="26"/>
          <w:szCs w:val="26"/>
        </w:rPr>
        <w:t>3.</w:t>
      </w:r>
      <w:r w:rsidR="00043A30" w:rsidRPr="00EA27F2">
        <w:rPr>
          <w:sz w:val="26"/>
          <w:szCs w:val="26"/>
        </w:rPr>
        <w:t xml:space="preserve"> В случае предоставления застройщиком в </w:t>
      </w:r>
      <w:r w:rsidR="00C5407C">
        <w:rPr>
          <w:sz w:val="26"/>
          <w:szCs w:val="26"/>
        </w:rPr>
        <w:t xml:space="preserve">Администрацию </w:t>
      </w:r>
      <w:r w:rsidR="00043A30" w:rsidRPr="00EA27F2">
        <w:rPr>
          <w:sz w:val="26"/>
          <w:szCs w:val="26"/>
        </w:rPr>
        <w:t>в срок, указанн</w:t>
      </w:r>
      <w:r w:rsidR="00C5407C">
        <w:rPr>
          <w:sz w:val="26"/>
          <w:szCs w:val="26"/>
        </w:rPr>
        <w:t>ый в уведомлении о личной явке З</w:t>
      </w:r>
      <w:r w:rsidR="00043A30" w:rsidRPr="00EA27F2">
        <w:rPr>
          <w:sz w:val="26"/>
          <w:szCs w:val="26"/>
        </w:rPr>
        <w:t>аявителя, необходимых документов, осуществляются процедуры, пр</w:t>
      </w:r>
      <w:r w:rsidR="00E61E04" w:rsidRPr="00EA27F2">
        <w:rPr>
          <w:sz w:val="26"/>
          <w:szCs w:val="26"/>
        </w:rPr>
        <w:t xml:space="preserve">едусмотренные </w:t>
      </w:r>
      <w:r w:rsidR="001C2FE5" w:rsidRPr="00EA27F2">
        <w:rPr>
          <w:sz w:val="26"/>
          <w:szCs w:val="26"/>
        </w:rPr>
        <w:t>под</w:t>
      </w:r>
      <w:r w:rsidR="00E61E04" w:rsidRPr="00EA27F2">
        <w:rPr>
          <w:sz w:val="26"/>
          <w:szCs w:val="26"/>
        </w:rPr>
        <w:t>пунктами 4.2.</w:t>
      </w:r>
      <w:r w:rsidR="001C2FE5" w:rsidRPr="00EA27F2">
        <w:rPr>
          <w:sz w:val="26"/>
          <w:szCs w:val="26"/>
        </w:rPr>
        <w:t>4.</w:t>
      </w:r>
      <w:r w:rsidR="00E61E04" w:rsidRPr="00EA27F2">
        <w:rPr>
          <w:sz w:val="26"/>
          <w:szCs w:val="26"/>
        </w:rPr>
        <w:t>1-4.2.</w:t>
      </w:r>
      <w:r w:rsidR="001C2FE5" w:rsidRPr="00EA27F2">
        <w:rPr>
          <w:sz w:val="26"/>
          <w:szCs w:val="26"/>
        </w:rPr>
        <w:t>4.</w:t>
      </w:r>
      <w:r w:rsidR="00E61E04" w:rsidRPr="00EA27F2">
        <w:rPr>
          <w:sz w:val="26"/>
          <w:szCs w:val="26"/>
        </w:rPr>
        <w:t>3</w:t>
      </w:r>
      <w:r w:rsidR="00043A30" w:rsidRPr="00EA27F2">
        <w:rPr>
          <w:sz w:val="26"/>
          <w:szCs w:val="26"/>
        </w:rPr>
        <w:t xml:space="preserve"> </w:t>
      </w:r>
      <w:r w:rsidR="001C2FE5" w:rsidRPr="00EA27F2">
        <w:rPr>
          <w:sz w:val="26"/>
          <w:szCs w:val="26"/>
        </w:rPr>
        <w:t xml:space="preserve">пункта </w:t>
      </w:r>
      <w:r w:rsidR="001C2FE5" w:rsidRPr="00EA27F2">
        <w:rPr>
          <w:sz w:val="26"/>
          <w:szCs w:val="26"/>
        </w:rPr>
        <w:lastRenderedPageBreak/>
        <w:t xml:space="preserve">4.2 </w:t>
      </w:r>
      <w:r w:rsidR="00E61E04" w:rsidRPr="00EA27F2">
        <w:rPr>
          <w:sz w:val="26"/>
          <w:szCs w:val="26"/>
        </w:rPr>
        <w:t>Регламента</w:t>
      </w:r>
      <w:r w:rsidR="00043A30" w:rsidRPr="00EA27F2">
        <w:rPr>
          <w:sz w:val="26"/>
          <w:szCs w:val="26"/>
        </w:rPr>
        <w:t>.</w:t>
      </w:r>
    </w:p>
    <w:p w:rsidR="00FD6C18" w:rsidRPr="00EA27F2" w:rsidRDefault="00FD6C18" w:rsidP="00EA27F2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4.3. Выдача Заявителю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строительство).</w:t>
      </w:r>
    </w:p>
    <w:p w:rsidR="00FD6C18" w:rsidRPr="00EA27F2" w:rsidRDefault="00FD6C1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4.3.1. Юридическим фактом для начала исполнения административной процедуры является регистрация разрешения на строительство (продления срока действия разрешения на строительство, внесения изменений в разрешение на строительство) или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в журнале регистрации.</w:t>
      </w:r>
    </w:p>
    <w:p w:rsidR="00FD6C18" w:rsidRPr="00EA27F2" w:rsidRDefault="00FD6C1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4.3.2. </w:t>
      </w:r>
      <w:proofErr w:type="gramStart"/>
      <w:r w:rsidRPr="00EA27F2">
        <w:rPr>
          <w:sz w:val="26"/>
          <w:szCs w:val="26"/>
        </w:rPr>
        <w:t>Выдача разрешения на строительство (разрешения на строительство с отметкой о продлении срока его действия, разрешения на строительство с внесенными в него изменениями) либо письма об отказе в выдаче разрешения на строительство (в продлении срока действия разрешения на строительство, во внесении изменений в разрешение на строительство) осуществляется способом, указанным Заявителем в бланке Заявления (при</w:t>
      </w:r>
      <w:r w:rsidR="009708C5">
        <w:rPr>
          <w:sz w:val="26"/>
          <w:szCs w:val="26"/>
        </w:rPr>
        <w:t xml:space="preserve">ложения 1, 3 8 </w:t>
      </w:r>
      <w:r w:rsidRPr="00EA27F2">
        <w:rPr>
          <w:sz w:val="26"/>
          <w:szCs w:val="26"/>
        </w:rPr>
        <w:t>к Регламенту).</w:t>
      </w:r>
      <w:proofErr w:type="gramEnd"/>
    </w:p>
    <w:p w:rsidR="00FD6C18" w:rsidRPr="00EA27F2" w:rsidRDefault="00FD6C1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Второй экземпляр разрешения на строительство, разрешения на строительство с отметкой о продлении срока его действия, разрешения на строительство с внесенными в него изменениями вместе со вторым экземпляром сопроводительного письма в адрес Органа </w:t>
      </w:r>
      <w:proofErr w:type="spellStart"/>
      <w:r w:rsidRPr="00EA27F2">
        <w:rPr>
          <w:sz w:val="26"/>
          <w:szCs w:val="26"/>
        </w:rPr>
        <w:t>Стройнадзора</w:t>
      </w:r>
      <w:proofErr w:type="spellEnd"/>
      <w:r w:rsidRPr="00EA27F2">
        <w:rPr>
          <w:sz w:val="26"/>
          <w:szCs w:val="26"/>
        </w:rPr>
        <w:t>, уведомления в Орган регистрации либо второй экземпляр письма об отказе в выдаче разрешения на строительство (в продлении срока действия разрешения на строительство, во внесении изменений в разрешение</w:t>
      </w:r>
      <w:proofErr w:type="gramEnd"/>
      <w:r w:rsidRPr="00EA27F2">
        <w:rPr>
          <w:sz w:val="26"/>
          <w:szCs w:val="26"/>
        </w:rPr>
        <w:t xml:space="preserve"> на строительство) Специалист подшивает в дело. При этом пакет документов, указанных в пункте 2.6 Регламента, передается Специалистом в архив </w:t>
      </w:r>
      <w:r w:rsidR="00EF6D64" w:rsidRPr="00EA27F2">
        <w:rPr>
          <w:sz w:val="26"/>
          <w:szCs w:val="26"/>
        </w:rPr>
        <w:t>отдела архитектуры и ЖКХ</w:t>
      </w:r>
      <w:r w:rsidRPr="00EA27F2">
        <w:rPr>
          <w:sz w:val="26"/>
          <w:szCs w:val="26"/>
        </w:rPr>
        <w:t>.</w:t>
      </w:r>
    </w:p>
    <w:p w:rsidR="00FD6C18" w:rsidRPr="00EA27F2" w:rsidRDefault="00FD6C18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Максимальный срок исполнения данной административной процедуры составляет не более одного рабочего дня.</w:t>
      </w:r>
    </w:p>
    <w:p w:rsidR="00B06F96" w:rsidRPr="00EA27F2" w:rsidRDefault="00B06F96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24F4E" w:rsidRPr="00EA27F2" w:rsidRDefault="00636ABD" w:rsidP="00C5407C">
      <w:pPr>
        <w:shd w:val="clear" w:color="auto" w:fill="FFFFFF"/>
        <w:jc w:val="center"/>
        <w:rPr>
          <w:sz w:val="26"/>
          <w:szCs w:val="26"/>
        </w:rPr>
      </w:pPr>
      <w:r w:rsidRPr="00EA27F2">
        <w:rPr>
          <w:b/>
          <w:bCs/>
          <w:spacing w:val="-3"/>
          <w:sz w:val="26"/>
          <w:szCs w:val="26"/>
        </w:rPr>
        <w:t>5</w:t>
      </w:r>
      <w:r w:rsidR="00324F4E" w:rsidRPr="00EA27F2">
        <w:rPr>
          <w:b/>
          <w:bCs/>
          <w:spacing w:val="-3"/>
          <w:sz w:val="26"/>
          <w:szCs w:val="26"/>
        </w:rPr>
        <w:t xml:space="preserve">. Формы </w:t>
      </w:r>
      <w:proofErr w:type="gramStart"/>
      <w:r w:rsidR="00324F4E" w:rsidRPr="00EA27F2">
        <w:rPr>
          <w:b/>
          <w:bCs/>
          <w:spacing w:val="-3"/>
          <w:sz w:val="26"/>
          <w:szCs w:val="26"/>
        </w:rPr>
        <w:t>контроля за</w:t>
      </w:r>
      <w:proofErr w:type="gramEnd"/>
      <w:r w:rsidR="00324F4E" w:rsidRPr="00EA27F2">
        <w:rPr>
          <w:b/>
          <w:bCs/>
          <w:spacing w:val="-3"/>
          <w:sz w:val="26"/>
          <w:szCs w:val="26"/>
        </w:rPr>
        <w:t xml:space="preserve"> исполнением административного регламента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5.1.</w:t>
      </w:r>
      <w:r w:rsidRPr="00BD1F80">
        <w:rPr>
          <w:sz w:val="26"/>
          <w:szCs w:val="26"/>
          <w:bdr w:val="none" w:sz="0" w:space="0" w:color="auto" w:frame="1"/>
        </w:rPr>
        <w:t xml:space="preserve">Порядок осуществления текущего </w:t>
      </w:r>
      <w:proofErr w:type="gramStart"/>
      <w:r w:rsidRPr="00BD1F80">
        <w:rPr>
          <w:sz w:val="26"/>
          <w:szCs w:val="26"/>
          <w:bdr w:val="none" w:sz="0" w:space="0" w:color="auto" w:frame="1"/>
        </w:rPr>
        <w:t>контроля за</w:t>
      </w:r>
      <w:proofErr w:type="gramEnd"/>
      <w:r w:rsidRPr="00BD1F80">
        <w:rPr>
          <w:sz w:val="26"/>
          <w:szCs w:val="26"/>
          <w:bdr w:val="none" w:sz="0" w:space="0" w:color="auto" w:frame="1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Текущий </w:t>
      </w:r>
      <w:proofErr w:type="gramStart"/>
      <w:r w:rsidRPr="00BD1F80">
        <w:rPr>
          <w:sz w:val="26"/>
          <w:szCs w:val="26"/>
          <w:bdr w:val="none" w:sz="0" w:space="0" w:color="auto" w:frame="1"/>
        </w:rPr>
        <w:t>контроль за</w:t>
      </w:r>
      <w:proofErr w:type="gramEnd"/>
      <w:r w:rsidRPr="00BD1F80">
        <w:rPr>
          <w:sz w:val="26"/>
          <w:szCs w:val="26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6"/>
          <w:szCs w:val="26"/>
          <w:bdr w:val="none" w:sz="0" w:space="0" w:color="auto" w:frame="1"/>
        </w:rPr>
        <w:t>начальником отдела архитектуры и ЖКХ</w:t>
      </w:r>
      <w:r w:rsidRPr="00BD1F80">
        <w:rPr>
          <w:sz w:val="26"/>
          <w:szCs w:val="26"/>
          <w:bdr w:val="none" w:sz="0" w:space="0" w:color="auto" w:frame="1"/>
        </w:rPr>
        <w:t>, ответственным за организацию работы по предоставлению муниципальной услуги.</w:t>
      </w:r>
    </w:p>
    <w:p w:rsidR="00C5407C" w:rsidRPr="00BD1F80" w:rsidRDefault="009169D4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5</w:t>
      </w:r>
      <w:r w:rsidR="00C5407C">
        <w:rPr>
          <w:sz w:val="26"/>
          <w:szCs w:val="26"/>
          <w:bdr w:val="none" w:sz="0" w:space="0" w:color="auto" w:frame="1"/>
        </w:rPr>
        <w:t xml:space="preserve">.2. </w:t>
      </w:r>
      <w:r w:rsidR="00C5407C" w:rsidRPr="00BD1F80">
        <w:rPr>
          <w:sz w:val="26"/>
          <w:szCs w:val="26"/>
          <w:bdr w:val="none" w:sz="0" w:space="0" w:color="auto" w:frame="1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="00C5407C" w:rsidRPr="00BD1F80">
        <w:rPr>
          <w:sz w:val="26"/>
          <w:szCs w:val="26"/>
          <w:bdr w:val="none" w:sz="0" w:space="0" w:color="auto" w:frame="1"/>
        </w:rPr>
        <w:t>контроля за</w:t>
      </w:r>
      <w:proofErr w:type="gramEnd"/>
      <w:r w:rsidR="00C5407C" w:rsidRPr="00BD1F80">
        <w:rPr>
          <w:sz w:val="26"/>
          <w:szCs w:val="26"/>
          <w:bdr w:val="none" w:sz="0" w:space="0" w:color="auto" w:frame="1"/>
        </w:rPr>
        <w:t xml:space="preserve"> полнотой и качеством предоставления муниципальной услуги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Плановые проверки полноты и качества предоставления муниципальной услуги проводятся </w:t>
      </w:r>
      <w:r>
        <w:rPr>
          <w:sz w:val="26"/>
          <w:szCs w:val="26"/>
          <w:bdr w:val="none" w:sz="0" w:space="0" w:color="auto" w:frame="1"/>
        </w:rPr>
        <w:t>в соответствии с планом проверок</w:t>
      </w:r>
      <w:r w:rsidRPr="00BD1F80">
        <w:rPr>
          <w:sz w:val="26"/>
          <w:szCs w:val="26"/>
          <w:bdr w:val="none" w:sz="0" w:space="0" w:color="auto" w:frame="1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lastRenderedPageBreak/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5407C" w:rsidRPr="00BD1F80" w:rsidRDefault="009169D4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5</w:t>
      </w:r>
      <w:r w:rsidR="00C5407C">
        <w:rPr>
          <w:sz w:val="26"/>
          <w:szCs w:val="26"/>
          <w:bdr w:val="none" w:sz="0" w:space="0" w:color="auto" w:frame="1"/>
        </w:rPr>
        <w:t>.3.</w:t>
      </w:r>
      <w:r w:rsidR="00C5407C" w:rsidRPr="00BD1F80">
        <w:rPr>
          <w:sz w:val="26"/>
          <w:szCs w:val="26"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По результатам проведенных проверок, в случае выявления нарушений соблюдения положений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 За систематическое, грубое нарушение положений настоящего </w:t>
      </w:r>
      <w:r w:rsidR="00BE3266"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 и иных нормативных п</w:t>
      </w:r>
      <w:r w:rsidR="00BE3266">
        <w:rPr>
          <w:sz w:val="26"/>
          <w:szCs w:val="26"/>
        </w:rPr>
        <w:t>равовых актов должностные лица А</w:t>
      </w:r>
      <w:r w:rsidRPr="00BD1F80">
        <w:rPr>
          <w:sz w:val="26"/>
          <w:szCs w:val="26"/>
        </w:rPr>
        <w:t>дминистрации привлекаются к ответственности в соответствии с законодательством Российской Федерации.</w:t>
      </w:r>
    </w:p>
    <w:p w:rsidR="00C5407C" w:rsidRPr="00BD1F80" w:rsidRDefault="009169D4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5407C">
        <w:rPr>
          <w:sz w:val="26"/>
          <w:szCs w:val="26"/>
        </w:rPr>
        <w:t>.4.</w:t>
      </w:r>
      <w:r w:rsidR="00C5407C" w:rsidRPr="00BD1F80">
        <w:rPr>
          <w:sz w:val="26"/>
          <w:szCs w:val="26"/>
        </w:rPr>
        <w:t xml:space="preserve">Положения, характеризующие требования к порядку и формам </w:t>
      </w:r>
      <w:proofErr w:type="gramStart"/>
      <w:r w:rsidR="00C5407C" w:rsidRPr="00BD1F80">
        <w:rPr>
          <w:sz w:val="26"/>
          <w:szCs w:val="26"/>
        </w:rPr>
        <w:t>контроля за</w:t>
      </w:r>
      <w:proofErr w:type="gramEnd"/>
      <w:r w:rsidR="00C5407C" w:rsidRPr="00BD1F80">
        <w:rPr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proofErr w:type="gramStart"/>
      <w:r w:rsidRPr="00BD1F80">
        <w:rPr>
          <w:sz w:val="26"/>
          <w:szCs w:val="26"/>
        </w:rPr>
        <w:t>Контроль за</w:t>
      </w:r>
      <w:proofErr w:type="gramEnd"/>
      <w:r w:rsidRPr="00BD1F80">
        <w:rPr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</w:t>
      </w:r>
      <w:r>
        <w:rPr>
          <w:sz w:val="26"/>
          <w:szCs w:val="26"/>
        </w:rPr>
        <w:t>дством открытости деятельности А</w:t>
      </w:r>
      <w:r w:rsidRPr="00BD1F80">
        <w:rPr>
          <w:sz w:val="26"/>
          <w:szCs w:val="26"/>
        </w:rPr>
        <w:t>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proofErr w:type="gramStart"/>
      <w:r w:rsidRPr="00BD1F80">
        <w:rPr>
          <w:sz w:val="26"/>
          <w:szCs w:val="26"/>
        </w:rPr>
        <w:t>Для осуществления со своей стороны контроля за предоставлением муниципальной услуги граждане, их объединения и органи</w:t>
      </w:r>
      <w:r>
        <w:rPr>
          <w:sz w:val="26"/>
          <w:szCs w:val="26"/>
        </w:rPr>
        <w:t>зации имеют право направлять в А</w:t>
      </w:r>
      <w:r w:rsidRPr="00BD1F80">
        <w:rPr>
          <w:sz w:val="26"/>
          <w:szCs w:val="26"/>
        </w:rPr>
        <w:t xml:space="preserve">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</w:t>
      </w:r>
      <w:r>
        <w:rPr>
          <w:sz w:val="26"/>
          <w:szCs w:val="26"/>
        </w:rPr>
        <w:t>Р</w:t>
      </w:r>
      <w:r w:rsidRPr="00BD1F80">
        <w:rPr>
          <w:sz w:val="26"/>
          <w:szCs w:val="26"/>
        </w:rPr>
        <w:t>егламента, законодательных и иных нормативных правовых актов, в форме</w:t>
      </w:r>
      <w:proofErr w:type="gramEnd"/>
      <w:r w:rsidRPr="00BD1F80">
        <w:rPr>
          <w:sz w:val="26"/>
          <w:szCs w:val="26"/>
        </w:rPr>
        <w:t xml:space="preserve"> проведения общественного мониторинга.</w:t>
      </w:r>
    </w:p>
    <w:p w:rsidR="00C5407C" w:rsidRDefault="00C5407C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Предложения и замечания пре</w:t>
      </w:r>
      <w:r>
        <w:rPr>
          <w:sz w:val="26"/>
          <w:szCs w:val="26"/>
          <w:bdr w:val="none" w:sz="0" w:space="0" w:color="auto" w:frame="1"/>
        </w:rPr>
        <w:t>доставляются непосредственно в А</w:t>
      </w:r>
      <w:r w:rsidRPr="00BD1F80">
        <w:rPr>
          <w:sz w:val="26"/>
          <w:szCs w:val="26"/>
          <w:bdr w:val="none" w:sz="0" w:space="0" w:color="auto" w:frame="1"/>
        </w:rPr>
        <w:t>дминистрацию либо с использованием средств телефонной и почтовой с</w:t>
      </w:r>
      <w:r>
        <w:rPr>
          <w:sz w:val="26"/>
          <w:szCs w:val="26"/>
          <w:bdr w:val="none" w:sz="0" w:space="0" w:color="auto" w:frame="1"/>
        </w:rPr>
        <w:t>вязи, а также на Интернет сайт А</w:t>
      </w:r>
      <w:r w:rsidRPr="00BD1F80">
        <w:rPr>
          <w:sz w:val="26"/>
          <w:szCs w:val="26"/>
          <w:bdr w:val="none" w:sz="0" w:space="0" w:color="auto" w:frame="1"/>
        </w:rPr>
        <w:t>дминистрации. </w:t>
      </w:r>
    </w:p>
    <w:p w:rsidR="00C5407C" w:rsidRDefault="00C5407C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5407C" w:rsidRPr="00EE7A0D" w:rsidRDefault="00C5407C" w:rsidP="00C5407C">
      <w:pPr>
        <w:jc w:val="center"/>
        <w:rPr>
          <w:b/>
          <w:sz w:val="26"/>
          <w:szCs w:val="26"/>
          <w:bdr w:val="none" w:sz="0" w:space="0" w:color="auto" w:frame="1"/>
        </w:rPr>
      </w:pPr>
      <w:r>
        <w:rPr>
          <w:b/>
          <w:sz w:val="26"/>
          <w:szCs w:val="26"/>
          <w:bdr w:val="none" w:sz="0" w:space="0" w:color="auto" w:frame="1"/>
        </w:rPr>
        <w:t>6. Д</w:t>
      </w:r>
      <w:r w:rsidRPr="00EE7A0D">
        <w:rPr>
          <w:b/>
          <w:sz w:val="26"/>
          <w:szCs w:val="26"/>
          <w:bdr w:val="none" w:sz="0" w:space="0" w:color="auto" w:frame="1"/>
        </w:rPr>
        <w:t xml:space="preserve">осудебный (внесудебный) порядок обжалования 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  <w:bdr w:val="none" w:sz="0" w:space="0" w:color="auto" w:frame="1"/>
        </w:rPr>
        <w:t xml:space="preserve"> </w:t>
      </w:r>
      <w:r w:rsidRPr="00EE7A0D">
        <w:rPr>
          <w:b/>
          <w:sz w:val="26"/>
          <w:szCs w:val="26"/>
          <w:bdr w:val="none" w:sz="0" w:space="0" w:color="auto" w:frame="1"/>
        </w:rPr>
        <w:t>а также должностных лиц</w:t>
      </w:r>
    </w:p>
    <w:p w:rsidR="00C5407C" w:rsidRPr="00BD1F80" w:rsidRDefault="009169D4" w:rsidP="00C5407C">
      <w:pPr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</w:t>
      </w:r>
      <w:r w:rsidR="00C5407C">
        <w:rPr>
          <w:sz w:val="26"/>
          <w:szCs w:val="26"/>
        </w:rPr>
        <w:t>.1.</w:t>
      </w:r>
      <w:r w:rsidR="00C5407C" w:rsidRPr="00BD1F80">
        <w:rPr>
          <w:sz w:val="26"/>
          <w:szCs w:val="26"/>
        </w:rPr>
        <w:t xml:space="preserve"> 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</w:t>
      </w:r>
      <w:r w:rsidR="00C5407C">
        <w:rPr>
          <w:sz w:val="26"/>
          <w:szCs w:val="26"/>
        </w:rPr>
        <w:t>луги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lastRenderedPageBreak/>
        <w:t>Заявители имеют право на досудебное (внесудебное) обжалование принятых и осуществляемых в ходе предоставления муниципальной услуги ре</w:t>
      </w:r>
      <w:r>
        <w:rPr>
          <w:sz w:val="26"/>
          <w:szCs w:val="26"/>
        </w:rPr>
        <w:t>шений и действий (бездействия)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Ад</w:t>
      </w:r>
      <w:r w:rsidRPr="00BD1F80">
        <w:rPr>
          <w:sz w:val="26"/>
          <w:szCs w:val="26"/>
        </w:rPr>
        <w:t>министрации либо муниципальных служащих.</w:t>
      </w:r>
    </w:p>
    <w:p w:rsidR="00C5407C" w:rsidRPr="00F80A76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Pr="00BD1F80">
        <w:rPr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sz w:val="26"/>
          <w:szCs w:val="26"/>
          <w:bdr w:val="none" w:sz="0" w:space="0" w:color="auto" w:frame="1"/>
        </w:rPr>
        <w:t>.</w:t>
      </w:r>
      <w:hyperlink r:id="rId54" w:history="1"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r w:rsidRPr="00BD1F80">
          <w:rPr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>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2 этаж, по электронной почте </w:t>
      </w:r>
      <w:hyperlink r:id="rId55" w:history="1">
        <w:r w:rsidRPr="00BD1F80">
          <w:rPr>
            <w:rStyle w:val="a3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, а также 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 xml:space="preserve">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 xml:space="preserve">отдела архитектуры и ЖКХ, 2 этаж, по электронной </w:t>
      </w:r>
      <w:r w:rsidRPr="00BD1F80">
        <w:rPr>
          <w:sz w:val="26"/>
          <w:szCs w:val="26"/>
          <w:bdr w:val="none" w:sz="0" w:space="0" w:color="auto" w:frame="1"/>
        </w:rPr>
        <w:t>почте </w:t>
      </w:r>
      <w:hyperlink r:id="rId56" w:history="1">
        <w:r w:rsidRPr="00A9215E">
          <w:rPr>
            <w:rStyle w:val="a3"/>
            <w:sz w:val="26"/>
            <w:szCs w:val="26"/>
            <w:lang w:val="en-US"/>
          </w:rPr>
          <w:t>tr</w:t>
        </w:r>
        <w:r w:rsidRPr="00A9215E">
          <w:rPr>
            <w:rStyle w:val="a3"/>
            <w:sz w:val="26"/>
            <w:szCs w:val="26"/>
          </w:rPr>
          <w:t>-</w:t>
        </w:r>
        <w:r w:rsidRPr="00A9215E">
          <w:rPr>
            <w:rStyle w:val="a3"/>
            <w:sz w:val="26"/>
            <w:szCs w:val="26"/>
            <w:lang w:val="en-US"/>
          </w:rPr>
          <w:t>arch</w:t>
        </w:r>
        <w:r w:rsidRPr="00A9215E">
          <w:rPr>
            <w:rStyle w:val="a3"/>
            <w:sz w:val="26"/>
            <w:szCs w:val="26"/>
          </w:rPr>
          <w:t>@</w:t>
        </w:r>
        <w:r w:rsidRPr="00A9215E">
          <w:rPr>
            <w:rStyle w:val="a3"/>
            <w:sz w:val="26"/>
            <w:szCs w:val="26"/>
            <w:lang w:val="en-US"/>
          </w:rPr>
          <w:t>mail</w:t>
        </w:r>
        <w:r w:rsidRPr="00A9215E">
          <w:rPr>
            <w:rStyle w:val="a3"/>
            <w:sz w:val="26"/>
            <w:szCs w:val="26"/>
          </w:rPr>
          <w:t>.</w:t>
        </w:r>
        <w:r w:rsidRPr="00A9215E">
          <w:rPr>
            <w:rStyle w:val="a3"/>
            <w:sz w:val="26"/>
            <w:szCs w:val="26"/>
            <w:lang w:val="en-US"/>
          </w:rPr>
          <w:t>ru</w:t>
        </w:r>
      </w:hyperlink>
      <w:r w:rsidRPr="00F51F9A">
        <w:rPr>
          <w:sz w:val="26"/>
          <w:szCs w:val="26"/>
          <w:bdr w:val="none" w:sz="0" w:space="0" w:color="auto" w:frame="1"/>
        </w:rPr>
        <w:t>, в</w:t>
      </w:r>
      <w:r>
        <w:rPr>
          <w:sz w:val="26"/>
          <w:szCs w:val="26"/>
          <w:bdr w:val="none" w:sz="0" w:space="0" w:color="auto" w:frame="1"/>
        </w:rPr>
        <w:t xml:space="preserve"> МФЦ.</w:t>
      </w:r>
    </w:p>
    <w:p w:rsidR="00C5407C" w:rsidRPr="00BD1F80" w:rsidRDefault="00C5407C" w:rsidP="00C5407C">
      <w:pPr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6.2.</w:t>
      </w:r>
      <w:r w:rsidRPr="00BD1F80">
        <w:rPr>
          <w:sz w:val="26"/>
          <w:szCs w:val="26"/>
        </w:rPr>
        <w:t>Предмет жалобы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Предметом досудебного (внесудебного) обжалования являются действия (без</w:t>
      </w:r>
      <w:r>
        <w:rPr>
          <w:sz w:val="26"/>
          <w:szCs w:val="26"/>
        </w:rPr>
        <w:t>действия) А</w:t>
      </w:r>
      <w:r w:rsidRPr="00BD1F80">
        <w:rPr>
          <w:sz w:val="26"/>
          <w:szCs w:val="26"/>
        </w:rPr>
        <w:t xml:space="preserve">дминистрации, должностного </w:t>
      </w:r>
      <w:r>
        <w:rPr>
          <w:sz w:val="26"/>
          <w:szCs w:val="26"/>
        </w:rPr>
        <w:t>лица А</w:t>
      </w:r>
      <w:r w:rsidRPr="00BD1F80">
        <w:rPr>
          <w:sz w:val="26"/>
          <w:szCs w:val="26"/>
        </w:rPr>
        <w:t>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может обратиться с жалобой, в том числе, в следующих случаях: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нарушение срока предоставления муниципальной услуги;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proofErr w:type="gramStart"/>
      <w:r w:rsidRPr="00BD1F80">
        <w:rPr>
          <w:sz w:val="26"/>
          <w:szCs w:val="26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5407C" w:rsidRPr="00BD1F80" w:rsidRDefault="00C5407C" w:rsidP="00C5407C">
      <w:pPr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6.3.</w:t>
      </w:r>
      <w:r w:rsidRPr="00BD1F80">
        <w:rPr>
          <w:sz w:val="26"/>
          <w:szCs w:val="26"/>
        </w:rPr>
        <w:t>Органы и уполномоченные на рассмотрение жалобы должностные лица, которым может быть направлена жалоба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структурного подра</w:t>
      </w:r>
      <w:r>
        <w:rPr>
          <w:sz w:val="26"/>
          <w:szCs w:val="26"/>
        </w:rPr>
        <w:t>зделения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отраслевого органа </w:t>
      </w:r>
      <w:r>
        <w:rPr>
          <w:sz w:val="26"/>
          <w:szCs w:val="26"/>
        </w:rPr>
        <w:t>А</w:t>
      </w:r>
      <w:r w:rsidRPr="00BD1F80">
        <w:rPr>
          <w:sz w:val="26"/>
          <w:szCs w:val="26"/>
        </w:rPr>
        <w:t>дминистрации – р</w:t>
      </w:r>
      <w:r>
        <w:rPr>
          <w:sz w:val="26"/>
          <w:szCs w:val="26"/>
        </w:rPr>
        <w:t>уководителю отраслевого органа А</w:t>
      </w:r>
      <w:r w:rsidRPr="00BD1F80">
        <w:rPr>
          <w:sz w:val="26"/>
          <w:szCs w:val="26"/>
        </w:rPr>
        <w:t>дминистрации;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р</w:t>
      </w:r>
      <w:r>
        <w:rPr>
          <w:sz w:val="26"/>
          <w:szCs w:val="26"/>
        </w:rPr>
        <w:t>уководителя отраслевого органа Администрации – главе А</w:t>
      </w:r>
      <w:r w:rsidRPr="00BD1F80">
        <w:rPr>
          <w:sz w:val="26"/>
          <w:szCs w:val="26"/>
        </w:rPr>
        <w:t>дминистрации;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главы А</w:t>
      </w:r>
      <w:r w:rsidRPr="00BD1F80">
        <w:rPr>
          <w:sz w:val="26"/>
          <w:szCs w:val="26"/>
        </w:rPr>
        <w:t xml:space="preserve">дминистрации – </w:t>
      </w:r>
      <w:proofErr w:type="spellStart"/>
      <w:r w:rsidRPr="00BD1F80">
        <w:rPr>
          <w:sz w:val="26"/>
          <w:szCs w:val="26"/>
        </w:rPr>
        <w:t>Трубчевский</w:t>
      </w:r>
      <w:proofErr w:type="spellEnd"/>
      <w:r w:rsidRPr="00BD1F80">
        <w:rPr>
          <w:sz w:val="26"/>
          <w:szCs w:val="26"/>
        </w:rPr>
        <w:t xml:space="preserve"> районный Совет народных депутатов.</w:t>
      </w:r>
    </w:p>
    <w:p w:rsidR="00C5407C" w:rsidRPr="00F80A76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lastRenderedPageBreak/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>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2 этаж, по электронной почте </w:t>
      </w:r>
      <w:hyperlink r:id="rId57" w:history="1">
        <w:r w:rsidRPr="00BD1F80">
          <w:rPr>
            <w:rStyle w:val="a3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 xml:space="preserve">, а также по адресу: 242220, Брянская область, г.Трубчевск,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отдела архитектуры и ЖКХ, 2</w:t>
      </w:r>
      <w:r w:rsidRPr="00BD1F80">
        <w:rPr>
          <w:sz w:val="26"/>
          <w:szCs w:val="26"/>
          <w:bdr w:val="none" w:sz="0" w:space="0" w:color="auto" w:frame="1"/>
        </w:rPr>
        <w:t xml:space="preserve"> этаж, по электронной почте </w:t>
      </w:r>
      <w:hyperlink r:id="rId58" w:history="1">
        <w:r w:rsidRPr="00A9215E">
          <w:rPr>
            <w:rStyle w:val="a3"/>
            <w:sz w:val="26"/>
            <w:szCs w:val="26"/>
            <w:lang w:val="en-US"/>
          </w:rPr>
          <w:t>tr</w:t>
        </w:r>
        <w:r w:rsidRPr="00A9215E">
          <w:rPr>
            <w:rStyle w:val="a3"/>
            <w:sz w:val="26"/>
            <w:szCs w:val="26"/>
          </w:rPr>
          <w:t>-</w:t>
        </w:r>
        <w:r w:rsidRPr="00A9215E">
          <w:rPr>
            <w:rStyle w:val="a3"/>
            <w:sz w:val="26"/>
            <w:szCs w:val="26"/>
            <w:lang w:val="en-US"/>
          </w:rPr>
          <w:t>arch</w:t>
        </w:r>
        <w:r w:rsidRPr="00A9215E">
          <w:rPr>
            <w:rStyle w:val="a3"/>
            <w:sz w:val="26"/>
            <w:szCs w:val="26"/>
          </w:rPr>
          <w:t>@</w:t>
        </w:r>
        <w:r w:rsidRPr="00A9215E">
          <w:rPr>
            <w:rStyle w:val="a3"/>
            <w:sz w:val="26"/>
            <w:szCs w:val="26"/>
            <w:lang w:val="en-US"/>
          </w:rPr>
          <w:t>mail</w:t>
        </w:r>
        <w:r w:rsidRPr="00A9215E">
          <w:rPr>
            <w:rStyle w:val="a3"/>
            <w:sz w:val="26"/>
            <w:szCs w:val="26"/>
          </w:rPr>
          <w:t>.</w:t>
        </w:r>
        <w:r w:rsidRPr="00A9215E">
          <w:rPr>
            <w:rStyle w:val="a3"/>
            <w:sz w:val="26"/>
            <w:szCs w:val="26"/>
            <w:lang w:val="en-US"/>
          </w:rPr>
          <w:t>ru</w:t>
        </w:r>
      </w:hyperlink>
      <w:r>
        <w:rPr>
          <w:sz w:val="26"/>
          <w:szCs w:val="26"/>
          <w:bdr w:val="none" w:sz="0" w:space="0" w:color="auto" w:frame="1"/>
        </w:rPr>
        <w:t>, через МФЦ.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</w:t>
      </w:r>
      <w:r>
        <w:rPr>
          <w:sz w:val="26"/>
          <w:szCs w:val="26"/>
          <w:bdr w:val="none" w:sz="0" w:space="0" w:color="auto" w:frame="1"/>
        </w:rPr>
        <w:t>А</w:t>
      </w:r>
      <w:r w:rsidRPr="00BD1F80">
        <w:rPr>
          <w:sz w:val="26"/>
          <w:szCs w:val="26"/>
          <w:bdr w:val="none" w:sz="0" w:space="0" w:color="auto" w:frame="1"/>
        </w:rPr>
        <w:t>дминистрацию 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>рубчевск, ул.Брянская, д.59, по электронной почте </w:t>
      </w:r>
      <w:hyperlink r:id="rId59" w:history="1">
        <w:r w:rsidRPr="00BD1F80">
          <w:rPr>
            <w:rStyle w:val="a3"/>
            <w:sz w:val="26"/>
            <w:szCs w:val="26"/>
            <w:bdr w:val="none" w:sz="0" w:space="0" w:color="auto" w:frame="1"/>
          </w:rPr>
          <w:t>adm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trub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@</w:t>
        </w:r>
        <w:r w:rsidRPr="00BD1F80">
          <w:rPr>
            <w:rStyle w:val="a3"/>
            <w:sz w:val="26"/>
            <w:szCs w:val="26"/>
            <w:bdr w:val="none" w:sz="0" w:space="0" w:color="auto" w:frame="1"/>
            <w:lang w:val="en-US"/>
          </w:rPr>
          <w:t>yandex</w:t>
        </w:r>
        <w:r w:rsidRPr="00BD1F80">
          <w:rPr>
            <w:rStyle w:val="a3"/>
            <w:sz w:val="26"/>
            <w:szCs w:val="26"/>
            <w:bdr w:val="none" w:sz="0" w:space="0" w:color="auto" w:frame="1"/>
          </w:rPr>
          <w:t>.ru</w:t>
        </w:r>
      </w:hyperlink>
      <w:r w:rsidRPr="00BD1F80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 w:rsidRPr="00BD1F80">
        <w:rPr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sz w:val="26"/>
          <w:szCs w:val="26"/>
          <w:bdr w:val="none" w:sz="0" w:space="0" w:color="auto" w:frame="1"/>
        </w:rPr>
        <w:t>.</w:t>
      </w:r>
      <w:hyperlink r:id="rId60" w:history="1">
        <w:proofErr w:type="spellStart"/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BD1F80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BD1F80">
        <w:rPr>
          <w:sz w:val="26"/>
          <w:szCs w:val="26"/>
          <w:bdr w:val="none" w:sz="0" w:space="0" w:color="auto" w:frame="1"/>
        </w:rPr>
        <w:t>).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C5407C" w:rsidRPr="00BD1F80" w:rsidRDefault="00C5407C" w:rsidP="00C5407C">
      <w:pPr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Личный прием проводится главой А</w:t>
      </w:r>
      <w:r w:rsidRPr="00BD1F80">
        <w:rPr>
          <w:sz w:val="26"/>
          <w:szCs w:val="26"/>
          <w:bdr w:val="none" w:sz="0" w:space="0" w:color="auto" w:frame="1"/>
        </w:rPr>
        <w:t>дминистрации 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>рубчевск, ул.</w:t>
      </w:r>
      <w:r>
        <w:rPr>
          <w:sz w:val="26"/>
          <w:szCs w:val="26"/>
          <w:bdr w:val="none" w:sz="0" w:space="0" w:color="auto" w:frame="1"/>
        </w:rPr>
        <w:t>Брянская, д.59, приемная главы А</w:t>
      </w:r>
      <w:r w:rsidRPr="00BD1F80">
        <w:rPr>
          <w:sz w:val="26"/>
          <w:szCs w:val="26"/>
          <w:bdr w:val="none" w:sz="0" w:space="0" w:color="auto" w:frame="1"/>
        </w:rPr>
        <w:t>дминистрации, часы приема: с 14.00 до 17.00 часов; среда, с 14-00 до 16-00;</w:t>
      </w:r>
    </w:p>
    <w:p w:rsidR="00C5407C" w:rsidRDefault="00C5407C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аппарата Администрации </w:t>
      </w:r>
      <w:r w:rsidRPr="00BD1F80">
        <w:rPr>
          <w:sz w:val="26"/>
          <w:szCs w:val="26"/>
          <w:bdr w:val="none" w:sz="0" w:space="0" w:color="auto" w:frame="1"/>
        </w:rPr>
        <w:t>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 xml:space="preserve">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руководителя аппарата Администрации,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соответствии с графиком работы админис</w:t>
      </w:r>
      <w:r>
        <w:rPr>
          <w:sz w:val="26"/>
          <w:szCs w:val="26"/>
          <w:bdr w:val="none" w:sz="0" w:space="0" w:color="auto" w:frame="1"/>
        </w:rPr>
        <w:t>трации и уполномоченного органа;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руководителем отдела архитектуры и ЖКХ </w:t>
      </w:r>
      <w:r w:rsidRPr="00BD1F80">
        <w:rPr>
          <w:sz w:val="26"/>
          <w:szCs w:val="26"/>
          <w:bdr w:val="none" w:sz="0" w:space="0" w:color="auto" w:frame="1"/>
        </w:rPr>
        <w:t>по адресу: 242220, Брянская область, г</w:t>
      </w:r>
      <w:proofErr w:type="gramStart"/>
      <w:r w:rsidRPr="00BD1F80">
        <w:rPr>
          <w:sz w:val="26"/>
          <w:szCs w:val="26"/>
          <w:bdr w:val="none" w:sz="0" w:space="0" w:color="auto" w:frame="1"/>
        </w:rPr>
        <w:t>.Т</w:t>
      </w:r>
      <w:proofErr w:type="gramEnd"/>
      <w:r w:rsidRPr="00BD1F80">
        <w:rPr>
          <w:sz w:val="26"/>
          <w:szCs w:val="26"/>
          <w:bdr w:val="none" w:sz="0" w:space="0" w:color="auto" w:frame="1"/>
        </w:rPr>
        <w:t xml:space="preserve">рубчевск, ул.Брянская, д.59, кабинет </w:t>
      </w:r>
      <w:r>
        <w:rPr>
          <w:sz w:val="26"/>
          <w:szCs w:val="26"/>
          <w:bdr w:val="none" w:sz="0" w:space="0" w:color="auto" w:frame="1"/>
        </w:rPr>
        <w:t>отдела</w:t>
      </w:r>
      <w:r w:rsidRPr="00C5407C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</w:rPr>
        <w:t>архитектуры и ЖКХ, 2</w:t>
      </w:r>
      <w:r w:rsidRPr="00BD1F80">
        <w:rPr>
          <w:sz w:val="26"/>
          <w:szCs w:val="26"/>
          <w:bdr w:val="none" w:sz="0" w:space="0" w:color="auto" w:frame="1"/>
        </w:rPr>
        <w:t xml:space="preserve"> этаж, ежедневно, в соответствии с графиком работы администрации и уполномоченного органа.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BD1F80">
        <w:rPr>
          <w:sz w:val="26"/>
          <w:szCs w:val="26"/>
          <w:bdr w:val="none" w:sz="0" w:space="0" w:color="auto" w:frame="1"/>
        </w:rPr>
        <w:t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</w:t>
      </w:r>
      <w:r>
        <w:rPr>
          <w:sz w:val="26"/>
          <w:szCs w:val="26"/>
          <w:bdr w:val="none" w:sz="0" w:space="0" w:color="auto" w:frame="1"/>
        </w:rPr>
        <w:t>акомиться на официальном сайте А</w:t>
      </w:r>
      <w:r w:rsidRPr="00BD1F80">
        <w:rPr>
          <w:sz w:val="26"/>
          <w:szCs w:val="26"/>
          <w:bdr w:val="none" w:sz="0" w:space="0" w:color="auto" w:frame="1"/>
        </w:rPr>
        <w:t xml:space="preserve">дминистрации в сети Интернет: </w:t>
      </w:r>
      <w:proofErr w:type="spellStart"/>
      <w:r w:rsidRPr="00BD1F80">
        <w:rPr>
          <w:sz w:val="26"/>
          <w:szCs w:val="26"/>
          <w:bdr w:val="none" w:sz="0" w:space="0" w:color="auto" w:frame="1"/>
        </w:rPr>
        <w:t>www</w:t>
      </w:r>
      <w:proofErr w:type="spellEnd"/>
      <w:r w:rsidRPr="00BD1F80">
        <w:rPr>
          <w:sz w:val="26"/>
          <w:szCs w:val="26"/>
          <w:bdr w:val="none" w:sz="0" w:space="0" w:color="auto" w:frame="1"/>
        </w:rPr>
        <w:t>.</w:t>
      </w:r>
      <w:hyperlink r:id="rId61" w:history="1">
        <w:proofErr w:type="spellStart"/>
        <w:r w:rsidRPr="00BD1F80">
          <w:rPr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Pr="00BD1F80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BD1F80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Pr="00BD1F80">
        <w:rPr>
          <w:sz w:val="26"/>
          <w:szCs w:val="26"/>
          <w:bdr w:val="none" w:sz="0" w:space="0" w:color="auto" w:frame="1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6.4.</w:t>
      </w:r>
      <w:r w:rsidRPr="00BD1F80">
        <w:rPr>
          <w:sz w:val="26"/>
          <w:szCs w:val="26"/>
        </w:rPr>
        <w:t xml:space="preserve">  Порядок подачи и рассмотрения жалобы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Основанием для начала процедуры досудебного (внесудебного) обжалования является жа</w:t>
      </w:r>
      <w:r>
        <w:rPr>
          <w:sz w:val="26"/>
          <w:szCs w:val="26"/>
        </w:rPr>
        <w:t>лоба на действия (бездействия) А</w:t>
      </w:r>
      <w:r w:rsidRPr="00BD1F80">
        <w:rPr>
          <w:sz w:val="26"/>
          <w:szCs w:val="26"/>
        </w:rPr>
        <w:t>дминистрации, должностного лица администрации либо муниципального служащего и принятых (осуществляемых) им решений в ходе предоставления муниц</w:t>
      </w:r>
      <w:r>
        <w:rPr>
          <w:sz w:val="26"/>
          <w:szCs w:val="26"/>
        </w:rPr>
        <w:t>ипальной услуги, поступившая в А</w:t>
      </w:r>
      <w:r w:rsidRPr="00BD1F80">
        <w:rPr>
          <w:sz w:val="26"/>
          <w:szCs w:val="26"/>
        </w:rPr>
        <w:t>дминистрацию.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подается в письменной форме на бумажном носителе или в форме электронного документа.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Жалоба может быть направлена по почте, через </w:t>
      </w:r>
      <w:r>
        <w:rPr>
          <w:sz w:val="26"/>
          <w:szCs w:val="26"/>
        </w:rPr>
        <w:t>МФЦ</w:t>
      </w:r>
      <w:r w:rsidRPr="00BD1F80">
        <w:rPr>
          <w:sz w:val="26"/>
          <w:szCs w:val="26"/>
        </w:rPr>
        <w:t>, с использованием информаци</w:t>
      </w:r>
      <w:r>
        <w:rPr>
          <w:sz w:val="26"/>
          <w:szCs w:val="26"/>
        </w:rPr>
        <w:t>онно-телекоммуникационной сети «Интернет», официального сайта А</w:t>
      </w:r>
      <w:r w:rsidRPr="00BD1F80">
        <w:rPr>
          <w:sz w:val="26"/>
          <w:szCs w:val="26"/>
        </w:rPr>
        <w:t>дминистрации, а также может быть принята при личном приеме заявителя.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должна содержать: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proofErr w:type="gramStart"/>
      <w:r w:rsidRPr="00BD1F80">
        <w:rPr>
          <w:sz w:val="26"/>
          <w:szCs w:val="26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BD1F80">
        <w:rPr>
          <w:sz w:val="26"/>
          <w:szCs w:val="26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Жалоба заяви</w:t>
      </w:r>
      <w:r>
        <w:rPr>
          <w:sz w:val="26"/>
          <w:szCs w:val="26"/>
        </w:rPr>
        <w:t>теля на действия (бездействие) А</w:t>
      </w:r>
      <w:r w:rsidRPr="00BD1F80">
        <w:rPr>
          <w:sz w:val="26"/>
          <w:szCs w:val="26"/>
        </w:rPr>
        <w:t>дминистрации, должностного ли</w:t>
      </w:r>
      <w:r>
        <w:rPr>
          <w:sz w:val="26"/>
          <w:szCs w:val="26"/>
        </w:rPr>
        <w:t>ца А</w:t>
      </w:r>
      <w:r w:rsidRPr="00BD1F80">
        <w:rPr>
          <w:sz w:val="26"/>
          <w:szCs w:val="26"/>
        </w:rPr>
        <w:t>дминистрации либо муниципального служащего, а также принимаемые им решения при предоставлении муниципальной услу</w:t>
      </w:r>
      <w:r>
        <w:rPr>
          <w:sz w:val="26"/>
          <w:szCs w:val="26"/>
        </w:rPr>
        <w:t>ги может быть направлена главе А</w:t>
      </w:r>
      <w:r w:rsidRPr="00BD1F80">
        <w:rPr>
          <w:sz w:val="26"/>
          <w:szCs w:val="26"/>
        </w:rPr>
        <w:t>дминистрации. Жало</w:t>
      </w:r>
      <w:r>
        <w:rPr>
          <w:sz w:val="26"/>
          <w:szCs w:val="26"/>
        </w:rPr>
        <w:t>бы на решения, принятые главой А</w:t>
      </w:r>
      <w:r w:rsidRPr="00BD1F80">
        <w:rPr>
          <w:sz w:val="26"/>
          <w:szCs w:val="26"/>
        </w:rPr>
        <w:t xml:space="preserve">дминистрации, подаются в </w:t>
      </w:r>
      <w:proofErr w:type="spellStart"/>
      <w:r w:rsidRPr="00BD1F80">
        <w:rPr>
          <w:sz w:val="26"/>
          <w:szCs w:val="26"/>
        </w:rPr>
        <w:t>Трубчевский</w:t>
      </w:r>
      <w:proofErr w:type="spellEnd"/>
      <w:r w:rsidRPr="00BD1F80">
        <w:rPr>
          <w:sz w:val="26"/>
          <w:szCs w:val="26"/>
        </w:rPr>
        <w:t xml:space="preserve"> районный Совет народных депутатов: 242220, Брянская область, г</w:t>
      </w:r>
      <w:proofErr w:type="gramStart"/>
      <w:r w:rsidRPr="00BD1F80">
        <w:rPr>
          <w:sz w:val="26"/>
          <w:szCs w:val="26"/>
        </w:rPr>
        <w:t>.Т</w:t>
      </w:r>
      <w:proofErr w:type="gramEnd"/>
      <w:r w:rsidRPr="00BD1F80">
        <w:rPr>
          <w:sz w:val="26"/>
          <w:szCs w:val="26"/>
        </w:rPr>
        <w:t>рубчевск, ул.Брянская, д.59.</w:t>
      </w:r>
    </w:p>
    <w:p w:rsidR="00C5407C" w:rsidRPr="00BD1F80" w:rsidRDefault="00C5407C" w:rsidP="00C5407C">
      <w:pPr>
        <w:ind w:firstLine="708"/>
        <w:jc w:val="both"/>
        <w:outlineLvl w:val="2"/>
        <w:rPr>
          <w:sz w:val="26"/>
          <w:szCs w:val="26"/>
        </w:rPr>
      </w:pPr>
      <w:bookmarkStart w:id="6" w:name="Par530"/>
      <w:bookmarkEnd w:id="6"/>
      <w:r>
        <w:rPr>
          <w:sz w:val="26"/>
          <w:szCs w:val="26"/>
        </w:rPr>
        <w:t>6.5.</w:t>
      </w:r>
      <w:r w:rsidRPr="00BD1F80">
        <w:rPr>
          <w:sz w:val="26"/>
          <w:szCs w:val="26"/>
        </w:rPr>
        <w:t>Сроки рассмотрения жалобы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Жалоба, поступившая в А</w:t>
      </w:r>
      <w:r w:rsidRPr="00BD1F80">
        <w:rPr>
          <w:sz w:val="26"/>
          <w:szCs w:val="26"/>
        </w:rPr>
        <w:t>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обжалования отказа А</w:t>
      </w:r>
      <w:r w:rsidRPr="00BD1F80">
        <w:rPr>
          <w:sz w:val="26"/>
          <w:szCs w:val="26"/>
        </w:rPr>
        <w:t>д</w:t>
      </w:r>
      <w:r>
        <w:rPr>
          <w:sz w:val="26"/>
          <w:szCs w:val="26"/>
        </w:rPr>
        <w:t>министрации, должностного лица А</w:t>
      </w:r>
      <w:r w:rsidRPr="00BD1F80">
        <w:rPr>
          <w:sz w:val="26"/>
          <w:szCs w:val="26"/>
        </w:rPr>
        <w:t>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5407C" w:rsidRPr="00BD1F80" w:rsidRDefault="00C5407C" w:rsidP="00C540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6.6.</w:t>
      </w:r>
      <w:r w:rsidRPr="00BD1F80">
        <w:rPr>
          <w:sz w:val="26"/>
          <w:szCs w:val="26"/>
        </w:rPr>
        <w:t>Перечень оснований для приостановления рассмотрения жалобы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Основания для приостановления рассмотрения жалобы отсутствуют.</w:t>
      </w:r>
    </w:p>
    <w:p w:rsidR="00C5407C" w:rsidRPr="00BD1F80" w:rsidRDefault="00C5407C" w:rsidP="00C5407C">
      <w:pPr>
        <w:ind w:firstLine="708"/>
        <w:jc w:val="both"/>
        <w:outlineLvl w:val="2"/>
        <w:rPr>
          <w:sz w:val="26"/>
          <w:szCs w:val="26"/>
        </w:rPr>
      </w:pPr>
      <w:bookmarkStart w:id="7" w:name="Par535"/>
      <w:bookmarkEnd w:id="7"/>
      <w:r>
        <w:rPr>
          <w:sz w:val="26"/>
          <w:szCs w:val="26"/>
        </w:rPr>
        <w:t>6.7.</w:t>
      </w:r>
      <w:r w:rsidRPr="00BD1F80">
        <w:rPr>
          <w:sz w:val="26"/>
          <w:szCs w:val="26"/>
        </w:rPr>
        <w:t>Результат рассмотрения жалобы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bookmarkStart w:id="8" w:name="Par537"/>
      <w:bookmarkEnd w:id="8"/>
      <w:r w:rsidRPr="00BD1F80">
        <w:rPr>
          <w:sz w:val="26"/>
          <w:szCs w:val="26"/>
        </w:rPr>
        <w:t>По р</w:t>
      </w:r>
      <w:r>
        <w:rPr>
          <w:sz w:val="26"/>
          <w:szCs w:val="26"/>
        </w:rPr>
        <w:t>езультатам рассмотрения жалобы А</w:t>
      </w:r>
      <w:r w:rsidRPr="00BD1F80">
        <w:rPr>
          <w:sz w:val="26"/>
          <w:szCs w:val="26"/>
        </w:rPr>
        <w:t>дминистрация принимает одно из следующих решений: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proofErr w:type="gramStart"/>
      <w:r w:rsidRPr="00BD1F80">
        <w:rPr>
          <w:sz w:val="26"/>
          <w:szCs w:val="26"/>
        </w:rPr>
        <w:t>1) удовлетворяет жалобу, в том числе в форме отмены принятого решения, ис</w:t>
      </w:r>
      <w:r>
        <w:rPr>
          <w:sz w:val="26"/>
          <w:szCs w:val="26"/>
        </w:rPr>
        <w:t>правления допущенных А</w:t>
      </w:r>
      <w:r w:rsidRPr="00BD1F80">
        <w:rPr>
          <w:sz w:val="26"/>
          <w:szCs w:val="26"/>
        </w:rPr>
        <w:t>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2) отказывает в удовлетворении жалобы.</w:t>
      </w:r>
    </w:p>
    <w:p w:rsidR="00C5407C" w:rsidRPr="00BD1F80" w:rsidRDefault="00C5407C" w:rsidP="00C540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6.8.</w:t>
      </w:r>
      <w:r w:rsidRPr="00BD1F80">
        <w:rPr>
          <w:sz w:val="26"/>
          <w:szCs w:val="26"/>
        </w:rPr>
        <w:t>Порядок информирования заявителя о результатах рассмотрения жалобы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 xml:space="preserve">В случае установления в ходе или по результатам </w:t>
      </w:r>
      <w:proofErr w:type="gramStart"/>
      <w:r w:rsidRPr="00BD1F80">
        <w:rPr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BD1F80">
        <w:rPr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5407C" w:rsidRPr="00BD1F80" w:rsidRDefault="00C5407C" w:rsidP="00C5407C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6.9.</w:t>
      </w:r>
      <w:r w:rsidRPr="00BD1F80">
        <w:rPr>
          <w:sz w:val="26"/>
          <w:szCs w:val="26"/>
        </w:rPr>
        <w:t>Порядок обжалования решения по жалобе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lastRenderedPageBreak/>
        <w:t>В случае если заявитель не удовлетворен решением, принятым в ходе рассмотрения жалобы должностными лицами администрации,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C5407C" w:rsidRPr="00BD1F80" w:rsidRDefault="00C5407C" w:rsidP="00C5407C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6.10.</w:t>
      </w:r>
      <w:r w:rsidRPr="00BD1F80">
        <w:rPr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  <w:r>
        <w:rPr>
          <w:sz w:val="26"/>
          <w:szCs w:val="26"/>
        </w:rPr>
        <w:t>.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5407C" w:rsidRPr="00BD1F80" w:rsidRDefault="00C5407C" w:rsidP="00C5407C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6.11.</w:t>
      </w:r>
      <w:r w:rsidRPr="00BD1F80">
        <w:rPr>
          <w:sz w:val="26"/>
          <w:szCs w:val="26"/>
        </w:rPr>
        <w:t>Способы информирования заявителей о порядке подачи и рассмотрения жалобы</w:t>
      </w:r>
    </w:p>
    <w:p w:rsidR="00C5407C" w:rsidRPr="00BD1F80" w:rsidRDefault="00C5407C" w:rsidP="00C5407C">
      <w:pPr>
        <w:ind w:firstLine="709"/>
        <w:jc w:val="both"/>
        <w:rPr>
          <w:sz w:val="26"/>
          <w:szCs w:val="26"/>
        </w:rPr>
      </w:pPr>
      <w:r w:rsidRPr="00BD1F80">
        <w:rPr>
          <w:sz w:val="26"/>
          <w:szCs w:val="26"/>
        </w:rPr>
        <w:t>Информация о порядке подачи и рассмотрения жалобы размещается на офици</w:t>
      </w:r>
      <w:r>
        <w:rPr>
          <w:sz w:val="26"/>
          <w:szCs w:val="26"/>
        </w:rPr>
        <w:t>альном сайте А</w:t>
      </w:r>
      <w:r w:rsidRPr="00BD1F80">
        <w:rPr>
          <w:sz w:val="26"/>
          <w:szCs w:val="26"/>
        </w:rPr>
        <w:t>дми</w:t>
      </w:r>
      <w:r>
        <w:rPr>
          <w:sz w:val="26"/>
          <w:szCs w:val="26"/>
        </w:rPr>
        <w:t>нистрации, на стендах в здании А</w:t>
      </w:r>
      <w:r w:rsidRPr="00BD1F80">
        <w:rPr>
          <w:sz w:val="26"/>
          <w:szCs w:val="26"/>
        </w:rPr>
        <w:t>дминистрации, а также может быть сообщена</w:t>
      </w:r>
      <w:r>
        <w:rPr>
          <w:sz w:val="26"/>
          <w:szCs w:val="26"/>
        </w:rPr>
        <w:t xml:space="preserve"> заявителю должностными лицами А</w:t>
      </w:r>
      <w:r w:rsidRPr="00BD1F80">
        <w:rPr>
          <w:sz w:val="26"/>
          <w:szCs w:val="26"/>
        </w:rPr>
        <w:t>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</w:t>
      </w:r>
      <w:r>
        <w:rPr>
          <w:sz w:val="26"/>
          <w:szCs w:val="26"/>
        </w:rPr>
        <w:t>, через МФЦ</w:t>
      </w:r>
      <w:r w:rsidRPr="00BD1F80">
        <w:rPr>
          <w:sz w:val="26"/>
          <w:szCs w:val="26"/>
        </w:rPr>
        <w:t>.</w:t>
      </w:r>
    </w:p>
    <w:p w:rsidR="008A2788" w:rsidRPr="00EA27F2" w:rsidRDefault="008A2788" w:rsidP="00EA27F2">
      <w:pPr>
        <w:widowControl w:val="0"/>
        <w:autoSpaceDE w:val="0"/>
        <w:autoSpaceDN w:val="0"/>
        <w:adjustRightInd w:val="0"/>
        <w:ind w:firstLine="709"/>
        <w:jc w:val="both"/>
        <w:rPr>
          <w:bCs/>
          <w:spacing w:val="-2"/>
          <w:sz w:val="26"/>
          <w:szCs w:val="26"/>
        </w:rPr>
        <w:sectPr w:rsidR="008A2788" w:rsidRPr="00EA27F2" w:rsidSect="00B3663A">
          <w:pgSz w:w="11906" w:h="16838"/>
          <w:pgMar w:top="1276" w:right="849" w:bottom="1560" w:left="1560" w:header="709" w:footer="709" w:gutter="0"/>
          <w:cols w:space="708"/>
          <w:titlePg/>
          <w:docGrid w:linePitch="360"/>
        </w:sectPr>
      </w:pPr>
    </w:p>
    <w:p w:rsidR="00C5407C" w:rsidRPr="00EA27F2" w:rsidRDefault="00C5407C" w:rsidP="00C5407C">
      <w:pPr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lastRenderedPageBreak/>
        <w:t>Приложение № 1</w:t>
      </w:r>
    </w:p>
    <w:p w:rsidR="00C5407C" w:rsidRPr="00EA27F2" w:rsidRDefault="00C5407C" w:rsidP="00C5407C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C5407C" w:rsidRPr="00EA27F2" w:rsidRDefault="00C5407C" w:rsidP="00C5407C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C5407C" w:rsidRPr="00EA27F2" w:rsidRDefault="00C5407C" w:rsidP="00C5407C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2E64" w:rsidRDefault="00C5407C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 w:rsidR="00FA2E64">
        <w:rPr>
          <w:sz w:val="26"/>
          <w:szCs w:val="26"/>
        </w:rPr>
        <w:t xml:space="preserve">льной услуги </w:t>
      </w:r>
    </w:p>
    <w:p w:rsidR="00C5407C" w:rsidRPr="00EA27F2" w:rsidRDefault="00C5407C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 w:rsidR="00FA2E64"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C5407C" w:rsidRPr="00EA27F2" w:rsidRDefault="00C5407C" w:rsidP="00C5407C">
      <w:pPr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</w:t>
      </w:r>
    </w:p>
    <w:p w:rsidR="00C5407C" w:rsidRPr="00EA27F2" w:rsidRDefault="00C5407C" w:rsidP="00FA2E64">
      <w:pPr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Главе администрации</w:t>
      </w:r>
    </w:p>
    <w:p w:rsidR="00FA2E64" w:rsidRDefault="00C5407C" w:rsidP="00FA2E64">
      <w:pPr>
        <w:tabs>
          <w:tab w:val="left" w:pos="5740"/>
          <w:tab w:val="left" w:pos="7310"/>
        </w:tabs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  <w:r w:rsidRPr="00EA27F2">
        <w:rPr>
          <w:sz w:val="26"/>
          <w:szCs w:val="26"/>
        </w:rPr>
        <w:t xml:space="preserve"> муниципального района </w:t>
      </w:r>
    </w:p>
    <w:p w:rsidR="001C24B2" w:rsidRPr="00EA27F2" w:rsidRDefault="00FA2E64" w:rsidP="00FA2E64">
      <w:pPr>
        <w:tabs>
          <w:tab w:val="left" w:pos="5740"/>
          <w:tab w:val="left" w:pos="731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1C24B2" w:rsidRDefault="001C24B2" w:rsidP="00EA27F2">
      <w:pPr>
        <w:tabs>
          <w:tab w:val="left" w:pos="5740"/>
          <w:tab w:val="left" w:pos="7310"/>
        </w:tabs>
        <w:ind w:firstLine="709"/>
        <w:rPr>
          <w:sz w:val="26"/>
          <w:szCs w:val="26"/>
        </w:rPr>
      </w:pPr>
      <w:r w:rsidRPr="00EA27F2">
        <w:rPr>
          <w:sz w:val="26"/>
          <w:szCs w:val="26"/>
        </w:rPr>
        <w:tab/>
      </w:r>
    </w:p>
    <w:p w:rsidR="00FA2E64" w:rsidRDefault="00FA2E64" w:rsidP="00FA2E64">
      <w:pPr>
        <w:tabs>
          <w:tab w:val="left" w:pos="5740"/>
          <w:tab w:val="left" w:pos="7310"/>
        </w:tabs>
      </w:pPr>
      <w:r>
        <w:t xml:space="preserve">                                                                                           </w:t>
      </w:r>
      <w:r>
        <w:tab/>
      </w:r>
    </w:p>
    <w:p w:rsidR="00FA2E64" w:rsidRDefault="00FA2E64" w:rsidP="00FA2E64">
      <w:r>
        <w:t xml:space="preserve">Застройщик      </w:t>
      </w:r>
    </w:p>
    <w:p w:rsidR="00FA2E64" w:rsidRDefault="00FA2E64" w:rsidP="00FA2E64">
      <w:r>
        <w:t>___________________________________________________________________________</w:t>
      </w:r>
    </w:p>
    <w:p w:rsidR="00FA2E64" w:rsidRPr="000F02D6" w:rsidRDefault="00FA2E64" w:rsidP="00FA2E64">
      <w:pPr>
        <w:jc w:val="center"/>
        <w:rPr>
          <w:sz w:val="16"/>
          <w:szCs w:val="16"/>
        </w:rPr>
      </w:pPr>
      <w:r w:rsidRPr="000F02D6">
        <w:rPr>
          <w:sz w:val="16"/>
          <w:szCs w:val="16"/>
        </w:rPr>
        <w:t>(ф.и.о. паспортные данные физического лица или полное наименование организации – юридических лиц)</w:t>
      </w:r>
    </w:p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Pr="000F02D6" w:rsidRDefault="00FA2E64" w:rsidP="00FA2E64">
      <w:pPr>
        <w:jc w:val="center"/>
        <w:rPr>
          <w:sz w:val="16"/>
          <w:szCs w:val="16"/>
        </w:rPr>
      </w:pPr>
      <w:r w:rsidRPr="000F02D6">
        <w:rPr>
          <w:sz w:val="16"/>
          <w:szCs w:val="16"/>
        </w:rPr>
        <w:t>(почтовый индекс и адрес, телефон, факс, электронный адрес почты, Интернет-сайт)</w:t>
      </w:r>
    </w:p>
    <w:p w:rsidR="00FA2E64" w:rsidRDefault="00FA2E64" w:rsidP="00FA2E64"/>
    <w:p w:rsidR="00FA2E64" w:rsidRPr="009169D4" w:rsidRDefault="00FA2E64" w:rsidP="00FA2E64">
      <w:pPr>
        <w:jc w:val="center"/>
      </w:pPr>
    </w:p>
    <w:p w:rsidR="00FA2E64" w:rsidRPr="009169D4" w:rsidRDefault="00FA2E64" w:rsidP="00FA2E64">
      <w:pPr>
        <w:jc w:val="center"/>
      </w:pPr>
      <w:r w:rsidRPr="009169D4">
        <w:t>ЗАЯВЛЕНИЕ</w:t>
      </w:r>
    </w:p>
    <w:p w:rsidR="00FA2E64" w:rsidRDefault="00FA2E64" w:rsidP="00FA2E64">
      <w:pPr>
        <w:jc w:val="center"/>
      </w:pPr>
    </w:p>
    <w:p w:rsidR="00FA2E64" w:rsidRDefault="00FA2E64" w:rsidP="00FA2E64">
      <w:pPr>
        <w:jc w:val="center"/>
      </w:pPr>
    </w:p>
    <w:p w:rsidR="00FA2E64" w:rsidRDefault="00FA2E64" w:rsidP="00FA2E64">
      <w:r>
        <w:t>О выдаче разрешения на строительство___________________________________________</w:t>
      </w:r>
    </w:p>
    <w:p w:rsidR="00FA2E64" w:rsidRPr="009B199C" w:rsidRDefault="00FA2E64" w:rsidP="00FA2E64">
      <w:pPr>
        <w:jc w:val="center"/>
        <w:rPr>
          <w:sz w:val="16"/>
          <w:szCs w:val="16"/>
        </w:rPr>
      </w:pPr>
      <w:r w:rsidRPr="009B199C">
        <w:rPr>
          <w:sz w:val="16"/>
          <w:szCs w:val="16"/>
        </w:rPr>
        <w:t>(наименование объекта капитального строительства в соответствии с проектной документацией, описание этапа строительства, реконструкции, если разрешение дается на этап строительства или реконструкции)</w:t>
      </w:r>
    </w:p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proofErr w:type="gramStart"/>
      <w:r>
        <w:t>расположенного</w:t>
      </w:r>
      <w:proofErr w:type="gramEnd"/>
      <w:r>
        <w:t xml:space="preserve"> по адресу ___________________________________________________________________________</w:t>
      </w:r>
    </w:p>
    <w:p w:rsidR="00FA2E64" w:rsidRPr="00381BB7" w:rsidRDefault="00FA2E64" w:rsidP="00FA2E64">
      <w:pPr>
        <w:jc w:val="center"/>
        <w:rPr>
          <w:sz w:val="16"/>
          <w:szCs w:val="16"/>
        </w:rPr>
      </w:pPr>
      <w:r w:rsidRPr="00381BB7">
        <w:rPr>
          <w:sz w:val="16"/>
          <w:szCs w:val="16"/>
        </w:rPr>
        <w:t>(полный адрес объекта капитального строительства)</w:t>
      </w:r>
    </w:p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При этом прилагаю:</w:t>
      </w:r>
    </w:p>
    <w:p w:rsidR="00FA2E64" w:rsidRDefault="00FA2E64" w:rsidP="00FA2E64">
      <w:r>
        <w:t>Правоустанавливающие документы на земельный участок 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>
      <w:r>
        <w:t>(№ свидетельства и право пользования, договор аренды и т.д.)</w:t>
      </w:r>
    </w:p>
    <w:p w:rsidR="00FA2E64" w:rsidRDefault="00FA2E64" w:rsidP="00FA2E64"/>
    <w:p w:rsidR="00FA2E64" w:rsidRDefault="00FA2E64" w:rsidP="00FA2E64">
      <w:r>
        <w:t xml:space="preserve">Градостроительный план земельного участка </w:t>
      </w:r>
      <w:proofErr w:type="gramStart"/>
      <w:r>
        <w:t>от</w:t>
      </w:r>
      <w:proofErr w:type="gramEnd"/>
      <w:r>
        <w:t xml:space="preserve"> ___________________________________________________________________________</w:t>
      </w:r>
    </w:p>
    <w:p w:rsidR="00FA2E64" w:rsidRDefault="00FA2E64" w:rsidP="00FA2E64"/>
    <w:p w:rsidR="00FA2E64" w:rsidRDefault="00FA2E64" w:rsidP="00FA2E64">
      <w:r>
        <w:lastRenderedPageBreak/>
        <w:t>Проектную документацию на строительство объекта, разработанную 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Pr="002F42FD" w:rsidRDefault="00FA2E64" w:rsidP="00FA2E64">
      <w:pPr>
        <w:jc w:val="center"/>
        <w:rPr>
          <w:sz w:val="16"/>
          <w:szCs w:val="16"/>
        </w:rPr>
      </w:pPr>
      <w:r w:rsidRPr="002F42FD">
        <w:rPr>
          <w:sz w:val="16"/>
          <w:szCs w:val="16"/>
        </w:rPr>
        <w:t>(наименование проектной организации, ее реквизиты)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Default="00FA2E64" w:rsidP="00FA2E64"/>
    <w:p w:rsidR="00FA2E64" w:rsidRDefault="00FA2E64" w:rsidP="00FA2E64">
      <w:r>
        <w:t>___________________________________________________________________________</w:t>
      </w:r>
    </w:p>
    <w:p w:rsidR="00FA2E64" w:rsidRPr="002F42FD" w:rsidRDefault="00FA2E64" w:rsidP="00FA2E64">
      <w:pPr>
        <w:jc w:val="center"/>
        <w:rPr>
          <w:sz w:val="16"/>
          <w:szCs w:val="16"/>
        </w:rPr>
      </w:pPr>
    </w:p>
    <w:p w:rsidR="00FA2E64" w:rsidRDefault="00FA2E64" w:rsidP="00FA2E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807">
        <w:rPr>
          <w:rFonts w:ascii="Times New Roman" w:hAnsi="Times New Roman" w:cs="Times New Roman"/>
          <w:sz w:val="24"/>
          <w:szCs w:val="24"/>
        </w:rPr>
        <w:t xml:space="preserve">положительное заключение государственной экспертизы проектной документации (применительно к проектной документации объектов, предусмотренных статьей 49 </w:t>
      </w:r>
      <w:r>
        <w:rPr>
          <w:rFonts w:ascii="Times New Roman" w:hAnsi="Times New Roman" w:cs="Times New Roman"/>
          <w:sz w:val="24"/>
          <w:szCs w:val="24"/>
        </w:rPr>
        <w:t>Градостроительного кодекса РФ</w:t>
      </w:r>
      <w:r w:rsidRPr="00CE0807">
        <w:rPr>
          <w:rFonts w:ascii="Times New Roman" w:hAnsi="Times New Roman" w:cs="Times New Roman"/>
          <w:sz w:val="24"/>
          <w:szCs w:val="24"/>
        </w:rPr>
        <w:t xml:space="preserve">), положительное заключение государственной экологической экспертизы проектной документации в случаях, предусмотренных частью 6 статьи 49 </w:t>
      </w:r>
      <w:r>
        <w:rPr>
          <w:rFonts w:ascii="Times New Roman" w:hAnsi="Times New Roman" w:cs="Times New Roman"/>
          <w:sz w:val="24"/>
          <w:szCs w:val="24"/>
        </w:rPr>
        <w:t>Градостроительного кодекса РФ</w:t>
      </w:r>
      <w:r w:rsidRPr="00CE0807">
        <w:rPr>
          <w:rFonts w:ascii="Times New Roman" w:hAnsi="Times New Roman" w:cs="Times New Roman"/>
          <w:sz w:val="24"/>
          <w:szCs w:val="24"/>
        </w:rPr>
        <w:t>;</w:t>
      </w:r>
    </w:p>
    <w:p w:rsidR="00FA2E64" w:rsidRDefault="00FA2E64" w:rsidP="00FA2E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807">
        <w:rPr>
          <w:rFonts w:ascii="Times New Roman" w:hAnsi="Times New Roman" w:cs="Times New Roman"/>
          <w:sz w:val="24"/>
          <w:szCs w:val="24"/>
        </w:rPr>
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r>
        <w:rPr>
          <w:rFonts w:ascii="Times New Roman" w:hAnsi="Times New Roman" w:cs="Times New Roman"/>
          <w:sz w:val="24"/>
          <w:szCs w:val="24"/>
        </w:rPr>
        <w:t>Градостроительного кодекса РФ, выданное органами местного самоуправления</w:t>
      </w:r>
      <w:r w:rsidRPr="00CE0807">
        <w:rPr>
          <w:rFonts w:ascii="Times New Roman" w:hAnsi="Times New Roman" w:cs="Times New Roman"/>
          <w:sz w:val="24"/>
          <w:szCs w:val="24"/>
        </w:rPr>
        <w:t>);</w:t>
      </w:r>
    </w:p>
    <w:p w:rsidR="00FA2E64" w:rsidRDefault="00FA2E64" w:rsidP="00FA2E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807">
        <w:rPr>
          <w:rFonts w:ascii="Times New Roman" w:hAnsi="Times New Roman" w:cs="Times New Roman"/>
          <w:sz w:val="24"/>
          <w:szCs w:val="24"/>
        </w:rPr>
        <w:t>согласие всех правообладателей объекта капитального строительства в случае реконструкции такого объекта.</w:t>
      </w:r>
    </w:p>
    <w:p w:rsidR="00FA2E64" w:rsidRPr="00CE0807" w:rsidRDefault="00FA2E64" w:rsidP="00FA2E6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807">
        <w:rPr>
          <w:rFonts w:ascii="Times New Roman" w:hAnsi="Times New Roman" w:cs="Times New Roman"/>
          <w:sz w:val="24"/>
          <w:szCs w:val="24"/>
        </w:rPr>
        <w:t>К заявлению может прилагаться положительное заключение негосударственной экспертизы проектной документации.</w:t>
      </w:r>
    </w:p>
    <w:p w:rsidR="00FA2E64" w:rsidRPr="00CE0807" w:rsidRDefault="00FA2E64" w:rsidP="00FA2E64"/>
    <w:p w:rsidR="00FA2E64" w:rsidRPr="00EA27F2" w:rsidRDefault="00FA2E64" w:rsidP="00FA2E6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FA2E64" w:rsidRPr="00EA27F2" w:rsidRDefault="00FA2E64" w:rsidP="00FA2E64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2E64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FA2E64" w:rsidRDefault="00FA2E64" w:rsidP="00FA2E64"/>
    <w:p w:rsidR="00FA2E64" w:rsidRPr="009169D4" w:rsidRDefault="00FA2E64" w:rsidP="00FA2E64">
      <w:pPr>
        <w:jc w:val="center"/>
      </w:pPr>
      <w:r w:rsidRPr="009169D4">
        <w:t xml:space="preserve">О </w:t>
      </w:r>
      <w:proofErr w:type="gramStart"/>
      <w:r w:rsidRPr="009169D4">
        <w:t>П</w:t>
      </w:r>
      <w:proofErr w:type="gramEnd"/>
      <w:r w:rsidRPr="009169D4">
        <w:t xml:space="preserve"> И С Ь</w:t>
      </w:r>
    </w:p>
    <w:p w:rsidR="00FA2E64" w:rsidRDefault="009169D4" w:rsidP="00FA2E64">
      <w:pPr>
        <w:jc w:val="center"/>
        <w:rPr>
          <w:snapToGrid w:val="0"/>
          <w:sz w:val="28"/>
          <w:szCs w:val="28"/>
        </w:rPr>
      </w:pPr>
      <w:r>
        <w:t>д</w:t>
      </w:r>
      <w:r w:rsidR="00FA2E64">
        <w:t>окументов</w:t>
      </w:r>
      <w:r>
        <w:t xml:space="preserve">, </w:t>
      </w:r>
      <w:r w:rsidR="00FA2E64" w:rsidRPr="0070514D">
        <w:t xml:space="preserve">представленных для выдачи разрешения на строительство </w:t>
      </w:r>
      <w:r w:rsidR="00FA2E64" w:rsidRPr="0070514D">
        <w:rPr>
          <w:snapToGrid w:val="0"/>
        </w:rPr>
        <w:t>объект</w:t>
      </w:r>
      <w:r w:rsidR="00FA2E64">
        <w:rPr>
          <w:snapToGrid w:val="0"/>
        </w:rPr>
        <w:t>а</w:t>
      </w:r>
      <w:r w:rsidR="00FA2E64" w:rsidRPr="0070514D">
        <w:rPr>
          <w:snapToGrid w:val="0"/>
        </w:rPr>
        <w:t xml:space="preserve"> капитального строительства </w:t>
      </w:r>
    </w:p>
    <w:p w:rsidR="00FA2E64" w:rsidRPr="0070514D" w:rsidRDefault="00FA2E64" w:rsidP="00FA2E64">
      <w:pPr>
        <w:rPr>
          <w:sz w:val="20"/>
          <w:szCs w:val="20"/>
        </w:rPr>
      </w:pPr>
      <w:r w:rsidRPr="0070514D">
        <w:rPr>
          <w:sz w:val="20"/>
          <w:szCs w:val="20"/>
        </w:rPr>
        <w:t>Застройщик</w:t>
      </w:r>
    </w:p>
    <w:p w:rsidR="00FA2E64" w:rsidRPr="0070514D" w:rsidRDefault="00FA2E64" w:rsidP="00FA2E64">
      <w:pPr>
        <w:rPr>
          <w:sz w:val="20"/>
          <w:szCs w:val="20"/>
        </w:rPr>
      </w:pPr>
      <w:r w:rsidRPr="0070514D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_____________</w:t>
      </w:r>
    </w:p>
    <w:p w:rsidR="00FA2E64" w:rsidRPr="0070514D" w:rsidRDefault="00FA2E64" w:rsidP="00FA2E64">
      <w:pPr>
        <w:jc w:val="center"/>
        <w:rPr>
          <w:sz w:val="20"/>
          <w:szCs w:val="20"/>
        </w:rPr>
      </w:pPr>
      <w:r w:rsidRPr="0070514D">
        <w:rPr>
          <w:sz w:val="20"/>
          <w:szCs w:val="20"/>
        </w:rPr>
        <w:t>(ф.и.о. паспортные данные физического лица или полное наименование организации – юридических лиц)</w:t>
      </w:r>
    </w:p>
    <w:p w:rsidR="00FA2E64" w:rsidRPr="0070514D" w:rsidRDefault="00FA2E64" w:rsidP="00FA2E64">
      <w:pPr>
        <w:rPr>
          <w:sz w:val="20"/>
          <w:szCs w:val="20"/>
        </w:rPr>
      </w:pPr>
      <w:r w:rsidRPr="0070514D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_____________</w:t>
      </w:r>
    </w:p>
    <w:p w:rsidR="00FA2E64" w:rsidRPr="0070514D" w:rsidRDefault="00FA2E64" w:rsidP="00FA2E64">
      <w:pPr>
        <w:rPr>
          <w:sz w:val="20"/>
          <w:szCs w:val="20"/>
        </w:rPr>
      </w:pPr>
    </w:p>
    <w:p w:rsidR="00FA2E64" w:rsidRPr="0070514D" w:rsidRDefault="00FA2E64" w:rsidP="00FA2E64">
      <w:pPr>
        <w:rPr>
          <w:sz w:val="20"/>
          <w:szCs w:val="20"/>
        </w:rPr>
      </w:pPr>
      <w:r w:rsidRPr="0070514D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_____________</w:t>
      </w:r>
    </w:p>
    <w:p w:rsidR="00FA2E64" w:rsidRPr="0070514D" w:rsidRDefault="00FA2E64" w:rsidP="00FA2E64">
      <w:pPr>
        <w:rPr>
          <w:sz w:val="20"/>
          <w:szCs w:val="20"/>
        </w:rPr>
      </w:pPr>
    </w:p>
    <w:p w:rsidR="00FA2E64" w:rsidRPr="0070514D" w:rsidRDefault="00FA2E64" w:rsidP="00FA2E64">
      <w:pPr>
        <w:rPr>
          <w:sz w:val="20"/>
          <w:szCs w:val="20"/>
        </w:rPr>
      </w:pPr>
      <w:r w:rsidRPr="0070514D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_____________</w:t>
      </w:r>
    </w:p>
    <w:p w:rsidR="00FA2E64" w:rsidRPr="0070514D" w:rsidRDefault="00FA2E64" w:rsidP="00FA2E64">
      <w:pPr>
        <w:jc w:val="center"/>
        <w:rPr>
          <w:sz w:val="20"/>
          <w:szCs w:val="20"/>
        </w:rPr>
      </w:pPr>
      <w:r w:rsidRPr="0070514D">
        <w:rPr>
          <w:sz w:val="20"/>
          <w:szCs w:val="20"/>
        </w:rPr>
        <w:t>(почтовый индекс и адрес, телефон, факс, электронный адрес почты, Интернет-сайт)</w:t>
      </w:r>
    </w:p>
    <w:p w:rsidR="00FA2E64" w:rsidRDefault="00FA2E64" w:rsidP="00FA2E64">
      <w:pPr>
        <w:jc w:val="center"/>
        <w:rPr>
          <w:snapToGrid w:val="0"/>
          <w:sz w:val="28"/>
          <w:szCs w:val="28"/>
        </w:rPr>
      </w:pPr>
    </w:p>
    <w:p w:rsidR="00FA2E64" w:rsidRPr="0018781A" w:rsidRDefault="00FA2E64" w:rsidP="00FA2E64">
      <w:pPr>
        <w:jc w:val="center"/>
        <w:rPr>
          <w:snapToGrid w:val="0"/>
        </w:rPr>
      </w:pPr>
      <w:r w:rsidRPr="0018781A">
        <w:rPr>
          <w:snapToGrid w:val="0"/>
        </w:rPr>
        <w:t xml:space="preserve">представил в администрацию </w:t>
      </w:r>
      <w:proofErr w:type="spellStart"/>
      <w:r w:rsidRPr="0018781A">
        <w:rPr>
          <w:snapToGrid w:val="0"/>
        </w:rPr>
        <w:t>Трубчевского</w:t>
      </w:r>
      <w:proofErr w:type="spellEnd"/>
      <w:r w:rsidRPr="0018781A">
        <w:rPr>
          <w:snapToGrid w:val="0"/>
        </w:rPr>
        <w:t xml:space="preserve"> муниципального района</w:t>
      </w:r>
    </w:p>
    <w:p w:rsidR="00FA2E64" w:rsidRPr="0018781A" w:rsidRDefault="00FA2E64" w:rsidP="00FA2E64">
      <w:pPr>
        <w:jc w:val="center"/>
        <w:rPr>
          <w:snapToGrid w:val="0"/>
        </w:rPr>
      </w:pPr>
      <w:r w:rsidRPr="0018781A">
        <w:rPr>
          <w:snapToGrid w:val="0"/>
        </w:rPr>
        <w:t xml:space="preserve"> следующие документы:</w:t>
      </w:r>
    </w:p>
    <w:p w:rsidR="00FA2E64" w:rsidRPr="0018781A" w:rsidRDefault="00FA2E64" w:rsidP="00FA2E64">
      <w:pPr>
        <w:jc w:val="center"/>
        <w:rPr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380"/>
        <w:gridCol w:w="1363"/>
      </w:tblGrid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  <w:r w:rsidRPr="0018781A">
              <w:rPr>
                <w:snapToGrid w:val="0"/>
              </w:rPr>
              <w:t>№</w:t>
            </w:r>
            <w:proofErr w:type="spellStart"/>
            <w:proofErr w:type="gramStart"/>
            <w:r w:rsidRPr="0018781A">
              <w:rPr>
                <w:snapToGrid w:val="0"/>
              </w:rPr>
              <w:t>п</w:t>
            </w:r>
            <w:proofErr w:type="spellEnd"/>
            <w:proofErr w:type="gramEnd"/>
            <w:r w:rsidRPr="0018781A">
              <w:rPr>
                <w:snapToGrid w:val="0"/>
              </w:rPr>
              <w:t>/</w:t>
            </w:r>
            <w:proofErr w:type="spellStart"/>
            <w:r w:rsidRPr="0018781A">
              <w:rPr>
                <w:snapToGrid w:val="0"/>
              </w:rPr>
              <w:t>п</w:t>
            </w:r>
            <w:proofErr w:type="spellEnd"/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  <w:r w:rsidRPr="0018781A">
              <w:rPr>
                <w:snapToGrid w:val="0"/>
              </w:rPr>
              <w:t>Наименование документов</w:t>
            </w: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  <w:r w:rsidRPr="0018781A">
              <w:rPr>
                <w:snapToGrid w:val="0"/>
              </w:rPr>
              <w:t>кол-во листов</w:t>
            </w: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  <w:tr w:rsidR="00FA2E64" w:rsidRPr="0018781A" w:rsidTr="00FA2E64">
        <w:tc>
          <w:tcPr>
            <w:tcW w:w="828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7380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  <w:tc>
          <w:tcPr>
            <w:tcW w:w="1363" w:type="dxa"/>
            <w:shd w:val="clear" w:color="auto" w:fill="auto"/>
          </w:tcPr>
          <w:p w:rsidR="00FA2E64" w:rsidRPr="0018781A" w:rsidRDefault="00FA2E64" w:rsidP="00FA2E64">
            <w:pPr>
              <w:jc w:val="center"/>
              <w:rPr>
                <w:snapToGrid w:val="0"/>
              </w:rPr>
            </w:pPr>
          </w:p>
        </w:tc>
      </w:tr>
    </w:tbl>
    <w:p w:rsidR="00FA2E64" w:rsidRPr="0018781A" w:rsidRDefault="00FA2E64" w:rsidP="00FA2E64">
      <w:pPr>
        <w:jc w:val="center"/>
        <w:rPr>
          <w:snapToGrid w:val="0"/>
        </w:rPr>
      </w:pPr>
    </w:p>
    <w:p w:rsidR="00FA2E64" w:rsidRPr="0018781A" w:rsidRDefault="00FA2E64" w:rsidP="00FA2E64">
      <w:pPr>
        <w:rPr>
          <w:snapToGrid w:val="0"/>
        </w:rPr>
      </w:pPr>
      <w:r w:rsidRPr="0018781A">
        <w:rPr>
          <w:snapToGrid w:val="0"/>
        </w:rPr>
        <w:t>Документы получил:</w:t>
      </w:r>
    </w:p>
    <w:p w:rsidR="00FA2E64" w:rsidRPr="0018781A" w:rsidRDefault="00FA2E64" w:rsidP="00FA2E64">
      <w:pPr>
        <w:rPr>
          <w:snapToGrid w:val="0"/>
        </w:rPr>
      </w:pPr>
      <w:r w:rsidRPr="0018781A">
        <w:rPr>
          <w:snapToGrid w:val="0"/>
        </w:rPr>
        <w:t xml:space="preserve">Начальник отдела архитектуры и градостроительства  администрации </w:t>
      </w:r>
      <w:proofErr w:type="spellStart"/>
      <w:r w:rsidRPr="0018781A">
        <w:rPr>
          <w:snapToGrid w:val="0"/>
        </w:rPr>
        <w:t>Трубчевского</w:t>
      </w:r>
      <w:proofErr w:type="spellEnd"/>
      <w:r w:rsidRPr="0018781A">
        <w:rPr>
          <w:snapToGrid w:val="0"/>
        </w:rPr>
        <w:t xml:space="preserve"> муниципального района</w:t>
      </w:r>
    </w:p>
    <w:p w:rsidR="00FA2E64" w:rsidRPr="0018781A" w:rsidRDefault="00FA2E64" w:rsidP="00FA2E64">
      <w:pPr>
        <w:jc w:val="right"/>
        <w:rPr>
          <w:snapToGrid w:val="0"/>
        </w:rPr>
      </w:pPr>
      <w:r w:rsidRPr="0018781A">
        <w:rPr>
          <w:snapToGrid w:val="0"/>
        </w:rPr>
        <w:t>Число:_______ подпись____________________</w:t>
      </w:r>
    </w:p>
    <w:p w:rsidR="00FA2E64" w:rsidRPr="0018781A" w:rsidRDefault="00FA2E64" w:rsidP="00FA2E64">
      <w:pPr>
        <w:jc w:val="right"/>
        <w:rPr>
          <w:snapToGrid w:val="0"/>
        </w:rPr>
      </w:pPr>
      <w:r w:rsidRPr="0018781A">
        <w:rPr>
          <w:snapToGrid w:val="0"/>
        </w:rPr>
        <w:t>________________________________________</w:t>
      </w:r>
    </w:p>
    <w:p w:rsidR="00FA2E64" w:rsidRPr="00460D2D" w:rsidRDefault="00FA2E64" w:rsidP="00FA2E64">
      <w:pPr>
        <w:jc w:val="right"/>
        <w:rPr>
          <w:snapToGrid w:val="0"/>
          <w:sz w:val="20"/>
          <w:szCs w:val="20"/>
        </w:rPr>
      </w:pPr>
      <w:r w:rsidRPr="0018781A">
        <w:rPr>
          <w:snapToGrid w:val="0"/>
        </w:rPr>
        <w:t>(Ф.И.О. уполномоченного</w:t>
      </w:r>
      <w:r w:rsidRPr="00124E3A">
        <w:rPr>
          <w:snapToGrid w:val="0"/>
          <w:sz w:val="20"/>
          <w:szCs w:val="20"/>
        </w:rPr>
        <w:t xml:space="preserve"> на регистрацию специалиста)</w:t>
      </w:r>
    </w:p>
    <w:p w:rsidR="00FA2E64" w:rsidRDefault="00FA2E64" w:rsidP="00FA2E64">
      <w:pPr>
        <w:pStyle w:val="ConsPlusNonformat"/>
        <w:widowControl/>
        <w:ind w:firstLine="709"/>
      </w:pPr>
    </w:p>
    <w:p w:rsidR="00FA2E64" w:rsidRDefault="00FA2E64" w:rsidP="00FA2E64">
      <w:pPr>
        <w:pStyle w:val="ConsPlusNonformat"/>
        <w:widowControl/>
        <w:ind w:firstLine="709"/>
      </w:pPr>
    </w:p>
    <w:p w:rsidR="00FA2E64" w:rsidRPr="00EA27F2" w:rsidRDefault="00FA2E64" w:rsidP="00FA2E6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FA2E64" w:rsidRPr="00EA27F2" w:rsidRDefault="00FA2E64" w:rsidP="00FA2E64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2E64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FA2E64" w:rsidRPr="005F66DD" w:rsidRDefault="00FA2E64" w:rsidP="00FA2E64">
      <w:pPr>
        <w:ind w:firstLine="709"/>
        <w:jc w:val="right"/>
      </w:pPr>
    </w:p>
    <w:p w:rsidR="00FA2E64" w:rsidRPr="005F66DD" w:rsidRDefault="00FA2E64" w:rsidP="00FA2E64">
      <w:pPr>
        <w:jc w:val="center"/>
      </w:pPr>
      <w:r w:rsidRPr="005F66DD">
        <w:t>ЗАЯВЛЕНИЕ</w:t>
      </w:r>
    </w:p>
    <w:p w:rsidR="00FA2E64" w:rsidRPr="005F66DD" w:rsidRDefault="00FA2E64" w:rsidP="00FA2E64">
      <w:pPr>
        <w:jc w:val="center"/>
      </w:pPr>
      <w:r w:rsidRPr="005F66DD">
        <w:t>О ПРОДЛЕНИИ РАЗРЕШЕНИЯ НА СТРОИТЕЛЬСТВО</w:t>
      </w:r>
    </w:p>
    <w:p w:rsidR="00FA2E64" w:rsidRPr="005F66DD" w:rsidRDefault="00FA2E64" w:rsidP="00FA2E64">
      <w:pPr>
        <w:ind w:firstLine="709"/>
        <w:jc w:val="center"/>
      </w:pP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  <w:r w:rsidRPr="005F66DD">
        <w:rPr>
          <w:sz w:val="22"/>
          <w:szCs w:val="22"/>
        </w:rPr>
        <w:t>Главе ___________________________________________________</w:t>
      </w: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  <w:r w:rsidRPr="005F66DD">
        <w:rPr>
          <w:sz w:val="22"/>
          <w:szCs w:val="22"/>
        </w:rPr>
        <w:t xml:space="preserve">от кого:  </w:t>
      </w:r>
    </w:p>
    <w:p w:rsidR="00FA2E64" w:rsidRPr="005F66DD" w:rsidRDefault="00FA2E64" w:rsidP="00FA2E64">
      <w:pPr>
        <w:pBdr>
          <w:top w:val="single" w:sz="4" w:space="1" w:color="auto"/>
        </w:pBdr>
        <w:ind w:left="4095" w:firstLine="709"/>
        <w:jc w:val="right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(наименование юридического лица – застройщика,</w:t>
      </w:r>
      <w:proofErr w:type="gramEnd"/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</w:p>
    <w:p w:rsidR="00FA2E64" w:rsidRPr="005F66DD" w:rsidRDefault="00FA2E64" w:rsidP="00FA2E64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планирующего</w:t>
      </w:r>
      <w:proofErr w:type="gramEnd"/>
      <w:r w:rsidRPr="005F66DD">
        <w:rPr>
          <w:sz w:val="18"/>
          <w:szCs w:val="18"/>
        </w:rPr>
        <w:t xml:space="preserve"> осуществлять строительство, </w:t>
      </w: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</w:p>
    <w:p w:rsidR="00FA2E64" w:rsidRPr="005F66DD" w:rsidRDefault="00FA2E64" w:rsidP="00FA2E64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реконструкцию;</w:t>
      </w: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</w:p>
    <w:p w:rsidR="00FA2E64" w:rsidRPr="005F66DD" w:rsidRDefault="00FA2E64" w:rsidP="00FA2E64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ИНН; юридический и почтовый адреса;</w:t>
      </w: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</w:p>
    <w:p w:rsidR="00FA2E64" w:rsidRPr="005F66DD" w:rsidRDefault="00FA2E64" w:rsidP="00FA2E64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Ф.И.О. руководителя; телефон; адрес электронной почты;</w:t>
      </w:r>
    </w:p>
    <w:p w:rsidR="00FA2E64" w:rsidRPr="005F66DD" w:rsidRDefault="00FA2E64" w:rsidP="00FA2E64">
      <w:pPr>
        <w:ind w:left="3261" w:firstLine="709"/>
        <w:jc w:val="right"/>
        <w:rPr>
          <w:sz w:val="22"/>
          <w:szCs w:val="22"/>
        </w:rPr>
      </w:pPr>
    </w:p>
    <w:p w:rsidR="00FA2E64" w:rsidRPr="005F66DD" w:rsidRDefault="00FA2E64" w:rsidP="00FA2E64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 xml:space="preserve">банковские реквизиты (наименование банка, </w:t>
      </w:r>
      <w:proofErr w:type="spellStart"/>
      <w:proofErr w:type="gramStart"/>
      <w:r w:rsidRPr="005F66DD">
        <w:rPr>
          <w:sz w:val="18"/>
          <w:szCs w:val="18"/>
        </w:rPr>
        <w:t>р</w:t>
      </w:r>
      <w:proofErr w:type="spellEnd"/>
      <w:proofErr w:type="gramEnd"/>
      <w:r w:rsidRPr="005F66DD">
        <w:rPr>
          <w:sz w:val="18"/>
          <w:szCs w:val="18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FA2E64" w:rsidRPr="00FA2E64" w:rsidRDefault="00FA2E64" w:rsidP="00FA2E64">
      <w:pPr>
        <w:pStyle w:val="ConsPlusNonformat"/>
        <w:widowControl/>
        <w:ind w:firstLine="709"/>
        <w:rPr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ЗАЯВЛЕНИЕ</w:t>
      </w:r>
    </w:p>
    <w:p w:rsidR="00FA2E64" w:rsidRPr="00FA2E64" w:rsidRDefault="00FA2E64" w:rsidP="009169D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от "___" ____________ 20__ г.</w:t>
      </w:r>
    </w:p>
    <w:p w:rsidR="00FA2E64" w:rsidRPr="00FA2E64" w:rsidRDefault="00FA2E64" w:rsidP="00FA2E6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Прошу продлить срок действия разрешения  на  строительство  (реконструкцию)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            от "___"___________ </w:t>
      </w:r>
      <w:proofErr w:type="gramStart"/>
      <w:r w:rsidRPr="00FA2E6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A2E64">
        <w:rPr>
          <w:rFonts w:ascii="Times New Roman" w:hAnsi="Times New Roman" w:cs="Times New Roman"/>
          <w:sz w:val="24"/>
          <w:szCs w:val="24"/>
        </w:rPr>
        <w:t>. N ____________________,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 w:rsidRPr="00FA2E64">
        <w:rPr>
          <w:rFonts w:ascii="Times New Roman" w:hAnsi="Times New Roman" w:cs="Times New Roman"/>
          <w:sz w:val="24"/>
          <w:szCs w:val="24"/>
        </w:rPr>
        <w:t>действия</w:t>
      </w:r>
      <w:proofErr w:type="gramEnd"/>
      <w:r w:rsidRPr="00FA2E64">
        <w:rPr>
          <w:rFonts w:ascii="Times New Roman" w:hAnsi="Times New Roman" w:cs="Times New Roman"/>
          <w:sz w:val="24"/>
          <w:szCs w:val="24"/>
        </w:rPr>
        <w:t xml:space="preserve"> которого установлен до "___"___________ 20__ г.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наименование объекта 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                           /указать наименование объекта/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lastRenderedPageBreak/>
        <w:t>на земельном участке по адресу: 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                           /город, район, улица, номер участка/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площадью __________________ кв. м, </w:t>
      </w:r>
      <w:proofErr w:type="gramStart"/>
      <w:r w:rsidRPr="00FA2E64">
        <w:rPr>
          <w:rFonts w:ascii="Times New Roman" w:hAnsi="Times New Roman" w:cs="Times New Roman"/>
          <w:sz w:val="24"/>
          <w:szCs w:val="24"/>
        </w:rPr>
        <w:t>кадастровый</w:t>
      </w:r>
      <w:proofErr w:type="gramEnd"/>
      <w:r w:rsidRPr="00FA2E64">
        <w:rPr>
          <w:rFonts w:ascii="Times New Roman" w:hAnsi="Times New Roman" w:cs="Times New Roman"/>
          <w:sz w:val="24"/>
          <w:szCs w:val="24"/>
        </w:rPr>
        <w:t xml:space="preserve"> N 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на срок до "___"___________ 20__ г.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               /причины невыполнения условия об окончании срока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              строительства объекта капитального строительства/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Заявитель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>___________________   _______________   _____________________ М.П.</w:t>
      </w:r>
    </w:p>
    <w:p w:rsidR="00FA2E64" w:rsidRP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2E64">
        <w:rPr>
          <w:rFonts w:ascii="Times New Roman" w:hAnsi="Times New Roman" w:cs="Times New Roman"/>
          <w:sz w:val="24"/>
          <w:szCs w:val="24"/>
        </w:rPr>
        <w:t xml:space="preserve">   /должность/           /подпись/          /фамилия, И.О.</w:t>
      </w:r>
    </w:p>
    <w:p w:rsidR="00FA2E64" w:rsidRPr="00EA27F2" w:rsidRDefault="00FA2E64" w:rsidP="00FA2E6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4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FA2E64" w:rsidRPr="00EA27F2" w:rsidRDefault="00FA2E64" w:rsidP="00FA2E64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2E64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FA2E64" w:rsidRDefault="00FA2E64" w:rsidP="00FA2E6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169D4" w:rsidRDefault="009169D4" w:rsidP="009169D4">
      <w:pPr>
        <w:contextualSpacing/>
        <w:jc w:val="center"/>
        <w:rPr>
          <w:sz w:val="26"/>
          <w:szCs w:val="26"/>
        </w:rPr>
      </w:pPr>
      <w:r w:rsidRPr="00EA27F2">
        <w:rPr>
          <w:sz w:val="26"/>
          <w:szCs w:val="26"/>
        </w:rPr>
        <w:t>УВЕДОМЛЕНИЕ</w:t>
      </w:r>
      <w:r w:rsidR="006D0037" w:rsidRPr="00EA27F2">
        <w:rPr>
          <w:sz w:val="26"/>
          <w:szCs w:val="26"/>
        </w:rPr>
        <w:t xml:space="preserve"> </w:t>
      </w:r>
    </w:p>
    <w:p w:rsidR="006D0037" w:rsidRPr="00EA27F2" w:rsidRDefault="006D0037" w:rsidP="009169D4">
      <w:pPr>
        <w:contextualSpacing/>
        <w:jc w:val="center"/>
        <w:rPr>
          <w:sz w:val="26"/>
          <w:szCs w:val="26"/>
        </w:rPr>
      </w:pPr>
      <w:r w:rsidRPr="00EA27F2">
        <w:rPr>
          <w:sz w:val="26"/>
          <w:szCs w:val="26"/>
        </w:rPr>
        <w:t>об отказе в приеме заявления к рассмотрению</w:t>
      </w:r>
    </w:p>
    <w:p w:rsidR="006D0037" w:rsidRPr="00EA27F2" w:rsidRDefault="006D0037" w:rsidP="00EA27F2">
      <w:pPr>
        <w:ind w:firstLine="709"/>
        <w:contextualSpacing/>
        <w:jc w:val="both"/>
        <w:rPr>
          <w:sz w:val="26"/>
          <w:szCs w:val="26"/>
        </w:rPr>
      </w:pPr>
    </w:p>
    <w:p w:rsidR="006D0037" w:rsidRPr="00EA27F2" w:rsidRDefault="006D0037" w:rsidP="00FA2E64">
      <w:pPr>
        <w:contextualSpacing/>
        <w:jc w:val="both"/>
        <w:rPr>
          <w:sz w:val="26"/>
          <w:szCs w:val="26"/>
        </w:rPr>
      </w:pPr>
      <w:r w:rsidRPr="00EA27F2">
        <w:rPr>
          <w:sz w:val="26"/>
          <w:szCs w:val="26"/>
        </w:rPr>
        <w:t>от ________                                                                                           №_________</w:t>
      </w:r>
    </w:p>
    <w:p w:rsidR="006D0037" w:rsidRPr="00EA27F2" w:rsidRDefault="006D0037" w:rsidP="00FA2E64">
      <w:pPr>
        <w:contextualSpacing/>
        <w:jc w:val="both"/>
        <w:rPr>
          <w:sz w:val="26"/>
          <w:szCs w:val="26"/>
        </w:rPr>
      </w:pPr>
    </w:p>
    <w:p w:rsidR="006D0037" w:rsidRPr="00EA27F2" w:rsidRDefault="006D0037" w:rsidP="00FA2E64">
      <w:pPr>
        <w:contextualSpacing/>
        <w:jc w:val="center"/>
        <w:rPr>
          <w:sz w:val="26"/>
          <w:szCs w:val="26"/>
        </w:rPr>
      </w:pPr>
      <w:r w:rsidRPr="00EA27F2">
        <w:rPr>
          <w:sz w:val="26"/>
          <w:szCs w:val="26"/>
        </w:rPr>
        <w:t>Уважаемый ______!</w:t>
      </w:r>
    </w:p>
    <w:p w:rsidR="006D0037" w:rsidRPr="00EA27F2" w:rsidRDefault="006D0037" w:rsidP="00EA27F2">
      <w:pPr>
        <w:tabs>
          <w:tab w:val="left" w:pos="2985"/>
        </w:tabs>
        <w:ind w:firstLine="709"/>
        <w:contextualSpacing/>
        <w:jc w:val="both"/>
        <w:rPr>
          <w:sz w:val="26"/>
          <w:szCs w:val="26"/>
        </w:rPr>
      </w:pPr>
    </w:p>
    <w:p w:rsidR="007A6461" w:rsidRDefault="006D0037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EA27F2">
        <w:rPr>
          <w:sz w:val="26"/>
          <w:szCs w:val="26"/>
        </w:rPr>
        <w:t xml:space="preserve">В результате рассмотрения </w:t>
      </w:r>
      <w:r w:rsidR="007A6461">
        <w:rPr>
          <w:sz w:val="26"/>
          <w:szCs w:val="26"/>
        </w:rPr>
        <w:t xml:space="preserve">Администрацией </w:t>
      </w:r>
      <w:proofErr w:type="spellStart"/>
      <w:r w:rsidR="007A6461">
        <w:rPr>
          <w:sz w:val="26"/>
          <w:szCs w:val="26"/>
        </w:rPr>
        <w:t>Трубчевского</w:t>
      </w:r>
      <w:proofErr w:type="spellEnd"/>
      <w:r w:rsidR="007A6461">
        <w:rPr>
          <w:sz w:val="26"/>
          <w:szCs w:val="26"/>
        </w:rPr>
        <w:t xml:space="preserve"> муниципального района</w:t>
      </w:r>
      <w:r w:rsidRPr="00EA27F2">
        <w:rPr>
          <w:sz w:val="26"/>
          <w:szCs w:val="26"/>
        </w:rPr>
        <w:t xml:space="preserve"> Вашего заявления о выдаче разрешения на строительство (</w:t>
      </w:r>
      <w:r w:rsidRPr="00EA27F2">
        <w:rPr>
          <w:bCs/>
          <w:sz w:val="26"/>
          <w:szCs w:val="26"/>
        </w:rPr>
        <w:t>продлении срока действия разрешения на строительство)</w:t>
      </w:r>
      <w:r w:rsidRPr="00EA27F2">
        <w:rPr>
          <w:sz w:val="26"/>
          <w:szCs w:val="26"/>
        </w:rPr>
        <w:t xml:space="preserve"> установлено, что заявление о выдаче разрешения оформлено с нарушением требований, установленных Градостроительным кодексом РФ, </w:t>
      </w:r>
      <w:r w:rsidRPr="00EA27F2">
        <w:rPr>
          <w:bCs/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EA27F2">
        <w:rPr>
          <w:sz w:val="26"/>
          <w:szCs w:val="26"/>
        </w:rPr>
        <w:t>Федеральным законом от 02.05.2006 № 59-ФЗ «О порядке рассмотрения обращений граждан Российской Федерации», администрати</w:t>
      </w:r>
      <w:r w:rsidR="007A6461">
        <w:rPr>
          <w:sz w:val="26"/>
          <w:szCs w:val="26"/>
        </w:rPr>
        <w:t>вным регламентом</w:t>
      </w:r>
      <w:proofErr w:type="gramEnd"/>
      <w:r w:rsidR="007A6461">
        <w:rPr>
          <w:sz w:val="26"/>
          <w:szCs w:val="26"/>
        </w:rPr>
        <w:t xml:space="preserve"> предоставления </w:t>
      </w:r>
      <w:r w:rsidRPr="00EA27F2">
        <w:rPr>
          <w:sz w:val="26"/>
          <w:szCs w:val="26"/>
        </w:rPr>
        <w:t>муниципальной услуги «Выдача разрешений на строительство</w:t>
      </w:r>
      <w:r w:rsidR="007A6461">
        <w:rPr>
          <w:sz w:val="26"/>
          <w:szCs w:val="26"/>
        </w:rPr>
        <w:t>»</w:t>
      </w:r>
      <w:r w:rsidRPr="00EA27F2">
        <w:rPr>
          <w:sz w:val="26"/>
          <w:szCs w:val="26"/>
        </w:rPr>
        <w:t>:</w:t>
      </w:r>
    </w:p>
    <w:p w:rsidR="006D0037" w:rsidRPr="00EA27F2" w:rsidRDefault="006D0037" w:rsidP="007A6461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 xml:space="preserve">_____________________________________________  </w:t>
      </w:r>
    </w:p>
    <w:p w:rsidR="006D0037" w:rsidRPr="00EA27F2" w:rsidRDefault="006D0037" w:rsidP="00EA27F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 w:val="26"/>
          <w:szCs w:val="26"/>
          <w:vertAlign w:val="subscript"/>
        </w:rPr>
      </w:pPr>
      <w:r w:rsidRPr="00EA27F2">
        <w:rPr>
          <w:sz w:val="26"/>
          <w:szCs w:val="26"/>
          <w:vertAlign w:val="subscript"/>
        </w:rPr>
        <w:t xml:space="preserve">                                                                            </w:t>
      </w:r>
      <w:r w:rsidR="004C1D69" w:rsidRPr="00EA27F2">
        <w:rPr>
          <w:sz w:val="26"/>
          <w:szCs w:val="26"/>
          <w:vertAlign w:val="subscript"/>
        </w:rPr>
        <w:t xml:space="preserve">              </w:t>
      </w:r>
      <w:r w:rsidRPr="00EA27F2">
        <w:rPr>
          <w:sz w:val="26"/>
          <w:szCs w:val="26"/>
          <w:vertAlign w:val="subscript"/>
        </w:rPr>
        <w:t>(указать перечень выявленных нарушений)</w:t>
      </w:r>
    </w:p>
    <w:p w:rsidR="006D0037" w:rsidRPr="00EA27F2" w:rsidRDefault="006D0037" w:rsidP="00EA27F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  </w:t>
      </w:r>
    </w:p>
    <w:p w:rsidR="006D0037" w:rsidRPr="00EA27F2" w:rsidRDefault="006D0037" w:rsidP="00EA27F2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A27F2">
        <w:rPr>
          <w:sz w:val="26"/>
          <w:szCs w:val="26"/>
        </w:rPr>
        <w:t>Рассмотрение вопроса о выдаче разрешения на строительство (</w:t>
      </w:r>
      <w:r w:rsidRPr="00EA27F2">
        <w:rPr>
          <w:bCs/>
          <w:sz w:val="26"/>
          <w:szCs w:val="26"/>
        </w:rPr>
        <w:t xml:space="preserve">продление срока действия разрешения на строительство) </w:t>
      </w:r>
      <w:r w:rsidRPr="00EA27F2">
        <w:rPr>
          <w:sz w:val="26"/>
          <w:szCs w:val="26"/>
        </w:rPr>
        <w:t xml:space="preserve"> возможно только в случае подачи Вами верно заполненного заявления.</w:t>
      </w:r>
    </w:p>
    <w:p w:rsidR="006E0BBB" w:rsidRPr="00EA27F2" w:rsidRDefault="006D0037" w:rsidP="00EA27F2">
      <w:pPr>
        <w:ind w:firstLine="709"/>
        <w:rPr>
          <w:sz w:val="26"/>
          <w:szCs w:val="26"/>
        </w:rPr>
      </w:pPr>
      <w:bookmarkStart w:id="9" w:name="_GoBack"/>
      <w:bookmarkEnd w:id="9"/>
      <w:r w:rsidRPr="00EA27F2">
        <w:rPr>
          <w:sz w:val="26"/>
          <w:szCs w:val="26"/>
        </w:rPr>
        <w:t>Исполнитель (ФИО,</w:t>
      </w:r>
      <w:r w:rsidR="00FA2E64">
        <w:rPr>
          <w:sz w:val="26"/>
          <w:szCs w:val="26"/>
        </w:rPr>
        <w:t xml:space="preserve"> </w:t>
      </w:r>
      <w:r w:rsidRPr="00EA27F2">
        <w:rPr>
          <w:sz w:val="26"/>
          <w:szCs w:val="26"/>
        </w:rPr>
        <w:t>должность, телефон)</w:t>
      </w:r>
    </w:p>
    <w:p w:rsidR="006E0BBB" w:rsidRPr="00EA27F2" w:rsidRDefault="006E0BBB" w:rsidP="00EA27F2">
      <w:pPr>
        <w:ind w:firstLine="709"/>
        <w:rPr>
          <w:sz w:val="26"/>
          <w:szCs w:val="26"/>
        </w:rPr>
      </w:pPr>
    </w:p>
    <w:p w:rsidR="006E0BBB" w:rsidRPr="00EA27F2" w:rsidRDefault="006E0BBB" w:rsidP="00EA27F2">
      <w:pPr>
        <w:ind w:firstLine="709"/>
        <w:rPr>
          <w:sz w:val="26"/>
          <w:szCs w:val="26"/>
        </w:rPr>
      </w:pPr>
    </w:p>
    <w:p w:rsidR="00FA2E64" w:rsidRPr="00EA27F2" w:rsidRDefault="00FA2E64" w:rsidP="00FA2E6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5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FA2E64" w:rsidRPr="00EA27F2" w:rsidRDefault="00FA2E64" w:rsidP="00FA2E64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2E64" w:rsidRDefault="00FA2E64" w:rsidP="00FA2E6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FA2E64" w:rsidRDefault="00FA2E64" w:rsidP="00FA2E64">
      <w:pPr>
        <w:widowControl w:val="0"/>
        <w:ind w:firstLine="709"/>
        <w:jc w:val="right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FA2E64" w:rsidRPr="00EA27F2" w:rsidRDefault="00FA2E64" w:rsidP="00FA2E64">
      <w:pPr>
        <w:widowControl w:val="0"/>
        <w:ind w:firstLine="709"/>
        <w:jc w:val="right"/>
        <w:rPr>
          <w:sz w:val="26"/>
          <w:szCs w:val="26"/>
        </w:rPr>
      </w:pPr>
    </w:p>
    <w:p w:rsidR="00564805" w:rsidRPr="00EA27F2" w:rsidRDefault="00564805" w:rsidP="00FA2E64">
      <w:pPr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>Блок-схема</w:t>
      </w:r>
    </w:p>
    <w:p w:rsidR="00564805" w:rsidRDefault="00564805" w:rsidP="00FA2E64">
      <w:pPr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 xml:space="preserve">последовательности административных действий при предоставлении </w:t>
      </w:r>
      <w:r w:rsidR="00FA2E64">
        <w:rPr>
          <w:b/>
          <w:color w:val="000000"/>
          <w:sz w:val="26"/>
          <w:szCs w:val="26"/>
        </w:rPr>
        <w:t xml:space="preserve">муниципальной </w:t>
      </w:r>
      <w:r w:rsidRPr="00EA27F2">
        <w:rPr>
          <w:b/>
          <w:color w:val="000000"/>
          <w:sz w:val="26"/>
          <w:szCs w:val="26"/>
        </w:rPr>
        <w:t>услуги</w:t>
      </w: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FA2E64" w:rsidRPr="00EA27F2" w:rsidRDefault="00FA2E64" w:rsidP="00FA2E64">
      <w:pPr>
        <w:jc w:val="center"/>
        <w:rPr>
          <w:b/>
          <w:color w:val="000000"/>
          <w:sz w:val="26"/>
          <w:szCs w:val="26"/>
        </w:rPr>
      </w:pPr>
    </w:p>
    <w:p w:rsidR="00564805" w:rsidRPr="00EA27F2" w:rsidRDefault="006B5A9E" w:rsidP="00EA27F2">
      <w:pPr>
        <w:ind w:firstLine="709"/>
        <w:jc w:val="center"/>
        <w:rPr>
          <w:b/>
          <w:color w:val="000000"/>
          <w:sz w:val="26"/>
          <w:szCs w:val="26"/>
        </w:rPr>
      </w:pPr>
      <w:r w:rsidRPr="006B5A9E">
        <w:rPr>
          <w:noProof/>
          <w:color w:val="000000"/>
          <w:sz w:val="26"/>
          <w:szCs w:val="26"/>
        </w:rPr>
        <w:lastRenderedPageBreak/>
        <w:pict>
          <v:rect id="_x0000_s1375" style="position:absolute;left:0;text-align:left;margin-left:326.55pt;margin-top:3.55pt;width:184.2pt;height:44.05pt;z-index:251701760">
            <v:textbox style="mso-next-textbox:#_x0000_s1375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Заявления и пакета документов в Администрацию (по почте, лично и т.д.)</w:t>
                  </w:r>
                </w:p>
              </w:txbxContent>
            </v:textbox>
          </v:rect>
        </w:pict>
      </w:r>
      <w:r w:rsidRPr="006B5A9E">
        <w:rPr>
          <w:noProof/>
          <w:color w:val="000000"/>
          <w:sz w:val="26"/>
          <w:szCs w:val="26"/>
        </w:rPr>
        <w:pict>
          <v:rect id="_x0000_s1374" style="position:absolute;left:0;text-align:left;margin-left:-24.35pt;margin-top:3.55pt;width:181.4pt;height:39.1pt;z-index:251700736">
            <v:textbox style="mso-next-textbox:#_x0000_s1374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Подача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Заявления и пакета документов </w:t>
                  </w:r>
                  <w:r w:rsidRPr="003F07F1">
                    <w:rPr>
                      <w:color w:val="000000"/>
                      <w:sz w:val="22"/>
                      <w:szCs w:val="22"/>
                    </w:rPr>
                    <w:t xml:space="preserve">через </w:t>
                  </w:r>
                  <w:r>
                    <w:rPr>
                      <w:color w:val="000000"/>
                      <w:sz w:val="22"/>
                      <w:szCs w:val="22"/>
                    </w:rPr>
                    <w:t>МФЦ</w:t>
                  </w:r>
                </w:p>
              </w:txbxContent>
            </v:textbox>
          </v:rect>
        </w:pict>
      </w:r>
    </w:p>
    <w:p w:rsidR="00564805" w:rsidRPr="00EA27F2" w:rsidRDefault="006B5A9E" w:rsidP="00EA27F2">
      <w:pPr>
        <w:ind w:firstLine="709"/>
        <w:jc w:val="center"/>
        <w:rPr>
          <w:b/>
          <w:color w:val="000000"/>
          <w:sz w:val="26"/>
          <w:szCs w:val="26"/>
        </w:rPr>
      </w:pPr>
      <w:r>
        <w:rPr>
          <w:b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9" type="#_x0000_t32" style="position:absolute;left:0;text-align:left;margin-left:256.05pt;margin-top:7.85pt;width:0;height:29.8pt;z-index:251705856" o:connectortype="straight">
            <v:stroke endarrow="block"/>
          </v:shape>
        </w:pict>
      </w:r>
      <w:r>
        <w:rPr>
          <w:b/>
          <w:noProof/>
          <w:color w:val="000000"/>
          <w:sz w:val="26"/>
          <w:szCs w:val="26"/>
        </w:rPr>
        <w:pict>
          <v:shape id="_x0000_s1378" type="#_x0000_t32" style="position:absolute;left:0;text-align:left;margin-left:237.3pt;margin-top:7.85pt;width:0;height:29.8pt;z-index:251704832" o:connectortype="straight">
            <v:stroke endarrow="block"/>
          </v:shape>
        </w:pict>
      </w:r>
      <w:r>
        <w:rPr>
          <w:b/>
          <w:noProof/>
          <w:color w:val="000000"/>
          <w:sz w:val="26"/>
          <w:szCs w:val="26"/>
        </w:rPr>
        <w:pict>
          <v:shape id="_x0000_s1377" type="#_x0000_t32" style="position:absolute;left:0;text-align:left;margin-left:256.05pt;margin-top:7.85pt;width:70.5pt;height:0;flip:x;z-index:251703808" o:connectortype="straight"/>
        </w:pict>
      </w:r>
      <w:r>
        <w:rPr>
          <w:b/>
          <w:noProof/>
          <w:color w:val="000000"/>
          <w:sz w:val="26"/>
          <w:szCs w:val="26"/>
        </w:rPr>
        <w:pict>
          <v:shape id="_x0000_s1376" type="#_x0000_t32" style="position:absolute;left:0;text-align:left;margin-left:157.05pt;margin-top:7.85pt;width:80.25pt;height:0;z-index:251702784" o:connectortype="straight"/>
        </w:pict>
      </w:r>
    </w:p>
    <w:p w:rsidR="00564805" w:rsidRPr="00EA27F2" w:rsidRDefault="00564805" w:rsidP="00EA27F2">
      <w:pPr>
        <w:ind w:firstLine="709"/>
        <w:jc w:val="center"/>
        <w:rPr>
          <w:b/>
          <w:color w:val="000000"/>
          <w:sz w:val="26"/>
          <w:szCs w:val="26"/>
        </w:rPr>
      </w:pPr>
    </w:p>
    <w:p w:rsidR="00564805" w:rsidRPr="00EA27F2" w:rsidRDefault="006B5A9E" w:rsidP="00EA27F2">
      <w:pPr>
        <w:ind w:firstLine="709"/>
        <w:jc w:val="center"/>
        <w:rPr>
          <w:b/>
          <w:color w:val="000000"/>
          <w:sz w:val="26"/>
          <w:szCs w:val="26"/>
        </w:rPr>
      </w:pPr>
      <w:r w:rsidRPr="006B5A9E">
        <w:rPr>
          <w:noProof/>
          <w:color w:val="000000"/>
          <w:sz w:val="26"/>
          <w:szCs w:val="26"/>
        </w:rPr>
        <w:pict>
          <v:rect id="_x0000_s1283" style="position:absolute;left:0;text-align:left;margin-left:65.7pt;margin-top:10.05pt;width:374.1pt;height:21.45pt;z-index:251608576">
            <v:textbox style="mso-next-textbox:#_x0000_s1283">
              <w:txbxContent>
                <w:p w:rsidR="001127B3" w:rsidRPr="00E90744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Поступление в Администрацию Заявления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и пакета документов</w:t>
                  </w:r>
                </w:p>
                <w:p w:rsidR="001127B3" w:rsidRDefault="001127B3" w:rsidP="00564805"/>
                <w:p w:rsidR="001127B3" w:rsidRDefault="001127B3" w:rsidP="00564805"/>
                <w:p w:rsidR="001127B3" w:rsidRDefault="001127B3" w:rsidP="00564805"/>
              </w:txbxContent>
            </v:textbox>
          </v:rect>
        </w:pict>
      </w:r>
    </w:p>
    <w:p w:rsidR="00564805" w:rsidRPr="00EA27F2" w:rsidRDefault="00564805" w:rsidP="00EA27F2">
      <w:pPr>
        <w:ind w:firstLine="709"/>
        <w:rPr>
          <w:color w:val="000000"/>
          <w:sz w:val="26"/>
          <w:szCs w:val="26"/>
        </w:rPr>
      </w:pPr>
    </w:p>
    <w:p w:rsidR="00564805" w:rsidRPr="00EA27F2" w:rsidRDefault="006B5A9E" w:rsidP="00EA27F2">
      <w:pPr>
        <w:ind w:firstLine="709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299" type="#_x0000_t32" style="position:absolute;left:0;text-align:left;margin-left:244.8pt;margin-top:6.2pt;width:.05pt;height:13.5pt;z-index:251624960" o:connectortype="straight">
            <v:stroke endarrow="block"/>
          </v:shape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286" style="position:absolute;left:0;text-align:left;margin-left:172.85pt;margin-top:5.9pt;width:138.7pt;height:20.25pt;z-index:251611648">
            <v:textbox style="mso-next-textbox:#_x0000_s1286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19" type="#_x0000_t32" style="position:absolute;left:0;text-align:left;margin-left:244.7pt;margin-top:12.35pt;width:.15pt;height:14.25pt;flip:x;z-index:251645440;v-text-anchor:middle" o:connectortype="straight" strokeweight=".5pt">
            <v:stroke endarrow="block"/>
          </v:shape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tabs>
          <w:tab w:val="left" w:pos="2460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288" style="position:absolute;left:0;text-align:left;margin-left:136.15pt;margin-top:1.25pt;width:212.15pt;height:47.25pt;z-index:251613696">
            <v:textbox style="mso-next-textbox:#_x0000_s1288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требованиям действующего законодательства и Регламента</w:t>
                  </w:r>
                </w:p>
              </w:txbxContent>
            </v:textbox>
          </v:rect>
        </w:pict>
      </w:r>
      <w:r w:rsidR="00564805" w:rsidRPr="00EA27F2">
        <w:rPr>
          <w:color w:val="000000"/>
          <w:sz w:val="26"/>
          <w:szCs w:val="26"/>
        </w:rPr>
        <w:tab/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25" type="#_x0000_t32" style="position:absolute;left:0;text-align:left;margin-left:348.3pt;margin-top:10.75pt;width:60.75pt;height:.1pt;flip:y;z-index:251651584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66" type="#_x0000_t32" style="position:absolute;left:0;text-align:left;margin-left:409.05pt;margin-top:11.25pt;width:0;height:43.55pt;z-index:251693568;v-text-anchor:middle" o:connectortype="straight" strokeweight=".5pt">
            <v:stroke endarrow="block"/>
          </v:shape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26" style="position:absolute;left:0;text-align:left;margin-left:354.3pt;margin-top:8.6pt;width:32.25pt;height:22.5pt;z-index:251652608;v-text-anchor:middle" stroked="f" strokeweight="2pt">
            <v:textbox style="mso-next-textbox:#_x0000_s1326">
              <w:txbxContent>
                <w:p w:rsidR="001127B3" w:rsidRDefault="001127B3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323" type="#_x0000_t32" style="position:absolute;left:0;text-align:left;margin-left:37.8pt;margin-top:6.75pt;width:98.2pt;height:.1pt;flip:x;z-index:251649536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03" type="#_x0000_t32" style="position:absolute;left:0;text-align:left;margin-left:37.75pt;margin-top:7.4pt;width:.05pt;height:36.65pt;z-index:251629056;v-text-anchor:middle" o:connectortype="straight" strokeweight="1pt">
            <v:stroke endarrow="block"/>
          </v:shape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24" style="position:absolute;left:0;text-align:left;margin-left:70.35pt;margin-top:3.1pt;width:37.2pt;height:22.5pt;z-index:251650560;v-text-anchor:middle" stroked="f" strokeweight="2pt">
            <v:textbox style="mso-next-textbox:#_x0000_s1324">
              <w:txbxContent>
                <w:p w:rsidR="001127B3" w:rsidRDefault="001127B3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290" style="position:absolute;left:0;text-align:left;margin-left:-27.85pt;margin-top:-.4pt;width:188.9pt;height:52.5pt;z-index:251615744">
            <v:textbox style="mso-next-textbox:#_x0000_s1290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Письмо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292" style="position:absolute;left:0;text-align:left;margin-left:322.8pt;margin-top:-.4pt;width:160.5pt;height:52.95pt;z-index:251617792">
            <v:textbox style="mso-next-textbox:#_x0000_s1292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Рассмотрение </w:t>
                  </w:r>
                  <w:r>
                    <w:rPr>
                      <w:sz w:val="22"/>
                      <w:szCs w:val="22"/>
                    </w:rPr>
                    <w:t>Заявления и представленного пакета документов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34" type="#_x0000_t32" style="position:absolute;left:0;text-align:left;margin-left:244.9pt;margin-top:11.2pt;width:0;height:25pt;z-index:251660800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67" type="#_x0000_t32" style="position:absolute;left:0;text-align:left;margin-left:244.65pt;margin-top:11.2pt;width:78.15pt;height:0;flip:x;z-index:251694592;v-text-anchor:middle" o:connectortype="straight" strokeweight=".5pt"/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27" style="position:absolute;left:0;text-align:left;margin-left:103.05pt;margin-top:8.65pt;width:327.75pt;height:47.25pt;z-index:251653632">
            <v:textbox style="mso-next-textbox:#_x0000_s1327">
              <w:txbxContent>
                <w:p w:rsidR="001127B3" w:rsidRPr="00EB5AA7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Соответствие пакета документов, представленны</w:t>
                  </w:r>
                  <w:r>
                    <w:rPr>
                      <w:sz w:val="22"/>
                      <w:szCs w:val="22"/>
                    </w:rPr>
                    <w:t>х Заявителем, требованиям п. 2.6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05" type="#_x0000_t32" style="position:absolute;left:0;text-align:left;margin-left:18.25pt;margin-top:13.3pt;width:0;height:149.4pt;z-index:25163110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29" type="#_x0000_t32" style="position:absolute;left:0;text-align:left;margin-left:65.75pt;margin-top:13.3pt;width:32.1pt;height:0;flip:x;z-index:251655680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30" type="#_x0000_t32" style="position:absolute;left:0;text-align:left;margin-left:20.6pt;margin-top:13.3pt;width:26.3pt;height:0;flip:x;z-index:251656704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33" type="#_x0000_t32" style="position:absolute;left:0;text-align:left;margin-left:20.6pt;margin-top:13.3pt;width:45.15pt;height:0;z-index:251659776;v-text-anchor:middle" o:connectortype="straight" strokeweight=".5pt"/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63" type="#_x0000_t32" style="position:absolute;left:0;text-align:left;margin-left:241.5pt;margin-top:11.1pt;width:0;height:51.05pt;z-index:251690496;v-text-anchor:middle" o:connectortype="straight" strokeweight=".5pt">
            <v:stroke endarrow="block"/>
          </v:shape>
        </w:pict>
      </w:r>
      <w:r w:rsidR="00B16158" w:rsidRPr="00EA27F2">
        <w:rPr>
          <w:color w:val="000000"/>
          <w:sz w:val="26"/>
          <w:szCs w:val="26"/>
        </w:rPr>
        <w:t>нет</w:t>
      </w:r>
    </w:p>
    <w:p w:rsidR="00B16158" w:rsidRPr="00EA27F2" w:rsidRDefault="00B16158" w:rsidP="00EA27F2">
      <w:pPr>
        <w:ind w:firstLine="709"/>
        <w:jc w:val="center"/>
        <w:rPr>
          <w:sz w:val="26"/>
          <w:szCs w:val="26"/>
        </w:rPr>
      </w:pPr>
    </w:p>
    <w:p w:rsidR="00564805" w:rsidRPr="00EA27F2" w:rsidRDefault="006B5A9E" w:rsidP="00EA27F2">
      <w:pPr>
        <w:tabs>
          <w:tab w:val="center" w:pos="5344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64" style="position:absolute;left:0;text-align:left;margin-left:253.5pt;margin-top:12.2pt;width:32.25pt;height:3.55pt;rotation:-299856fd;flip:y;z-index:251691520;v-text-anchor:middle" stroked="f" strokeweight="2pt">
            <v:textbox style="mso-next-textbox:#_x0000_s1364">
              <w:txbxContent>
                <w:p w:rsidR="001127B3" w:rsidRDefault="001127B3"/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289" type="#_x0000_t32" style="position:absolute;left:0;text-align:left;margin-left:25.95pt;margin-top:3.75pt;width:0;height:0;z-index:251614720" o:connectortype="straight">
            <v:stroke endarrow="block"/>
          </v:shape>
        </w:pict>
      </w:r>
      <w:r w:rsidR="00B16158" w:rsidRPr="00EA27F2">
        <w:rPr>
          <w:color w:val="000000"/>
          <w:sz w:val="26"/>
          <w:szCs w:val="26"/>
        </w:rPr>
        <w:tab/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04" style="position:absolute;left:0;text-align:left;margin-left:140.75pt;margin-top:2.35pt;width:227.25pt;height:52.3pt;z-index:251630080;v-text-anchor:middle" strokeweight="1pt">
            <v:textbox style="mso-next-textbox:#_x0000_s1304">
              <w:txbxContent>
                <w:p w:rsidR="001127B3" w:rsidRPr="00EB5AA7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Наличие в распоряжении Администрации </w:t>
                  </w:r>
                  <w:r w:rsidRPr="00EB5AA7">
                    <w:rPr>
                      <w:sz w:val="22"/>
                      <w:szCs w:val="22"/>
                    </w:rPr>
                    <w:t xml:space="preserve">документов, указанных в </w:t>
                  </w:r>
                  <w:proofErr w:type="spellStart"/>
                  <w:r w:rsidRPr="00EB5AA7">
                    <w:rPr>
                      <w:sz w:val="22"/>
                      <w:szCs w:val="22"/>
                    </w:rPr>
                    <w:t>п</w:t>
                  </w:r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6.7 п. 2.6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31" style="position:absolute;left:0;text-align:left;margin-left:57.6pt;margin-top:6.7pt;width:37.2pt;height:3.55pt;rotation:1572147fd;flip:y;z-index:251657728;v-text-anchor:middle" stroked="f" strokeweight="2pt">
            <v:textbox style="mso-next-textbox:#_x0000_s1331">
              <w:txbxContent>
                <w:p w:rsidR="001127B3" w:rsidRDefault="001127B3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35" type="#_x0000_t32" style="position:absolute;left:0;text-align:left;margin-left:65.75pt;margin-top:2.2pt;width:.05pt;height:45.2pt;z-index:25166182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37" type="#_x0000_t32" style="position:absolute;left:0;text-align:left;margin-left:368pt;margin-top:3.8pt;width:71.8pt;height:.4pt;z-index:251663872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32" type="#_x0000_t32" style="position:absolute;left:0;text-align:left;margin-left:65.75pt;margin-top:3.8pt;width:74.85pt;height:.05pt;flip:x;z-index:251658752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318" type="#_x0000_t32" style="position:absolute;left:0;text-align:left;margin-left:439.8pt;margin-top:3.9pt;width:0;height:43.5pt;z-index:251644416;v-text-anchor:middle" o:connectortype="straight" strokeweight=".5pt">
            <v:stroke endarrow="block"/>
          </v:shape>
        </w:pict>
      </w: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28" style="position:absolute;left:0;text-align:left;margin-left:89.7pt;margin-top:7.65pt;width:37.2pt;height:20.5pt;flip:y;z-index:251654656;v-text-anchor:middle" stroked="f" strokeweight="2pt">
            <v:textbox style="mso-next-textbox:#_x0000_s1328">
              <w:txbxContent>
                <w:p w:rsidR="001127B3" w:rsidRDefault="001127B3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36" style="position:absolute;left:0;text-align:left;margin-left:376.8pt;margin-top:7.65pt;width:32.25pt;height:20.5pt;flip:y;z-index:251662848;v-text-anchor:middle" stroked="f" strokeweight="2pt">
            <v:textbox style="mso-next-textbox:#_x0000_s1336">
              <w:txbxContent>
                <w:p w:rsidR="001127B3" w:rsidRDefault="001127B3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Прямоугольник 29" o:spid="_x0000_s1284" style="position:absolute;left:0;text-align:left;margin-left:-34.7pt;margin-top:2.55pt;width:235.7pt;height:83.3pt;z-index:251609600;visibility:visible;v-text-anchor:middle" strokeweight="1pt">
            <v:textbox style="mso-next-textbox:#Прямоугольник 29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Подготовка письма З</w:t>
                  </w:r>
                  <w:r w:rsidRPr="00C558F0">
                    <w:rPr>
                      <w:sz w:val="22"/>
                      <w:szCs w:val="22"/>
                    </w:rPr>
                    <w:t xml:space="preserve">аявителю об отказе в </w:t>
                  </w:r>
                  <w:r>
                    <w:rPr>
                      <w:sz w:val="22"/>
                      <w:szCs w:val="22"/>
                    </w:rPr>
                    <w:t>выдаче разрешения на строительство (в продлении срока действия разрешения на строительство) с указанием причин такого отказа. Регистрация и выдача документа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287" style="position:absolute;left:0;text-align:left;margin-left:265.85pt;margin-top:2.55pt;width:244.9pt;height:83.3pt;z-index:251612672;visibility:visible;v-text-anchor:middle" strokeweight="1pt">
            <v:textbox style="mso-next-textbox:#_x0000_s1287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65" type="#_x0000_t32" style="position:absolute;left:0;text-align:left;margin-left:436.05pt;margin-top:11.1pt;width:.1pt;height:43.05pt;flip:x;z-index:25169254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07" type="#_x0000_t32" style="position:absolute;left:0;text-align:left;margin-left:126.9pt;margin-top:11.1pt;width:.15pt;height:42.5pt;flip:y;z-index:251633152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08" type="#_x0000_t32" style="position:absolute;left:0;text-align:left;margin-left:65.65pt;margin-top:11.1pt;width:.15pt;height:74.9pt;z-index:251634176;v-text-anchor:middle" o:connectortype="straight" strokeweight=".5pt">
            <v:stroke endarrow="block"/>
          </v:shape>
        </w:pict>
      </w: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564805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64805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  <w:sectPr w:rsidR="00564805" w:rsidRPr="00EA27F2" w:rsidSect="00FA2E64">
          <w:pgSz w:w="11906" w:h="16838"/>
          <w:pgMar w:top="1135" w:right="849" w:bottom="993" w:left="1560" w:header="709" w:footer="709" w:gutter="0"/>
          <w:cols w:space="708"/>
          <w:titlePg/>
          <w:docGrid w:linePitch="360"/>
        </w:sectPr>
      </w:pPr>
      <w:r>
        <w:rPr>
          <w:noProof/>
          <w:color w:val="000000"/>
          <w:sz w:val="26"/>
          <w:szCs w:val="26"/>
        </w:rPr>
        <w:pict>
          <v:shape id="_x0000_s1314" type="#_x0000_t32" style="position:absolute;left:0;text-align:left;margin-left:436.05pt;margin-top:46.95pt;width:0;height:43.8pt;z-index:251640320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68" type="#_x0000_t32" style="position:absolute;left:0;text-align:left;margin-left:126.9pt;margin-top:9.3pt;width:139.05pt;height:0;flip:x;z-index:251695616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rect id="Прямоугольник 32" o:spid="_x0000_s1285" style="position:absolute;left:0;text-align:left;margin-left:270.1pt;margin-top:90.75pt;width:240.65pt;height:73.5pt;z-index:251610624;visibility:visible;v-text-anchor:middle" strokeweight="1pt">
            <v:textbox style="mso-next-textbox:#Прямоугольник 32">
              <w:txbxContent>
                <w:p w:rsidR="001127B3" w:rsidRPr="00C558F0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разрешения на строительство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(проставление отметки о продлении срока действия разрешения на строительство), подписание и регистрация документа. Выдача документа</w:t>
                  </w:r>
                </w:p>
                <w:p w:rsidR="001127B3" w:rsidRDefault="001127B3"/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06" style="position:absolute;left:0;text-align:left;margin-left:265.85pt;margin-top:9.3pt;width:244.9pt;height:37.45pt;z-index:251632128;v-text-anchor:middle" strokeweight="1pt">
            <v:textbox style="mso-next-textbox:#_x0000_s1306">
              <w:txbxContent>
                <w:p w:rsidR="001127B3" w:rsidRPr="00EB5AA7" w:rsidRDefault="001127B3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309" type="#_x0000_t32" style="position:absolute;left:0;text-align:left;margin-left:177.1pt;margin-top:104.75pt;width:93pt;height:0;flip:x;z-index:251635200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rect id="_x0000_s1339" style="position:absolute;left:0;text-align:left;margin-left:386.55pt;margin-top:54.4pt;width:37.2pt;height:20.15pt;z-index:251665920;v-text-anchor:middle" stroked="f" strokeweight="2pt">
            <v:textbox style="mso-next-textbox:#_x0000_s1339">
              <w:txbxContent>
                <w:p w:rsidR="001127B3" w:rsidRDefault="001127B3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38" style="position:absolute;left:0;text-align:left;margin-left:211.45pt;margin-top:8.75pt;width:32.25pt;height:22.45pt;flip:y;z-index:251664896;v-text-anchor:middle" stroked="f" strokeweight="2pt">
            <v:textbox style="mso-next-textbox:#_x0000_s1338">
              <w:txbxContent>
                <w:p w:rsidR="001127B3" w:rsidRDefault="001127B3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6B5A9E">
        <w:rPr>
          <w:b/>
          <w:noProof/>
          <w:color w:val="000000"/>
          <w:sz w:val="26"/>
          <w:szCs w:val="26"/>
        </w:rPr>
        <w:pict>
          <v:rect id="_x0000_s1291" style="position:absolute;left:0;text-align:left;margin-left:-51.15pt;margin-top:41.15pt;width:230.6pt;height:112.5pt;z-index:251616768;visibility:visible;v-text-anchor:middle" strokeweight="1pt">
            <v:textbox style="mso-next-textbox:#_x0000_s1291">
              <w:txbxContent>
                <w:p w:rsidR="001127B3" w:rsidRDefault="001127B3" w:rsidP="00564805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  <w:p w:rsidR="001127B3" w:rsidRPr="00214F9C" w:rsidRDefault="001127B3" w:rsidP="00564805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</w:p>
    <w:p w:rsidR="00C023F0" w:rsidRPr="00EA27F2" w:rsidRDefault="00C023F0" w:rsidP="00C023F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6</w:t>
      </w:r>
    </w:p>
    <w:p w:rsidR="00C023F0" w:rsidRPr="00EA27F2" w:rsidRDefault="00C023F0" w:rsidP="00C023F0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C023F0" w:rsidRPr="00EA27F2" w:rsidRDefault="00C023F0" w:rsidP="00C023F0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C023F0" w:rsidRPr="00EA27F2" w:rsidRDefault="00C023F0" w:rsidP="00C023F0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C023F0" w:rsidRDefault="00C023F0" w:rsidP="00C023F0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C023F0" w:rsidRDefault="00C023F0" w:rsidP="00C023F0">
      <w:pPr>
        <w:widowControl w:val="0"/>
        <w:ind w:firstLine="709"/>
        <w:jc w:val="right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C023F0" w:rsidRPr="00EA27F2" w:rsidRDefault="00C023F0" w:rsidP="00C023F0">
      <w:pPr>
        <w:widowControl w:val="0"/>
        <w:ind w:firstLine="709"/>
        <w:jc w:val="right"/>
        <w:rPr>
          <w:sz w:val="26"/>
          <w:szCs w:val="26"/>
        </w:rPr>
      </w:pPr>
    </w:p>
    <w:p w:rsidR="00C023F0" w:rsidRPr="00EA27F2" w:rsidRDefault="00C023F0" w:rsidP="00C023F0">
      <w:pPr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>Блок-схема</w:t>
      </w: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  <w:r w:rsidRPr="00EA27F2">
        <w:rPr>
          <w:b/>
          <w:color w:val="000000"/>
          <w:sz w:val="26"/>
          <w:szCs w:val="26"/>
        </w:rPr>
        <w:t xml:space="preserve">последовательности административных действий при предоставлении </w:t>
      </w:r>
      <w:r>
        <w:rPr>
          <w:b/>
          <w:color w:val="000000"/>
          <w:sz w:val="26"/>
          <w:szCs w:val="26"/>
        </w:rPr>
        <w:t xml:space="preserve">муниципальной </w:t>
      </w:r>
      <w:r w:rsidRPr="00EA27F2">
        <w:rPr>
          <w:b/>
          <w:color w:val="000000"/>
          <w:sz w:val="26"/>
          <w:szCs w:val="26"/>
        </w:rPr>
        <w:t>услуги</w:t>
      </w:r>
      <w:r>
        <w:rPr>
          <w:b/>
          <w:color w:val="000000"/>
          <w:sz w:val="26"/>
          <w:szCs w:val="26"/>
        </w:rPr>
        <w:t xml:space="preserve"> в электронном виде</w:t>
      </w: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C023F0" w:rsidRDefault="00C023F0" w:rsidP="00C023F0">
      <w:pPr>
        <w:jc w:val="center"/>
        <w:rPr>
          <w:b/>
          <w:color w:val="000000"/>
          <w:sz w:val="26"/>
          <w:szCs w:val="26"/>
        </w:rPr>
      </w:pPr>
    </w:p>
    <w:p w:rsidR="005216E6" w:rsidRPr="00EA27F2" w:rsidRDefault="006B5A9E" w:rsidP="00EA27F2">
      <w:pPr>
        <w:ind w:firstLine="709"/>
        <w:jc w:val="center"/>
        <w:rPr>
          <w:b/>
          <w:color w:val="000000"/>
          <w:sz w:val="26"/>
          <w:szCs w:val="26"/>
        </w:rPr>
      </w:pPr>
      <w:r w:rsidRPr="006B5A9E">
        <w:rPr>
          <w:noProof/>
          <w:color w:val="000000"/>
          <w:sz w:val="26"/>
          <w:szCs w:val="26"/>
        </w:rPr>
        <w:lastRenderedPageBreak/>
        <w:pict>
          <v:rect id="_x0000_s1384" style="position:absolute;left:0;text-align:left;margin-left:151.65pt;margin-top:9.45pt;width:200.85pt;height:22.85pt;z-index:251709952">
            <v:textbox style="mso-next-textbox:#_x0000_s1384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Получение Заявления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</w:p>
                <w:p w:rsidR="001127B3" w:rsidRDefault="001127B3" w:rsidP="005216E6"/>
                <w:p w:rsidR="001127B3" w:rsidRDefault="001127B3" w:rsidP="005216E6"/>
                <w:p w:rsidR="001127B3" w:rsidRDefault="001127B3" w:rsidP="005216E6"/>
                <w:p w:rsidR="001127B3" w:rsidRDefault="001127B3" w:rsidP="005216E6"/>
              </w:txbxContent>
            </v:textbox>
          </v:rect>
        </w:pict>
      </w:r>
    </w:p>
    <w:p w:rsidR="005216E6" w:rsidRPr="00EA27F2" w:rsidRDefault="005216E6" w:rsidP="00EA27F2">
      <w:pPr>
        <w:ind w:firstLine="709"/>
        <w:rPr>
          <w:color w:val="000000"/>
          <w:sz w:val="26"/>
          <w:szCs w:val="26"/>
        </w:rPr>
      </w:pPr>
    </w:p>
    <w:p w:rsidR="005216E6" w:rsidRPr="00EA27F2" w:rsidRDefault="006B5A9E" w:rsidP="00EA27F2">
      <w:pPr>
        <w:ind w:firstLine="709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91" type="#_x0000_t32" style="position:absolute;left:0;text-align:left;margin-left:246.75pt;margin-top:2.4pt;width:.05pt;height:19.2pt;z-index:251717120;v-text-anchor:middle" o:connectortype="straight" strokeweight=".5pt">
            <v:stroke endarrow="block"/>
          </v:shape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86" style="position:absolute;left:0;text-align:left;margin-left:151.8pt;margin-top:6.65pt;width:194.7pt;height:19pt;z-index:251712000">
            <v:textbox style="mso-next-textbox:#_x0000_s1386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92" type="#_x0000_t32" style="position:absolute;left:0;text-align:left;margin-left:246.75pt;margin-top:10.7pt;width:.05pt;height:22pt;z-index:251718144;v-text-anchor:middle" o:connectortype="straight" strokeweight=".5pt">
            <v:stroke endarrow="block"/>
          </v:shape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407" type="#_x0000_t32" style="position:absolute;left:0;text-align:left;margin-left:472.9pt;margin-top:10.25pt;width:.05pt;height:60.8pt;flip:x;z-index:25173350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395" type="#_x0000_t32" style="position:absolute;left:0;text-align:left;margin-left:42pt;margin-top:10.2pt;width:0;height:59.35pt;z-index:251721216;v-text-anchor:middle" o:connectortype="straight" strokeweight="1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26" type="#_x0000_t32" style="position:absolute;left:0;text-align:left;margin-left:391.25pt;margin-top:10.25pt;width:81.7pt;height:0;z-index:251752960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rect id="_x0000_s1403" style="position:absolute;left:0;text-align:left;margin-left:120pt;margin-top:2.8pt;width:271.1pt;height:48.7pt;z-index:251729408">
            <v:textbox style="mso-next-textbox:#_x0000_s1403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404" style="position:absolute;left:0;text-align:left;margin-left:71.4pt;margin-top:8.75pt;width:37.2pt;height:21.75pt;z-index:251730432;v-text-anchor:middle" stroked="f" strokeweight="2pt">
            <v:textbox style="mso-next-textbox:#_x0000_s1404">
              <w:txbxContent>
                <w:p w:rsidR="001127B3" w:rsidRDefault="001127B3" w:rsidP="005216E6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405" type="#_x0000_t32" style="position:absolute;left:0;text-align:left;margin-left:42.75pt;margin-top:10.2pt;width:77.25pt;height:0;flip:x;z-index:251731456;v-text-anchor:middle" o:connectortype="straight" strokeweight=".5pt"/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06" style="position:absolute;left:0;text-align:left;margin-left:420.75pt;margin-top:5.6pt;width:32.25pt;height:22.5pt;z-index:251732480;v-text-anchor:middle" stroked="f" strokeweight="2pt">
            <v:textbox>
              <w:txbxContent>
                <w:p w:rsidR="001127B3" w:rsidRDefault="001127B3" w:rsidP="005216E6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94" type="#_x0000_t32" style="position:absolute;left:0;text-align:left;margin-left:234.75pt;margin-top:2.9pt;width:30.2pt;height:11.4pt;z-index:251720192;v-text-anchor:middle" o:connectortype="straight" strokeweight="1pt"/>
        </w:pict>
      </w:r>
      <w:r>
        <w:rPr>
          <w:noProof/>
          <w:color w:val="000000"/>
          <w:sz w:val="26"/>
          <w:szCs w:val="26"/>
        </w:rPr>
        <w:pict>
          <v:shape id="_x0000_s1393" type="#_x0000_t32" style="position:absolute;left:0;text-align:left;margin-left:124.35pt;margin-top:2.9pt;width:31.65pt;height:11.4pt;flip:x;z-index:251719168;v-text-anchor:middle" o:connectortype="straight" strokeweight="1pt"/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10" style="position:absolute;left:0;text-align:left;margin-left:337.8pt;margin-top:11.25pt;width:171pt;height:86.8pt;z-index:251736576;v-text-anchor:middle" strokeweight="1pt">
            <v:textbox style="mso-next-textbox:#_x0000_s1410">
              <w:txbxContent>
                <w:p w:rsidR="001127B3" w:rsidRPr="00EB5AA7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 xml:space="preserve">Наличие в распоряжении </w:t>
                  </w:r>
                  <w:r>
                    <w:rPr>
                      <w:sz w:val="22"/>
                      <w:szCs w:val="22"/>
                    </w:rPr>
                    <w:t>Администрации</w:t>
                  </w:r>
                  <w:r w:rsidRPr="00EB5AA7">
                    <w:rPr>
                      <w:sz w:val="22"/>
                      <w:szCs w:val="22"/>
                    </w:rPr>
                    <w:t xml:space="preserve"> документов, указанных в </w:t>
                  </w:r>
                  <w:proofErr w:type="spellStart"/>
                  <w:r w:rsidRPr="00EB5AA7">
                    <w:rPr>
                      <w:sz w:val="22"/>
                      <w:szCs w:val="22"/>
                    </w:rPr>
                    <w:t>п</w:t>
                  </w:r>
                  <w:r>
                    <w:rPr>
                      <w:sz w:val="22"/>
                      <w:szCs w:val="22"/>
                    </w:rPr>
                    <w:t>п</w:t>
                  </w:r>
                  <w:proofErr w:type="spellEnd"/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6.3 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88" style="position:absolute;left:0;text-align:left;margin-left:-19.8pt;margin-top:9.75pt;width:171.45pt;height:86.8pt;flip:y;z-index:251714048">
            <v:textbox style="mso-next-textbox:#_x0000_s1388">
              <w:txbxContent>
                <w:p w:rsidR="001127B3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412" type="#_x0000_t32" style="position:absolute;left:0;text-align:left;margin-left:472.9pt;margin-top:8.35pt;width:0;height:67pt;z-index:25173862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09" type="#_x0000_t32" style="position:absolute;left:0;text-align:left;margin-left:175.8pt;margin-top:8.35pt;width:162.1pt;height:.05pt;flip:x;z-index:251735552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shape id="_x0000_s1400" type="#_x0000_t32" style="position:absolute;left:0;text-align:left;margin-left:175.7pt;margin-top:8.4pt;width:.1pt;height:66.95pt;z-index:251726336;v-text-anchor:middle" o:connectortype="straight" strokeweight=".5pt">
            <v:stroke endarrow="block"/>
          </v:shape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08" style="position:absolute;left:0;text-align:left;margin-left:188.25pt;margin-top:9.6pt;width:37.2pt;height:19.5pt;flip:y;z-index:251734528;v-text-anchor:middle" stroked="f" strokeweight="2pt">
            <v:textbox style="mso-next-textbox:#_x0000_s1408">
              <w:txbxContent>
                <w:p w:rsidR="001127B3" w:rsidRDefault="001127B3" w:rsidP="005216E6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411" style="position:absolute;left:0;text-align:left;margin-left:426.75pt;margin-top:9.6pt;width:32.25pt;height:22.5pt;z-index:251737600;v-text-anchor:middle" stroked="f" strokeweight="2pt">
            <v:textbox>
              <w:txbxContent>
                <w:p w:rsidR="001127B3" w:rsidRDefault="001127B3" w:rsidP="005216E6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387" type="#_x0000_t32" style="position:absolute;left:0;text-align:left;margin-left:25.95pt;margin-top:3.75pt;width:0;height:0;z-index:251713024" o:connectortype="straight">
            <v:stroke endarrow="block"/>
          </v:shape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90" style="position:absolute;left:0;text-align:left;margin-left:-37.2pt;margin-top:.65pt;width:252.75pt;height:73.75pt;z-index:251716096;visibility:visible;v-text-anchor:middle" strokeweight="1pt">
            <v:textbox style="mso-next-textbox:#_x0000_s1390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Подготовка письма З</w:t>
                  </w:r>
                  <w:r w:rsidRPr="00C558F0">
                    <w:rPr>
                      <w:sz w:val="22"/>
                      <w:szCs w:val="22"/>
                    </w:rPr>
                    <w:t xml:space="preserve">аявителю </w:t>
                  </w:r>
                  <w:proofErr w:type="gramStart"/>
                  <w:r w:rsidRPr="00C558F0">
                    <w:rPr>
                      <w:sz w:val="22"/>
                      <w:szCs w:val="22"/>
                    </w:rPr>
                    <w:t xml:space="preserve">об отказе в </w:t>
                  </w:r>
                  <w:r>
                    <w:rPr>
                      <w:sz w:val="22"/>
                      <w:szCs w:val="22"/>
                    </w:rPr>
                    <w:t>выдаче разрешения на ввод объекта в эксплуатацию с указанием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причин такого отказа, регистрация и выдача документа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96" style="position:absolute;left:0;text-align:left;margin-left:246.75pt;margin-top:.65pt;width:259.35pt;height:73.75pt;z-index:251722240;v-text-anchor:middle" strokeweight="1pt">
            <v:textbox>
              <w:txbxContent>
                <w:p w:rsidR="001127B3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127B3" w:rsidRPr="00EB5AA7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 xml:space="preserve">Наличие приложенного Заявителем в электронном виде полного пакета документов, указанных в </w:t>
                  </w:r>
                  <w:r>
                    <w:rPr>
                      <w:sz w:val="22"/>
                      <w:szCs w:val="22"/>
                    </w:rPr>
                    <w:t>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tabs>
          <w:tab w:val="left" w:pos="9498"/>
        </w:tabs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430" type="#_x0000_t32" style="position:absolute;left:0;text-align:left;margin-left:-31.1pt;margin-top:14.6pt;width:0;height:300.8pt;flip:y;z-index:251757056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17" type="#_x0000_t32" style="position:absolute;left:0;text-align:left;margin-left:493pt;margin-top:14.6pt;width:0;height:81.25pt;z-index:251743744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15" type="#_x0000_t32" style="position:absolute;left:0;text-align:left;margin-left:260.25pt;margin-top:14.6pt;width:0;height:81.25pt;z-index:251741696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28" type="#_x0000_t32" style="position:absolute;left:0;text-align:left;margin-left:-19.75pt;margin-top:14.6pt;width:0;height:233.6pt;flip:y;z-index:251755008;v-text-anchor:middle" o:connectortype="straight" strokeweight=".5pt">
            <v:stroke endarrow="block"/>
          </v:shape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16" style="position:absolute;left:0;text-align:left;margin-left:215.55pt;margin-top:5.35pt;width:37.2pt;height:19.5pt;flip:y;z-index:251742720;v-text-anchor:middle" stroked="f" strokeweight="2pt">
            <v:textbox style="mso-next-textbox:#_x0000_s1416">
              <w:txbxContent>
                <w:p w:rsidR="001127B3" w:rsidRDefault="001127B3" w:rsidP="005216E6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414" style="position:absolute;left:0;text-align:left;margin-left:446.25pt;margin-top:6.1pt;width:32.25pt;height:18.75pt;z-index:251740672;v-text-anchor:middle" stroked="f" strokeweight="2pt">
            <v:textbox>
              <w:txbxContent>
                <w:p w:rsidR="001127B3" w:rsidRDefault="001127B3" w:rsidP="005216E6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389" style="position:absolute;left:0;text-align:left;margin-left:20.85pt;margin-top:6.15pt;width:244.1pt;height:71.25pt;z-index:251715072">
            <v:textbox style="mso-next-textbox:#_x0000_s1389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 личной явке Заявителя, 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401" style="position:absolute;left:0;text-align:left;margin-left:274.05pt;margin-top:6.15pt;width:234.75pt;height:71.25pt;z-index:251727360">
            <v:textbox style="mso-next-textbox:#_x0000_s1401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419" type="#_x0000_t32" style="position:absolute;left:0;text-align:left;margin-left:146.6pt;margin-top:2.65pt;width:0;height:45.9pt;z-index:251745792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25" type="#_x0000_t32" style="position:absolute;left:0;text-align:left;margin-left:403.05pt;margin-top:2.65pt;width:.05pt;height:128.15pt;z-index:251751936;v-text-anchor:middle" o:connectortype="straight" strokeweight=".5pt">
            <v:stroke endarrow="block"/>
          </v:shape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18" style="position:absolute;left:0;text-align:left;margin-left:-19.8pt;margin-top:7.45pt;width:37.2pt;height:19.5pt;flip:y;z-index:251744768;v-text-anchor:middle" stroked="f" strokeweight="2pt">
            <v:textbox style="mso-next-textbox:#_x0000_s1418">
              <w:txbxContent>
                <w:p w:rsidR="001127B3" w:rsidRDefault="001127B3" w:rsidP="005216E6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85" style="position:absolute;left:0;text-align:left;margin-left:20.85pt;margin-top:3.7pt;width:244.1pt;height:46.1pt;z-index:251710976">
            <v:textbox style="mso-next-textbox:#_x0000_s1385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Предоставление Заявителем </w:t>
                  </w:r>
                  <w:r w:rsidRPr="00C558F0">
                    <w:rPr>
                      <w:sz w:val="22"/>
                      <w:szCs w:val="22"/>
                    </w:rPr>
                    <w:t xml:space="preserve">в </w:t>
                  </w:r>
                  <w:r>
                    <w:rPr>
                      <w:sz w:val="22"/>
                      <w:szCs w:val="22"/>
                    </w:rPr>
                    <w:t>Администрацию установленного пакета</w:t>
                  </w:r>
                  <w:r w:rsidRPr="00C558F0">
                    <w:rPr>
                      <w:sz w:val="22"/>
                      <w:szCs w:val="22"/>
                    </w:rPr>
                    <w:t xml:space="preserve"> документов</w:t>
                  </w:r>
                </w:p>
              </w:txbxContent>
            </v:textbox>
          </v:rect>
        </w:pict>
      </w:r>
    </w:p>
    <w:p w:rsidR="005216E6" w:rsidRPr="00EA27F2" w:rsidRDefault="005216E6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shape id="_x0000_s1427" type="#_x0000_t32" style="position:absolute;left:0;text-align:left;margin-left:-19.8pt;margin-top:9pt;width:40.65pt;height:.05pt;flip:x;z-index:251753984;v-text-anchor:middle" o:connectortype="straight" strokeweight=".5pt"/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pict>
          <v:rect id="_x0000_s1420" style="position:absolute;left:0;text-align:left;margin-left:175.7pt;margin-top:12.55pt;width:32.25pt;height:18.75pt;z-index:251746816;v-text-anchor:middle" stroked="f" strokeweight="2pt">
            <v:textbox style="mso-next-textbox:#_x0000_s1420">
              <w:txbxContent>
                <w:p w:rsidR="001127B3" w:rsidRDefault="001127B3" w:rsidP="005216E6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402" type="#_x0000_t32" style="position:absolute;left:0;text-align:left;margin-left:146.6pt;margin-top:4.95pt;width:.05pt;height:35pt;z-index:251728384;v-text-anchor:middle" o:connectortype="straight" strokeweight=".5pt">
            <v:stroke endarrow="block"/>
          </v:shape>
        </w:pict>
      </w:r>
    </w:p>
    <w:p w:rsidR="005216E6" w:rsidRPr="00EA27F2" w:rsidRDefault="006B5A9E" w:rsidP="00EA27F2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  <w:sectPr w:rsidR="005216E6" w:rsidRPr="00EA27F2" w:rsidSect="00564805">
          <w:headerReference w:type="even" r:id="rId62"/>
          <w:footerReference w:type="even" r:id="rId63"/>
          <w:footerReference w:type="default" r:id="rId64"/>
          <w:pgSz w:w="11906" w:h="16838"/>
          <w:pgMar w:top="624" w:right="624" w:bottom="964" w:left="1134" w:header="720" w:footer="720" w:gutter="0"/>
          <w:cols w:space="708"/>
          <w:docGrid w:linePitch="360"/>
        </w:sectPr>
      </w:pPr>
      <w:r>
        <w:rPr>
          <w:noProof/>
          <w:color w:val="000000"/>
          <w:sz w:val="26"/>
          <w:szCs w:val="26"/>
        </w:rPr>
        <w:pict>
          <v:rect id="_x0000_s1422" style="position:absolute;left:0;text-align:left;margin-left:51pt;margin-top:16.35pt;width:32.25pt;height:23pt;z-index:251748864;v-text-anchor:middle" stroked="f" strokeweight="2pt">
            <v:textbox style="mso-next-textbox:#_x0000_s1422">
              <w:txbxContent>
                <w:p w:rsidR="001127B3" w:rsidRDefault="001127B3" w:rsidP="005216E6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421" type="#_x0000_t32" style="position:absolute;left:0;text-align:left;margin-left:-31.1pt;margin-top:46.3pt;width:128.15pt;height:0;flip:x;z-index:251747840;v-text-anchor:middle" o:connectortype="straight" strokeweight=".5pt"/>
        </w:pict>
      </w:r>
      <w:r>
        <w:rPr>
          <w:noProof/>
          <w:color w:val="000000"/>
          <w:sz w:val="26"/>
          <w:szCs w:val="26"/>
        </w:rPr>
        <w:pict>
          <v:rect id="_x0000_s1398" style="position:absolute;left:0;text-align:left;margin-left:97.05pt;margin-top:113.7pt;width:375.85pt;height:27pt;z-index:251724288;visibility:visible;v-text-anchor:middle" strokeweight="1pt">
            <v:textbox style="mso-next-textbox:#_x0000_s1398">
              <w:txbxContent>
                <w:p w:rsidR="001127B3" w:rsidRPr="00214F9C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397" style="position:absolute;left:0;text-align:left;margin-left:100.6pt;margin-top:69.45pt;width:377.9pt;height:33.75pt;z-index:251723264;visibility:visible;v-text-anchor:middle" strokeweight="1pt">
            <v:textbox style="mso-next-textbox:#_x0000_s1397">
              <w:txbxContent>
                <w:p w:rsidR="001127B3" w:rsidRPr="00C558F0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разрешения на ввод объекта в эксплуатацию, подписание и регистрация документа. Выдача документа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shape id="_x0000_s1399" type="#_x0000_t32" style="position:absolute;left:0;text-align:left;margin-left:234.85pt;margin-top:46.3pt;width:0;height:23.15pt;z-index:251725312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shape id="_x0000_s1424" type="#_x0000_t32" style="position:absolute;left:0;text-align:left;margin-left:234.85pt;margin-top:103.2pt;width:.05pt;height:10.5pt;flip:x;z-index:251750912;v-text-anchor:middle" o:connectortype="straight" strokeweight=".5pt">
            <v:stroke endarrow="block"/>
          </v:shape>
        </w:pict>
      </w:r>
      <w:r>
        <w:rPr>
          <w:noProof/>
          <w:color w:val="000000"/>
          <w:sz w:val="26"/>
          <w:szCs w:val="26"/>
        </w:rPr>
        <w:pict>
          <v:rect id="_x0000_s1423" style="position:absolute;left:0;text-align:left;margin-left:246.75pt;margin-top:51.05pt;width:43.95pt;height:18.4pt;flip:y;z-index:251749888;v-text-anchor:middle" stroked="f" strokeweight="2pt">
            <v:textbox style="mso-next-textbox:#_x0000_s1423">
              <w:txbxContent>
                <w:p w:rsidR="001127B3" w:rsidRDefault="001127B3" w:rsidP="005216E6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6"/>
          <w:szCs w:val="26"/>
        </w:rPr>
        <w:pict>
          <v:rect id="_x0000_s1413" style="position:absolute;left:0;text-align:left;margin-left:97.05pt;margin-top:26.15pt;width:352.4pt;height:20.15pt;z-index:251739648;v-text-anchor:middle" strokeweight="1pt">
            <v:textbox style="mso-next-textbox:#_x0000_s1413">
              <w:txbxContent>
                <w:p w:rsidR="001127B3" w:rsidRPr="00EB5AA7" w:rsidRDefault="001127B3" w:rsidP="005216E6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FA0F81" w:rsidRPr="00EA27F2" w:rsidRDefault="006971D2" w:rsidP="00FA0F81">
      <w:pPr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lastRenderedPageBreak/>
        <w:tab/>
      </w:r>
      <w:r w:rsidR="00FA0F81">
        <w:rPr>
          <w:sz w:val="26"/>
          <w:szCs w:val="26"/>
        </w:rPr>
        <w:t>Приложение № 7</w:t>
      </w:r>
    </w:p>
    <w:p w:rsidR="00FA0F81" w:rsidRPr="00EA27F2" w:rsidRDefault="00FA0F81" w:rsidP="00FA0F81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FA0F81" w:rsidRPr="00EA27F2" w:rsidRDefault="00FA0F81" w:rsidP="00FA0F81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FA0F81" w:rsidRPr="00EA27F2" w:rsidRDefault="00FA0F81" w:rsidP="00FA0F81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FA0F81" w:rsidRDefault="00FA0F81" w:rsidP="00FA0F81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FA0F81" w:rsidRDefault="00FA0F81" w:rsidP="00FA0F81">
      <w:pPr>
        <w:widowControl w:val="0"/>
        <w:ind w:firstLine="709"/>
        <w:jc w:val="right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FF4700" w:rsidRDefault="00FF4700" w:rsidP="00FA0F81">
      <w:pPr>
        <w:ind w:firstLine="709"/>
        <w:jc w:val="both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                                           </w:t>
      </w:r>
    </w:p>
    <w:p w:rsidR="00FA0F81" w:rsidRDefault="00FA0F81" w:rsidP="00FA0F81">
      <w:pPr>
        <w:ind w:left="5670"/>
      </w:pPr>
      <w:r>
        <w:t xml:space="preserve">Кому  </w:t>
      </w:r>
    </w:p>
    <w:p w:rsidR="00FA0F81" w:rsidRDefault="00FA0F81" w:rsidP="00FA0F81">
      <w:pPr>
        <w:pBdr>
          <w:top w:val="single" w:sz="4" w:space="1" w:color="auto"/>
        </w:pBdr>
        <w:ind w:left="6237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застройщика</w:t>
      </w:r>
      <w:proofErr w:type="gramEnd"/>
    </w:p>
    <w:p w:rsidR="00FA0F81" w:rsidRDefault="00FA0F81" w:rsidP="00FA0F81">
      <w:pPr>
        <w:ind w:left="5670"/>
        <w:contextualSpacing/>
        <w:rPr>
          <w:sz w:val="20"/>
          <w:szCs w:val="20"/>
        </w:rPr>
      </w:pPr>
    </w:p>
    <w:p w:rsidR="00FA0F81" w:rsidRDefault="00FA0F81" w:rsidP="00FA0F81">
      <w:pPr>
        <w:pBdr>
          <w:top w:val="single" w:sz="4" w:space="1" w:color="auto"/>
        </w:pBdr>
        <w:ind w:left="567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 – для граждан,</w:t>
      </w:r>
      <w:proofErr w:type="gramEnd"/>
    </w:p>
    <w:p w:rsidR="00FA0F81" w:rsidRDefault="00FA0F81" w:rsidP="00FA0F81">
      <w:pPr>
        <w:ind w:left="5670"/>
        <w:contextualSpacing/>
        <w:rPr>
          <w:sz w:val="20"/>
          <w:szCs w:val="20"/>
        </w:rPr>
      </w:pPr>
    </w:p>
    <w:p w:rsidR="00FA0F81" w:rsidRDefault="00FA0F81" w:rsidP="00FA0F81">
      <w:pPr>
        <w:pBdr>
          <w:top w:val="single" w:sz="4" w:space="1" w:color="auto"/>
        </w:pBdr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полное наименование организации – </w:t>
      </w:r>
      <w:proofErr w:type="gramStart"/>
      <w:r>
        <w:rPr>
          <w:sz w:val="18"/>
          <w:szCs w:val="18"/>
        </w:rPr>
        <w:t>для</w:t>
      </w:r>
      <w:proofErr w:type="gramEnd"/>
    </w:p>
    <w:p w:rsidR="00FA0F81" w:rsidRDefault="00FA0F81" w:rsidP="00FA0F81">
      <w:pPr>
        <w:ind w:left="5670"/>
        <w:contextualSpacing/>
        <w:rPr>
          <w:sz w:val="20"/>
          <w:szCs w:val="20"/>
        </w:rPr>
      </w:pPr>
    </w:p>
    <w:p w:rsidR="00FA0F81" w:rsidRDefault="00FA0F81" w:rsidP="00FA0F81">
      <w:pPr>
        <w:pBdr>
          <w:top w:val="single" w:sz="4" w:space="1" w:color="auto"/>
        </w:pBdr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t>юридических лиц), его почтовый индекс</w:t>
      </w:r>
    </w:p>
    <w:p w:rsidR="00FA0F81" w:rsidRDefault="00FA0F81" w:rsidP="00FA0F81">
      <w:pPr>
        <w:ind w:left="5670"/>
        <w:contextualSpacing/>
        <w:rPr>
          <w:sz w:val="20"/>
          <w:szCs w:val="20"/>
        </w:rPr>
      </w:pPr>
    </w:p>
    <w:p w:rsidR="00FA0F81" w:rsidRDefault="00FA0F81" w:rsidP="00FA0F81">
      <w:pPr>
        <w:pBdr>
          <w:top w:val="single" w:sz="4" w:space="1" w:color="auto"/>
        </w:pBdr>
        <w:spacing w:after="480"/>
        <w:ind w:left="5670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>и адрес, адрес электронной почты)</w:t>
      </w:r>
      <w:r>
        <w:rPr>
          <w:rStyle w:val="af6"/>
          <w:sz w:val="18"/>
          <w:szCs w:val="18"/>
        </w:rPr>
        <w:t>1</w:t>
      </w:r>
    </w:p>
    <w:p w:rsidR="00FA0F81" w:rsidRDefault="00FA0F81" w:rsidP="00FA0F81">
      <w:pPr>
        <w:spacing w:after="240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РАЗРЕШЕНИЕ</w:t>
      </w:r>
      <w:r>
        <w:rPr>
          <w:b/>
          <w:bCs/>
          <w:sz w:val="26"/>
          <w:szCs w:val="26"/>
        </w:rPr>
        <w:br/>
        <w:t>на строительство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624"/>
        <w:gridCol w:w="1814"/>
        <w:gridCol w:w="5160"/>
        <w:gridCol w:w="397"/>
        <w:gridCol w:w="1814"/>
        <w:gridCol w:w="341"/>
      </w:tblGrid>
      <w:tr w:rsidR="00FA0F81" w:rsidTr="001127B3">
        <w:tc>
          <w:tcPr>
            <w:tcW w:w="624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rPr>
                <w:rStyle w:val="af6"/>
              </w:rPr>
              <w:t>2</w:t>
            </w:r>
          </w:p>
        </w:tc>
        <w:tc>
          <w:tcPr>
            <w:tcW w:w="39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1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rPr>
                <w:rStyle w:val="af6"/>
              </w:rPr>
              <w:t>3</w:t>
            </w:r>
          </w:p>
        </w:tc>
      </w:tr>
    </w:tbl>
    <w:p w:rsidR="00FA0F81" w:rsidRDefault="00FA0F81" w:rsidP="00FA0F81">
      <w:pPr>
        <w:spacing w:before="240"/>
        <w:contextualSpacing/>
      </w:pPr>
    </w:p>
    <w:p w:rsidR="00FA0F81" w:rsidRDefault="00FA0F81" w:rsidP="00FA0F81">
      <w:pPr>
        <w:pBdr>
          <w:top w:val="single" w:sz="4" w:space="1" w:color="auto"/>
        </w:pBdr>
        <w:spacing w:after="120"/>
        <w:contextualSpacing/>
        <w:jc w:val="center"/>
        <w:rPr>
          <w:sz w:val="14"/>
          <w:szCs w:val="14"/>
        </w:rPr>
      </w:pPr>
      <w:proofErr w:type="gramStart"/>
      <w:r>
        <w:rPr>
          <w:sz w:val="14"/>
          <w:szCs w:val="14"/>
        </w:rPr>
        <w:t>(наименование уполномоченного федерального органа исполнительной власти или органа исполнительной власти субъекта Российской Федерации, или органа</w:t>
      </w:r>
      <w:proofErr w:type="gramEnd"/>
    </w:p>
    <w:p w:rsidR="00FA0F81" w:rsidRDefault="00FA0F81" w:rsidP="00FA0F81"/>
    <w:p w:rsidR="00FA0F81" w:rsidRDefault="00FA0F81" w:rsidP="00FA0F81">
      <w:pPr>
        <w:pBdr>
          <w:top w:val="single" w:sz="4" w:space="1" w:color="auto"/>
        </w:pBdr>
        <w:spacing w:after="360"/>
        <w:contextualSpacing/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местного самоуправления, </w:t>
      </w:r>
      <w:proofErr w:type="gramStart"/>
      <w:r>
        <w:rPr>
          <w:sz w:val="14"/>
          <w:szCs w:val="14"/>
        </w:rPr>
        <w:t>осуществляющих</w:t>
      </w:r>
      <w:proofErr w:type="gramEnd"/>
      <w:r>
        <w:rPr>
          <w:sz w:val="14"/>
          <w:szCs w:val="14"/>
        </w:rPr>
        <w:t xml:space="preserve"> выдачу разрешения на строительство. </w:t>
      </w:r>
      <w:proofErr w:type="gramStart"/>
      <w:r>
        <w:rPr>
          <w:sz w:val="14"/>
          <w:szCs w:val="14"/>
        </w:rPr>
        <w:t>Государственная корпорация по атомной энергии “</w:t>
      </w:r>
      <w:proofErr w:type="spellStart"/>
      <w:r>
        <w:rPr>
          <w:sz w:val="14"/>
          <w:szCs w:val="14"/>
        </w:rPr>
        <w:t>Росатом</w:t>
      </w:r>
      <w:proofErr w:type="spellEnd"/>
      <w:r>
        <w:rPr>
          <w:sz w:val="14"/>
          <w:szCs w:val="14"/>
        </w:rPr>
        <w:t>”)</w:t>
      </w:r>
      <w:proofErr w:type="gramEnd"/>
    </w:p>
    <w:p w:rsidR="00FA0F81" w:rsidRDefault="00FA0F81" w:rsidP="00FA0F81">
      <w:pPr>
        <w:spacing w:after="240"/>
        <w:contextualSpacing/>
        <w:jc w:val="both"/>
        <w:rPr>
          <w:spacing w:val="4"/>
        </w:rPr>
      </w:pPr>
      <w:r>
        <w:rPr>
          <w:spacing w:val="4"/>
        </w:rPr>
        <w:t>в соответствии со статьей 51 Градостроительного кодекса Российской Федерации разрешает:</w:t>
      </w:r>
    </w:p>
    <w:p w:rsidR="00FA0F81" w:rsidRDefault="00FA0F81" w:rsidP="00FA0F81">
      <w:pPr>
        <w:spacing w:after="240"/>
        <w:contextualSpacing/>
        <w:jc w:val="both"/>
        <w:rPr>
          <w:spacing w:val="4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680"/>
        <w:gridCol w:w="5160"/>
        <w:gridCol w:w="3629"/>
        <w:gridCol w:w="482"/>
      </w:tblGrid>
      <w:tr w:rsidR="00FA0F81" w:rsidTr="001127B3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Строительство объекта капитального строительства </w:t>
            </w:r>
            <w:r>
              <w:rPr>
                <w:rStyle w:val="af6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Реконструкцию объекта капитального строительства </w:t>
            </w:r>
            <w:r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 </w:t>
            </w:r>
            <w:r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Строительство линейного объекта (объекта капитального строительства, входящего в состав линейного объекта)</w:t>
            </w:r>
            <w:r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Реконструкцию линейного объекта (объекта капитального строительства, входящего в состав линейного объекта)</w:t>
            </w:r>
            <w:r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Наименование объекта капитального строительства (этапа) в соответствии с проектной документацией </w:t>
            </w:r>
            <w:r>
              <w:rPr>
                <w:rStyle w:val="af6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 xml:space="preserve"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</w:t>
            </w:r>
            <w:proofErr w:type="gramStart"/>
            <w:r>
              <w:t>об</w:t>
            </w:r>
            <w:proofErr w:type="gramEnd"/>
          </w:p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right="57"/>
              <w:contextualSpacing/>
              <w:jc w:val="both"/>
            </w:pPr>
            <w:r>
              <w:t xml:space="preserve"> </w:t>
            </w:r>
            <w:proofErr w:type="gramStart"/>
            <w:r>
              <w:t>утверждении</w:t>
            </w:r>
            <w:proofErr w:type="gramEnd"/>
            <w:r>
              <w:t xml:space="preserve"> положительного заключения государственной экологической экспертизы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</w:tbl>
    <w:p w:rsidR="00FA0F81" w:rsidRDefault="00FA0F81" w:rsidP="00FA0F81">
      <w:pPr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680"/>
        <w:gridCol w:w="2126"/>
        <w:gridCol w:w="2100"/>
        <w:gridCol w:w="934"/>
        <w:gridCol w:w="2185"/>
        <w:gridCol w:w="1928"/>
      </w:tblGrid>
      <w:tr w:rsidR="00FA0F81" w:rsidTr="001127B3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 </w:t>
            </w:r>
            <w:r>
              <w:rPr>
                <w:rStyle w:val="af6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 </w:t>
            </w:r>
            <w:r>
              <w:rPr>
                <w:rStyle w:val="af6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 </w:t>
            </w:r>
            <w:r>
              <w:rPr>
                <w:vertAlign w:val="superscript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Кадастровый номер реконструируемого объекта капитального строительства </w:t>
            </w:r>
            <w:r>
              <w:rPr>
                <w:rStyle w:val="af6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Сведения о градостроительном плане земельного участка </w:t>
            </w:r>
            <w:r>
              <w:rPr>
                <w:rStyle w:val="af6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Сведения о проекте планировки и проекте межевания территории </w:t>
            </w:r>
            <w:r>
              <w:rPr>
                <w:rStyle w:val="af6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jc w:val="center"/>
            </w:pPr>
            <w:r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 </w:t>
            </w:r>
            <w:r>
              <w:rPr>
                <w:rStyle w:val="af6"/>
              </w:rPr>
              <w:t>11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  <w: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  <w:r>
              <w:rPr>
                <w:rStyle w:val="af6"/>
              </w:rPr>
              <w:t>12</w:t>
            </w:r>
            <w:r>
              <w:t xml:space="preserve">  </w:t>
            </w:r>
          </w:p>
        </w:tc>
      </w:tr>
      <w:tr w:rsidR="00FA0F81" w:rsidTr="001127B3">
        <w:trPr>
          <w:cantSplit/>
          <w:trHeight w:val="59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spacing w:line="276" w:lineRule="auto"/>
              <w:ind w:left="57" w:right="57"/>
              <w:contextualSpacing/>
              <w:jc w:val="both"/>
            </w:pPr>
            <w:r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>
              <w:rPr>
                <w:rStyle w:val="af6"/>
              </w:rPr>
              <w:t>13</w:t>
            </w:r>
          </w:p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  <w:jc w:val="both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Общая площадь</w:t>
            </w:r>
            <w:r>
              <w:br/>
              <w:t>(кв. м):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Площадь</w:t>
            </w:r>
            <w:r>
              <w:br/>
              <w:t>участка (кв.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Объем</w:t>
            </w:r>
            <w:r>
              <w:br/>
              <w:t>(куб. м):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в том числе</w:t>
            </w:r>
            <w:r>
              <w:br/>
              <w:t>подземной части (куб.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Количество этажей (шт.):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Высота (м):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  <w:p w:rsidR="00FA0F81" w:rsidRDefault="00FA0F81" w:rsidP="001127B3">
            <w:pPr>
              <w:keepNext/>
              <w:keepLines/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Next/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Количество подземных этажей (шт.):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Вместимость (чел.):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0F81" w:rsidRDefault="00FA0F81" w:rsidP="001127B3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Площадь застройки (кв. м):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9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</w:tr>
      <w:tr w:rsidR="00FA0F81" w:rsidTr="001127B3">
        <w:trPr>
          <w:cantSplit/>
          <w:trHeight w:val="731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0F81" w:rsidRDefault="00FA0F81" w:rsidP="001127B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Иные</w:t>
            </w:r>
            <w:r>
              <w:br/>
              <w:t xml:space="preserve">показатели </w:t>
            </w:r>
            <w:r>
              <w:rPr>
                <w:rStyle w:val="af6"/>
              </w:rPr>
              <w:t>14</w:t>
            </w:r>
            <w:r>
              <w:t>:</w:t>
            </w:r>
          </w:p>
        </w:tc>
        <w:tc>
          <w:tcPr>
            <w:tcW w:w="7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</w:p>
        </w:tc>
      </w:tr>
      <w:tr w:rsidR="00FA0F81" w:rsidTr="001127B3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 xml:space="preserve">Адрес (местоположение) объекта </w:t>
            </w:r>
            <w:r>
              <w:rPr>
                <w:rStyle w:val="af6"/>
              </w:rPr>
              <w:t>15</w:t>
            </w:r>
            <w:r>
              <w:t>: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  <w:contextualSpacing/>
            </w:pPr>
          </w:p>
        </w:tc>
      </w:tr>
      <w:tr w:rsidR="00FA0F81" w:rsidTr="001127B3">
        <w:trPr>
          <w:cantSplit/>
          <w:trHeight w:val="2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Краткие проектные характеристики линейного объекта </w:t>
            </w:r>
            <w:r>
              <w:rPr>
                <w:rStyle w:val="af6"/>
              </w:rPr>
              <w:t>16</w:t>
            </w:r>
            <w:r>
              <w:t>:</w:t>
            </w:r>
          </w:p>
        </w:tc>
      </w:tr>
    </w:tbl>
    <w:p w:rsidR="00FA0F81" w:rsidRDefault="00FA0F81" w:rsidP="00FA0F81">
      <w:pPr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680"/>
        <w:gridCol w:w="5160"/>
        <w:gridCol w:w="4111"/>
      </w:tblGrid>
      <w:tr w:rsidR="00FA0F81" w:rsidTr="00977D6A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Категория:</w:t>
            </w:r>
            <w:r>
              <w:br/>
              <w:t>(класс)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977D6A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Протяженность: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977D6A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Мощность (пропускная способность, грузооборот, интенсивность движения):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977D6A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 xml:space="preserve">Тип (КЛ, </w:t>
            </w:r>
            <w:proofErr w:type="gramStart"/>
            <w:r>
              <w:t>ВЛ</w:t>
            </w:r>
            <w:proofErr w:type="gramEnd"/>
            <w:r>
              <w:t>, КВЛ), уровень напряжения линий электропередачи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977D6A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>Перечень конструктивных элементов, оказывающих влияние на безопасность: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977D6A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F81" w:rsidRDefault="00FA0F81" w:rsidP="001127B3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ind w:left="57" w:right="57"/>
              <w:contextualSpacing/>
            </w:pPr>
            <w:r>
              <w:t xml:space="preserve">Иные показатели </w:t>
            </w:r>
            <w:r>
              <w:rPr>
                <w:rStyle w:val="af6"/>
              </w:rPr>
              <w:t>17</w:t>
            </w:r>
            <w: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F81" w:rsidRDefault="00FA0F81" w:rsidP="001127B3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FA0F81" w:rsidRDefault="00FA0F81" w:rsidP="00FA0F81">
      <w:pPr>
        <w:spacing w:after="240"/>
        <w:contextualSpacing/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827"/>
        <w:gridCol w:w="170"/>
        <w:gridCol w:w="454"/>
        <w:gridCol w:w="227"/>
        <w:gridCol w:w="1247"/>
        <w:gridCol w:w="340"/>
        <w:gridCol w:w="340"/>
        <w:gridCol w:w="1758"/>
        <w:gridCol w:w="1616"/>
      </w:tblGrid>
      <w:tr w:rsidR="00FA0F81" w:rsidTr="001127B3">
        <w:tc>
          <w:tcPr>
            <w:tcW w:w="382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 xml:space="preserve">Срок действия настоящего разрешения – </w:t>
            </w:r>
            <w:proofErr w:type="gramStart"/>
            <w:r>
              <w:t>до</w:t>
            </w:r>
            <w:proofErr w:type="gramEnd"/>
          </w:p>
        </w:tc>
        <w:tc>
          <w:tcPr>
            <w:tcW w:w="17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1758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ind w:left="57"/>
              <w:contextualSpacing/>
            </w:pPr>
          </w:p>
          <w:p w:rsidR="00FA0F81" w:rsidRDefault="00FA0F81" w:rsidP="001127B3">
            <w:pPr>
              <w:autoSpaceDE w:val="0"/>
              <w:autoSpaceDN w:val="0"/>
              <w:spacing w:line="276" w:lineRule="auto"/>
              <w:ind w:left="57"/>
              <w:contextualSpacing/>
            </w:pPr>
            <w:r>
              <w:t xml:space="preserve"> 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</w:tr>
    </w:tbl>
    <w:p w:rsidR="00FA0F81" w:rsidRDefault="00FA0F81" w:rsidP="00FA0F81">
      <w:pPr>
        <w:tabs>
          <w:tab w:val="right" w:pos="9923"/>
        </w:tabs>
        <w:rPr>
          <w:sz w:val="20"/>
          <w:szCs w:val="20"/>
        </w:rPr>
      </w:pPr>
      <w:r>
        <w:tab/>
      </w:r>
      <w:r>
        <w:rPr>
          <w:rStyle w:val="af6"/>
        </w:rPr>
        <w:t>18</w:t>
      </w:r>
    </w:p>
    <w:p w:rsidR="00FA0F81" w:rsidRDefault="00FA0F81" w:rsidP="00FA0F81">
      <w:pPr>
        <w:pBdr>
          <w:top w:val="single" w:sz="4" w:space="1" w:color="auto"/>
        </w:pBdr>
        <w:spacing w:after="360"/>
        <w:ind w:right="198"/>
        <w:contextualSpacing/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175"/>
        <w:gridCol w:w="851"/>
        <w:gridCol w:w="1701"/>
        <w:gridCol w:w="1304"/>
        <w:gridCol w:w="2948"/>
      </w:tblGrid>
      <w:tr w:rsidR="00FA0F81" w:rsidTr="001127B3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51" w:type="dxa"/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304" w:type="dxa"/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c>
          <w:tcPr>
            <w:tcW w:w="3175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уполномоченного</w:t>
            </w:r>
            <w:r>
              <w:rPr>
                <w:sz w:val="18"/>
                <w:szCs w:val="18"/>
              </w:rPr>
              <w:br/>
              <w:t>лица органа, осуществляющего</w:t>
            </w:r>
            <w:r>
              <w:rPr>
                <w:sz w:val="18"/>
                <w:szCs w:val="18"/>
              </w:rPr>
              <w:br/>
              <w:t>выдачу разрешения на строительство)</w:t>
            </w:r>
          </w:p>
        </w:tc>
        <w:tc>
          <w:tcPr>
            <w:tcW w:w="851" w:type="dxa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48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FA0F81" w:rsidRDefault="00FA0F81" w:rsidP="00FA0F81">
      <w:pPr>
        <w:spacing w:after="240"/>
        <w:contextualSpacing/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FA0F81" w:rsidTr="001127B3">
        <w:tc>
          <w:tcPr>
            <w:tcW w:w="17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511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ind w:left="57"/>
              <w:contextualSpacing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FA0F81" w:rsidRDefault="00FA0F81" w:rsidP="00FA0F81">
      <w:pPr>
        <w:spacing w:before="240"/>
        <w:contextualSpacing/>
        <w:rPr>
          <w:sz w:val="20"/>
          <w:szCs w:val="20"/>
        </w:rPr>
      </w:pPr>
      <w:r>
        <w:t>М.П.</w:t>
      </w:r>
    </w:p>
    <w:p w:rsidR="00FA0F81" w:rsidRDefault="00FA0F81" w:rsidP="00FA0F81">
      <w:pPr>
        <w:spacing w:before="600"/>
        <w:contextualSpacing/>
      </w:pPr>
    </w:p>
    <w:p w:rsidR="00FA0F81" w:rsidRDefault="00FA0F81" w:rsidP="00FA0F81">
      <w:pPr>
        <w:spacing w:before="600"/>
        <w:contextualSpacing/>
      </w:pPr>
      <w:r>
        <w:t>Действие настоящего разрешения</w:t>
      </w: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1134"/>
        <w:gridCol w:w="170"/>
        <w:gridCol w:w="454"/>
        <w:gridCol w:w="227"/>
        <w:gridCol w:w="1247"/>
        <w:gridCol w:w="340"/>
        <w:gridCol w:w="340"/>
        <w:gridCol w:w="511"/>
      </w:tblGrid>
      <w:tr w:rsidR="00FA0F81" w:rsidTr="001127B3">
        <w:tc>
          <w:tcPr>
            <w:tcW w:w="1134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продлено до</w:t>
            </w:r>
          </w:p>
        </w:tc>
        <w:tc>
          <w:tcPr>
            <w:tcW w:w="17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511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ind w:left="57"/>
              <w:contextualSpacing/>
            </w:pPr>
            <w:proofErr w:type="gramStart"/>
            <w:r>
              <w:t>г</w:t>
            </w:r>
            <w:proofErr w:type="gramEnd"/>
            <w:r>
              <w:t>.</w:t>
            </w:r>
            <w:r>
              <w:rPr>
                <w:rStyle w:val="af6"/>
              </w:rPr>
              <w:t>19</w:t>
            </w:r>
          </w:p>
        </w:tc>
      </w:tr>
    </w:tbl>
    <w:p w:rsidR="00FA0F81" w:rsidRDefault="00FA0F81" w:rsidP="00FA0F81">
      <w:pPr>
        <w:spacing w:after="120"/>
        <w:contextualSpacing/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3175"/>
        <w:gridCol w:w="851"/>
        <w:gridCol w:w="1701"/>
        <w:gridCol w:w="1304"/>
        <w:gridCol w:w="2948"/>
      </w:tblGrid>
      <w:tr w:rsidR="00FA0F81" w:rsidTr="001127B3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51" w:type="dxa"/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304" w:type="dxa"/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FA0F81" w:rsidTr="001127B3">
        <w:tc>
          <w:tcPr>
            <w:tcW w:w="3175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уполномоченного</w:t>
            </w:r>
            <w:r>
              <w:rPr>
                <w:sz w:val="18"/>
                <w:szCs w:val="18"/>
              </w:rPr>
              <w:br/>
              <w:t>лица органа, осуществляющего</w:t>
            </w:r>
            <w:r>
              <w:rPr>
                <w:sz w:val="18"/>
                <w:szCs w:val="18"/>
              </w:rPr>
              <w:br/>
              <w:t>выдачу разрешения на строительство)</w:t>
            </w:r>
          </w:p>
        </w:tc>
        <w:tc>
          <w:tcPr>
            <w:tcW w:w="851" w:type="dxa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48" w:type="dxa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FA0F81" w:rsidRDefault="00FA0F81" w:rsidP="00FA0F81">
      <w:pPr>
        <w:spacing w:after="240"/>
        <w:contextualSpacing/>
        <w:rPr>
          <w:sz w:val="2"/>
          <w:szCs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FA0F81" w:rsidTr="001127B3">
        <w:tc>
          <w:tcPr>
            <w:tcW w:w="17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27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0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jc w:val="right"/>
            </w:pPr>
            <w: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0F81" w:rsidRDefault="00FA0F81" w:rsidP="001127B3">
            <w:pPr>
              <w:autoSpaceDE w:val="0"/>
              <w:autoSpaceDN w:val="0"/>
              <w:spacing w:line="276" w:lineRule="auto"/>
            </w:pPr>
          </w:p>
        </w:tc>
        <w:tc>
          <w:tcPr>
            <w:tcW w:w="511" w:type="dxa"/>
            <w:vAlign w:val="bottom"/>
            <w:hideMark/>
          </w:tcPr>
          <w:p w:rsidR="00FA0F81" w:rsidRDefault="00FA0F81" w:rsidP="001127B3">
            <w:pPr>
              <w:autoSpaceDE w:val="0"/>
              <w:autoSpaceDN w:val="0"/>
              <w:spacing w:line="276" w:lineRule="auto"/>
              <w:ind w:left="57"/>
              <w:contextualSpacing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FA0F81" w:rsidRDefault="00FA0F81" w:rsidP="00FA0F81">
      <w:pPr>
        <w:spacing w:before="240"/>
        <w:rPr>
          <w:sz w:val="20"/>
          <w:szCs w:val="20"/>
        </w:rPr>
      </w:pPr>
      <w:r>
        <w:t>М.П.</w:t>
      </w:r>
    </w:p>
    <w:p w:rsidR="00FA0F81" w:rsidRDefault="00FA0F81" w:rsidP="00FA0F81">
      <w:pPr>
        <w:spacing w:before="240"/>
      </w:pPr>
    </w:p>
    <w:p w:rsidR="00A503D5" w:rsidRDefault="00A503D5" w:rsidP="00FA0F81">
      <w:pPr>
        <w:spacing w:before="240"/>
      </w:pPr>
    </w:p>
    <w:p w:rsidR="00A503D5" w:rsidRPr="00EA27F2" w:rsidRDefault="00A503D5" w:rsidP="00A503D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8</w:t>
      </w:r>
    </w:p>
    <w:p w:rsidR="00A503D5" w:rsidRPr="00EA27F2" w:rsidRDefault="00A503D5" w:rsidP="00A503D5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A503D5" w:rsidRPr="00EA27F2" w:rsidRDefault="00A503D5" w:rsidP="00A503D5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A503D5" w:rsidRPr="00EA27F2" w:rsidRDefault="00A503D5" w:rsidP="00A503D5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A503D5" w:rsidRDefault="00A503D5" w:rsidP="00A503D5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A503D5" w:rsidRDefault="00A503D5" w:rsidP="00A503D5">
      <w:pPr>
        <w:widowControl w:val="0"/>
        <w:ind w:firstLine="709"/>
        <w:jc w:val="right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A503D5" w:rsidRDefault="00A503D5" w:rsidP="00A503D5">
      <w:pPr>
        <w:pStyle w:val="ae"/>
        <w:shd w:val="clear" w:color="auto" w:fill="FFFFFF"/>
        <w:rPr>
          <w:rFonts w:ascii="Arial" w:hAnsi="Arial" w:cs="Arial"/>
        </w:rPr>
      </w:pP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  <w:r w:rsidRPr="005F66DD">
        <w:rPr>
          <w:sz w:val="22"/>
          <w:szCs w:val="22"/>
        </w:rPr>
        <w:t>Главе ___________________________________________________</w:t>
      </w: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  <w:r w:rsidRPr="005F66DD">
        <w:rPr>
          <w:sz w:val="22"/>
          <w:szCs w:val="22"/>
        </w:rPr>
        <w:t xml:space="preserve">от кого:  </w:t>
      </w:r>
    </w:p>
    <w:p w:rsidR="00A503D5" w:rsidRPr="005F66DD" w:rsidRDefault="00A503D5" w:rsidP="00A503D5">
      <w:pPr>
        <w:pBdr>
          <w:top w:val="single" w:sz="4" w:space="1" w:color="auto"/>
        </w:pBdr>
        <w:ind w:left="4095" w:firstLine="709"/>
        <w:jc w:val="right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(наименование юридического лица – застройщика,</w:t>
      </w:r>
      <w:proofErr w:type="gramEnd"/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</w:p>
    <w:p w:rsidR="00A503D5" w:rsidRPr="005F66DD" w:rsidRDefault="00A503D5" w:rsidP="00A503D5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proofErr w:type="gramStart"/>
      <w:r w:rsidRPr="005F66DD">
        <w:rPr>
          <w:sz w:val="18"/>
          <w:szCs w:val="18"/>
        </w:rPr>
        <w:t>планирующего</w:t>
      </w:r>
      <w:proofErr w:type="gramEnd"/>
      <w:r w:rsidRPr="005F66DD">
        <w:rPr>
          <w:sz w:val="18"/>
          <w:szCs w:val="18"/>
        </w:rPr>
        <w:t xml:space="preserve"> осуществлять строительство, </w:t>
      </w: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</w:p>
    <w:p w:rsidR="00A503D5" w:rsidRPr="005F66DD" w:rsidRDefault="00A503D5" w:rsidP="00A503D5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реконструкцию;</w:t>
      </w: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</w:p>
    <w:p w:rsidR="00A503D5" w:rsidRPr="005F66DD" w:rsidRDefault="00A503D5" w:rsidP="00A503D5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ИНН; юридический и почтовый адреса;</w:t>
      </w: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</w:p>
    <w:p w:rsidR="00A503D5" w:rsidRPr="005F66DD" w:rsidRDefault="00A503D5" w:rsidP="00A503D5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>Ф.И.О. руководителя; телефон; адрес электронной почты;</w:t>
      </w:r>
    </w:p>
    <w:p w:rsidR="00A503D5" w:rsidRPr="005F66DD" w:rsidRDefault="00A503D5" w:rsidP="00A503D5">
      <w:pPr>
        <w:ind w:left="3261" w:firstLine="709"/>
        <w:jc w:val="right"/>
        <w:rPr>
          <w:sz w:val="22"/>
          <w:szCs w:val="22"/>
        </w:rPr>
      </w:pPr>
    </w:p>
    <w:p w:rsidR="00A503D5" w:rsidRPr="005F66DD" w:rsidRDefault="00A503D5" w:rsidP="00A503D5">
      <w:pPr>
        <w:pBdr>
          <w:top w:val="single" w:sz="4" w:space="1" w:color="auto"/>
        </w:pBdr>
        <w:ind w:left="3261" w:firstLine="709"/>
        <w:jc w:val="right"/>
        <w:rPr>
          <w:sz w:val="18"/>
          <w:szCs w:val="18"/>
        </w:rPr>
      </w:pPr>
      <w:r w:rsidRPr="005F66DD">
        <w:rPr>
          <w:sz w:val="18"/>
          <w:szCs w:val="18"/>
        </w:rPr>
        <w:t xml:space="preserve">банковские реквизиты (наименование банка, </w:t>
      </w:r>
      <w:proofErr w:type="spellStart"/>
      <w:proofErr w:type="gramStart"/>
      <w:r w:rsidRPr="005F66DD">
        <w:rPr>
          <w:sz w:val="18"/>
          <w:szCs w:val="18"/>
        </w:rPr>
        <w:t>р</w:t>
      </w:r>
      <w:proofErr w:type="spellEnd"/>
      <w:proofErr w:type="gramEnd"/>
      <w:r w:rsidRPr="005F66DD">
        <w:rPr>
          <w:sz w:val="18"/>
          <w:szCs w:val="18"/>
        </w:rPr>
        <w:t>/с, к/с, БИК), ФИО застройщика – физического лица, паспортные данные, ИНН, ОГРНИП (для застройщика – индивидуального предпринимателя)</w:t>
      </w:r>
    </w:p>
    <w:p w:rsidR="00A503D5" w:rsidRPr="00A503D5" w:rsidRDefault="00A503D5" w:rsidP="00A503D5">
      <w:pPr>
        <w:pStyle w:val="ConsPlusNonformat"/>
        <w:widowControl/>
        <w:ind w:firstLine="709"/>
        <w:rPr>
          <w:sz w:val="24"/>
          <w:szCs w:val="24"/>
        </w:rPr>
      </w:pPr>
    </w:p>
    <w:p w:rsidR="00A503D5" w:rsidRPr="00A503D5" w:rsidRDefault="00A503D5" w:rsidP="00A503D5">
      <w:pPr>
        <w:jc w:val="center"/>
      </w:pPr>
      <w:r w:rsidRPr="00A503D5">
        <w:t>ЗАЯВЛЕНИЕ</w:t>
      </w:r>
    </w:p>
    <w:p w:rsidR="00A503D5" w:rsidRPr="00A503D5" w:rsidRDefault="00A503D5" w:rsidP="00A503D5">
      <w:pPr>
        <w:pStyle w:val="4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i w:val="0"/>
          <w:color w:val="000000"/>
        </w:rPr>
      </w:pPr>
      <w:r w:rsidRPr="00A503D5">
        <w:rPr>
          <w:rFonts w:ascii="Times New Roman" w:hAnsi="Times New Roman" w:cs="Times New Roman"/>
          <w:b w:val="0"/>
          <w:i w:val="0"/>
          <w:color w:val="000000"/>
        </w:rPr>
        <w:t>о внесении изменений в разрешение на строительство</w:t>
      </w:r>
    </w:p>
    <w:p w:rsidR="00A503D5" w:rsidRPr="00A503D5" w:rsidRDefault="00A503D5" w:rsidP="00A503D5">
      <w:pPr>
        <w:jc w:val="center"/>
        <w:rPr>
          <w:b/>
        </w:rPr>
      </w:pPr>
    </w:p>
    <w:p w:rsidR="00A503D5" w:rsidRPr="00A503D5" w:rsidRDefault="00A503D5" w:rsidP="00A503D5">
      <w:pPr>
        <w:rPr>
          <w:sz w:val="20"/>
          <w:szCs w:val="20"/>
        </w:rPr>
      </w:pPr>
    </w:p>
    <w:p w:rsidR="00A503D5" w:rsidRPr="00A503D5" w:rsidRDefault="00A503D5" w:rsidP="00A503D5">
      <w:pPr>
        <w:jc w:val="center"/>
        <w:rPr>
          <w:sz w:val="22"/>
          <w:szCs w:val="22"/>
          <w:vertAlign w:val="subscript"/>
        </w:rPr>
      </w:pPr>
      <w:r w:rsidRPr="00A503D5">
        <w:rPr>
          <w:sz w:val="22"/>
          <w:szCs w:val="22"/>
        </w:rPr>
        <w:t>Застройщик (заказчик)______________________________________________________________</w:t>
      </w:r>
      <w:r w:rsidRPr="00A503D5">
        <w:rPr>
          <w:sz w:val="22"/>
          <w:szCs w:val="22"/>
          <w:vertAlign w:val="subscript"/>
        </w:rPr>
        <w:t xml:space="preserve">   </w:t>
      </w:r>
    </w:p>
    <w:p w:rsidR="00A503D5" w:rsidRPr="00A503D5" w:rsidRDefault="00A503D5" w:rsidP="00A503D5">
      <w:pPr>
        <w:jc w:val="center"/>
        <w:rPr>
          <w:sz w:val="22"/>
          <w:szCs w:val="22"/>
          <w:vertAlign w:val="subscript"/>
        </w:rPr>
      </w:pPr>
      <w:r w:rsidRPr="00A503D5">
        <w:rPr>
          <w:sz w:val="22"/>
          <w:szCs w:val="22"/>
          <w:vertAlign w:val="subscript"/>
        </w:rPr>
        <w:t xml:space="preserve">                                                             наименование (ФИО – для граждан, наименование организации для юридического лица)</w:t>
      </w:r>
    </w:p>
    <w:p w:rsidR="00A503D5" w:rsidRPr="00A503D5" w:rsidRDefault="00A503D5" w:rsidP="00A503D5">
      <w:pPr>
        <w:jc w:val="center"/>
        <w:rPr>
          <w:sz w:val="22"/>
          <w:szCs w:val="22"/>
          <w:vertAlign w:val="subscript"/>
        </w:rPr>
      </w:pPr>
      <w:r w:rsidRPr="00A503D5">
        <w:rPr>
          <w:sz w:val="22"/>
          <w:szCs w:val="22"/>
          <w:vertAlign w:val="subscript"/>
        </w:rPr>
        <w:t>____________________</w:t>
      </w:r>
    </w:p>
    <w:p w:rsidR="00A503D5" w:rsidRPr="00A503D5" w:rsidRDefault="00A503D5" w:rsidP="00A503D5">
      <w:pPr>
        <w:jc w:val="center"/>
        <w:rPr>
          <w:sz w:val="22"/>
          <w:szCs w:val="22"/>
        </w:rPr>
      </w:pPr>
      <w:r w:rsidRPr="00A503D5">
        <w:rPr>
          <w:sz w:val="22"/>
          <w:szCs w:val="22"/>
        </w:rPr>
        <w:t>_________________________________________________________________________</w:t>
      </w:r>
    </w:p>
    <w:p w:rsidR="00A503D5" w:rsidRPr="00A503D5" w:rsidRDefault="00A503D5" w:rsidP="00A503D5">
      <w:pPr>
        <w:jc w:val="center"/>
        <w:rPr>
          <w:sz w:val="22"/>
          <w:szCs w:val="22"/>
        </w:rPr>
      </w:pPr>
      <w:r w:rsidRPr="00A503D5">
        <w:rPr>
          <w:sz w:val="22"/>
          <w:szCs w:val="22"/>
        </w:rPr>
        <w:t xml:space="preserve">                 </w:t>
      </w:r>
      <w:r w:rsidRPr="00A503D5">
        <w:rPr>
          <w:sz w:val="22"/>
          <w:szCs w:val="22"/>
          <w:vertAlign w:val="subscript"/>
        </w:rPr>
        <w:t xml:space="preserve">почтовый индекс и адрес                                                              </w:t>
      </w:r>
    </w:p>
    <w:p w:rsidR="00A503D5" w:rsidRPr="00A503D5" w:rsidRDefault="00A503D5" w:rsidP="00A503D5">
      <w:pPr>
        <w:pStyle w:val="ae"/>
        <w:shd w:val="clear" w:color="auto" w:fill="FFFFFF"/>
        <w:rPr>
          <w:sz w:val="22"/>
          <w:szCs w:val="22"/>
        </w:rPr>
      </w:pP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В  соответствии  со  </w:t>
      </w:r>
      <w:hyperlink r:id="rId65" w:history="1">
        <w:r w:rsidRPr="00A503D5">
          <w:rPr>
            <w:rFonts w:ascii="Times New Roman" w:hAnsi="Times New Roman" w:cs="Times New Roman"/>
            <w:sz w:val="22"/>
            <w:szCs w:val="22"/>
          </w:rPr>
          <w:t>статьей  55</w:t>
        </w:r>
      </w:hyperlink>
      <w:r w:rsidRPr="00A503D5">
        <w:rPr>
          <w:rFonts w:ascii="Times New Roman" w:hAnsi="Times New Roman" w:cs="Times New Roman"/>
          <w:sz w:val="22"/>
          <w:szCs w:val="22"/>
        </w:rPr>
        <w:t xml:space="preserve">  Градостроительного кодекса Российской Федерации  прошу  внести  изменения  в  разрешение  от  "___" _____ 20 ____N _____________________ на строительство объекта капитального строительства 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2"/>
          <w:szCs w:val="22"/>
          <w:vertAlign w:val="subscript"/>
        </w:rPr>
      </w:pPr>
      <w:r w:rsidRPr="00A503D5">
        <w:rPr>
          <w:rFonts w:ascii="Times New Roman" w:hAnsi="Times New Roman" w:cs="Times New Roman"/>
          <w:sz w:val="22"/>
          <w:szCs w:val="22"/>
          <w:vertAlign w:val="subscript"/>
        </w:rPr>
        <w:t xml:space="preserve">                                                                                                             (наименование объекта)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>по адресу: __________________________________________________________________________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Внесение   изменений  связано  </w:t>
      </w:r>
      <w:proofErr w:type="gramStart"/>
      <w:r w:rsidRPr="00A503D5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A503D5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18"/>
          <w:szCs w:val="18"/>
          <w:vertAlign w:val="subscript"/>
        </w:rPr>
        <w:t xml:space="preserve">                                                                                                               </w:t>
      </w:r>
      <w:proofErr w:type="gramStart"/>
      <w:r w:rsidRPr="00A503D5">
        <w:rPr>
          <w:rFonts w:ascii="Times New Roman" w:hAnsi="Times New Roman" w:cs="Times New Roman"/>
          <w:sz w:val="22"/>
          <w:szCs w:val="22"/>
          <w:vertAlign w:val="subscript"/>
        </w:rPr>
        <w:t>(необходимо указать причины, послужившие основанием для обращения с заявлением,</w:t>
      </w:r>
      <w:proofErr w:type="gramEnd"/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vertAlign w:val="subscript"/>
        </w:rPr>
      </w:pPr>
      <w:r w:rsidRPr="00A503D5">
        <w:rPr>
          <w:rFonts w:ascii="Times New Roman" w:hAnsi="Times New Roman" w:cs="Times New Roman"/>
          <w:sz w:val="22"/>
          <w:szCs w:val="22"/>
          <w:vertAlign w:val="subscript"/>
        </w:rPr>
        <w:t xml:space="preserve">                                                                             в том числе наименование и реквизиты документов (дата, номер, кем выданы)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503D5" w:rsidRPr="00A503D5" w:rsidRDefault="00A503D5" w:rsidP="00A503D5">
      <w:pPr>
        <w:rPr>
          <w:sz w:val="22"/>
          <w:szCs w:val="22"/>
        </w:rPr>
      </w:pPr>
      <w:r w:rsidRPr="00A503D5">
        <w:rPr>
          <w:sz w:val="22"/>
          <w:szCs w:val="22"/>
        </w:rPr>
        <w:t>Прилагаемые документы на ____________________________  листах, в 1 экз. в т.ч.:</w:t>
      </w:r>
    </w:p>
    <w:p w:rsidR="00A503D5" w:rsidRPr="00A503D5" w:rsidRDefault="00A503D5" w:rsidP="00A503D5">
      <w:pPr>
        <w:numPr>
          <w:ilvl w:val="0"/>
          <w:numId w:val="23"/>
        </w:numPr>
        <w:rPr>
          <w:sz w:val="22"/>
          <w:szCs w:val="22"/>
        </w:rPr>
      </w:pPr>
      <w:r w:rsidRPr="00A503D5">
        <w:rPr>
          <w:sz w:val="22"/>
          <w:szCs w:val="22"/>
        </w:rPr>
        <w:t>правоустанавливающие документы на земельный участок   _________  листов;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             2._________________________________________________________________________________.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3._________________________________________________________________________________.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4._________________________________________________________________________________.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Прошу   уведомить   о  результате  рассмотрения  заявления  о  внесении изменений в разрешение на строительство объекта капитального строительства  посредством  телефона, </w:t>
      </w:r>
      <w:proofErr w:type="spellStart"/>
      <w:r w:rsidRPr="00A503D5">
        <w:rPr>
          <w:rFonts w:ascii="Times New Roman" w:hAnsi="Times New Roman" w:cs="Times New Roman"/>
          <w:sz w:val="22"/>
          <w:szCs w:val="22"/>
        </w:rPr>
        <w:t>СМС-сообщения</w:t>
      </w:r>
      <w:proofErr w:type="spellEnd"/>
      <w:r w:rsidRPr="00A503D5">
        <w:rPr>
          <w:rFonts w:ascii="Times New Roman" w:hAnsi="Times New Roman" w:cs="Times New Roman"/>
          <w:sz w:val="22"/>
          <w:szCs w:val="22"/>
        </w:rPr>
        <w:t xml:space="preserve">  на  мобильный телефон или электронный адрес: 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A50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__________________________________________________________________________________.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vertAlign w:val="subscript"/>
        </w:rPr>
      </w:pPr>
      <w:r w:rsidRPr="00A503D5">
        <w:rPr>
          <w:rFonts w:ascii="Times New Roman" w:hAnsi="Times New Roman" w:cs="Times New Roman"/>
          <w:sz w:val="22"/>
          <w:szCs w:val="22"/>
        </w:rPr>
        <w:t xml:space="preserve"> </w:t>
      </w:r>
      <w:r w:rsidRPr="00A503D5">
        <w:rPr>
          <w:rFonts w:ascii="Times New Roman" w:hAnsi="Times New Roman" w:cs="Times New Roman"/>
          <w:sz w:val="22"/>
          <w:szCs w:val="22"/>
          <w:vertAlign w:val="subscript"/>
        </w:rPr>
        <w:t>(данная графа заполняется по желанию гражданина, в ней выбирается способ уведомления, указывается номер телефона или электронный адрес)</w:t>
      </w:r>
    </w:p>
    <w:p w:rsidR="00A503D5" w:rsidRPr="00A503D5" w:rsidRDefault="00A503D5" w:rsidP="00A503D5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</w:p>
    <w:p w:rsidR="00A503D5" w:rsidRPr="00A503D5" w:rsidRDefault="00A503D5" w:rsidP="00A503D5">
      <w:pPr>
        <w:rPr>
          <w:sz w:val="22"/>
          <w:szCs w:val="22"/>
        </w:rPr>
      </w:pPr>
    </w:p>
    <w:p w:rsidR="00A503D5" w:rsidRPr="00A503D5" w:rsidRDefault="00A503D5" w:rsidP="00A503D5">
      <w:pPr>
        <w:rPr>
          <w:sz w:val="22"/>
          <w:szCs w:val="22"/>
        </w:rPr>
      </w:pPr>
      <w:r w:rsidRPr="00A503D5">
        <w:rPr>
          <w:sz w:val="22"/>
          <w:szCs w:val="22"/>
        </w:rPr>
        <w:t>Застройщик (заказчик)              МП</w:t>
      </w:r>
    </w:p>
    <w:p w:rsidR="00A503D5" w:rsidRPr="00A503D5" w:rsidRDefault="00A503D5" w:rsidP="00A503D5">
      <w:pPr>
        <w:rPr>
          <w:sz w:val="22"/>
          <w:szCs w:val="22"/>
        </w:rPr>
      </w:pPr>
      <w:r w:rsidRPr="00A503D5">
        <w:rPr>
          <w:sz w:val="22"/>
          <w:szCs w:val="22"/>
        </w:rPr>
        <w:t>______________________________                                _____________________________</w:t>
      </w:r>
    </w:p>
    <w:p w:rsidR="00A503D5" w:rsidRPr="00A503D5" w:rsidRDefault="00A503D5" w:rsidP="00A503D5">
      <w:pPr>
        <w:rPr>
          <w:sz w:val="22"/>
          <w:szCs w:val="22"/>
          <w:vertAlign w:val="subscript"/>
        </w:rPr>
      </w:pPr>
      <w:r w:rsidRPr="00A503D5">
        <w:rPr>
          <w:sz w:val="22"/>
          <w:szCs w:val="22"/>
          <w:vertAlign w:val="subscript"/>
        </w:rPr>
        <w:t xml:space="preserve">     наименование юридического лица или ФИО                                                                должность, подпись, ФИО</w:t>
      </w:r>
    </w:p>
    <w:p w:rsidR="00A503D5" w:rsidRPr="00A503D5" w:rsidRDefault="00A503D5" w:rsidP="00A503D5">
      <w:pPr>
        <w:rPr>
          <w:sz w:val="22"/>
          <w:szCs w:val="22"/>
          <w:vertAlign w:val="subscript"/>
        </w:rPr>
      </w:pPr>
    </w:p>
    <w:p w:rsidR="00A503D5" w:rsidRPr="00A503D5" w:rsidRDefault="00A503D5" w:rsidP="00A503D5">
      <w:pPr>
        <w:rPr>
          <w:sz w:val="22"/>
          <w:szCs w:val="22"/>
        </w:rPr>
      </w:pPr>
      <w:r w:rsidRPr="00A503D5">
        <w:rPr>
          <w:sz w:val="22"/>
          <w:szCs w:val="22"/>
        </w:rPr>
        <w:t>______________________________                                 _____________________________</w:t>
      </w:r>
    </w:p>
    <w:p w:rsidR="00A503D5" w:rsidRPr="00A503D5" w:rsidRDefault="00A503D5" w:rsidP="00A503D5">
      <w:pPr>
        <w:rPr>
          <w:sz w:val="22"/>
          <w:szCs w:val="22"/>
          <w:vertAlign w:val="subscript"/>
        </w:rPr>
      </w:pPr>
      <w:r w:rsidRPr="00A503D5">
        <w:rPr>
          <w:sz w:val="22"/>
          <w:szCs w:val="22"/>
          <w:vertAlign w:val="subscript"/>
        </w:rPr>
        <w:t xml:space="preserve">      физического лица                                                                                                             дата</w:t>
      </w:r>
    </w:p>
    <w:p w:rsidR="00A503D5" w:rsidRPr="00A503D5" w:rsidRDefault="00A503D5" w:rsidP="00A503D5"/>
    <w:p w:rsidR="00FA0F81" w:rsidRPr="00A503D5" w:rsidRDefault="00FA0F81" w:rsidP="00FA0F81">
      <w:pPr>
        <w:ind w:firstLine="709"/>
        <w:jc w:val="both"/>
        <w:rPr>
          <w:sz w:val="26"/>
          <w:szCs w:val="26"/>
        </w:rPr>
      </w:pPr>
    </w:p>
    <w:p w:rsidR="005A7A74" w:rsidRDefault="005A7A74" w:rsidP="005A7A74">
      <w:pPr>
        <w:ind w:firstLine="709"/>
        <w:jc w:val="right"/>
        <w:rPr>
          <w:sz w:val="26"/>
          <w:szCs w:val="26"/>
        </w:rPr>
        <w:sectPr w:rsidR="005A7A74" w:rsidSect="00FF4700">
          <w:headerReference w:type="even" r:id="rId66"/>
          <w:footerReference w:type="even" r:id="rId67"/>
          <w:footerReference w:type="default" r:id="rId68"/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p w:rsidR="005A7A74" w:rsidRPr="00EA27F2" w:rsidRDefault="005A7A74" w:rsidP="005A7A74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9</w:t>
      </w:r>
    </w:p>
    <w:p w:rsidR="005A7A74" w:rsidRPr="00EA27F2" w:rsidRDefault="005A7A74" w:rsidP="005A7A7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к административному регламенту</w:t>
      </w:r>
    </w:p>
    <w:p w:rsidR="005A7A74" w:rsidRPr="00EA27F2" w:rsidRDefault="005A7A74" w:rsidP="005A7A7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администрации </w:t>
      </w:r>
      <w:proofErr w:type="spellStart"/>
      <w:r w:rsidRPr="00EA27F2">
        <w:rPr>
          <w:sz w:val="26"/>
          <w:szCs w:val="26"/>
        </w:rPr>
        <w:t>Трубчевского</w:t>
      </w:r>
      <w:proofErr w:type="spellEnd"/>
    </w:p>
    <w:p w:rsidR="005A7A74" w:rsidRPr="00EA27F2" w:rsidRDefault="005A7A74" w:rsidP="005A7A74">
      <w:pPr>
        <w:widowControl w:val="0"/>
        <w:ind w:left="-49" w:firstLine="4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Pr="00EA27F2">
        <w:rPr>
          <w:sz w:val="26"/>
          <w:szCs w:val="26"/>
        </w:rPr>
        <w:t xml:space="preserve">муниципального района               </w:t>
      </w:r>
    </w:p>
    <w:p w:rsidR="005A7A74" w:rsidRDefault="005A7A74" w:rsidP="005A7A74">
      <w:pPr>
        <w:widowControl w:val="0"/>
        <w:ind w:firstLine="709"/>
        <w:jc w:val="right"/>
        <w:rPr>
          <w:sz w:val="26"/>
          <w:szCs w:val="26"/>
        </w:rPr>
      </w:pPr>
      <w:r w:rsidRPr="00EA27F2">
        <w:rPr>
          <w:sz w:val="26"/>
          <w:szCs w:val="26"/>
        </w:rPr>
        <w:t xml:space="preserve">                                            предоставления  муниципа</w:t>
      </w:r>
      <w:r>
        <w:rPr>
          <w:sz w:val="26"/>
          <w:szCs w:val="26"/>
        </w:rPr>
        <w:t xml:space="preserve">льной услуги </w:t>
      </w:r>
    </w:p>
    <w:p w:rsidR="005A7A74" w:rsidRDefault="005A7A74" w:rsidP="005A7A74">
      <w:pPr>
        <w:widowControl w:val="0"/>
        <w:ind w:firstLine="709"/>
        <w:jc w:val="right"/>
        <w:rPr>
          <w:snapToGrid w:val="0"/>
          <w:sz w:val="26"/>
          <w:szCs w:val="26"/>
        </w:rPr>
      </w:pPr>
      <w:r w:rsidRPr="00EA27F2">
        <w:rPr>
          <w:sz w:val="26"/>
          <w:szCs w:val="26"/>
        </w:rPr>
        <w:t>«</w:t>
      </w:r>
      <w:r w:rsidRPr="00EA27F2">
        <w:rPr>
          <w:snapToGrid w:val="0"/>
          <w:sz w:val="26"/>
          <w:szCs w:val="26"/>
        </w:rPr>
        <w:t>Выдача   разрешения на</w:t>
      </w:r>
      <w:r>
        <w:rPr>
          <w:snapToGrid w:val="0"/>
          <w:sz w:val="26"/>
          <w:szCs w:val="26"/>
        </w:rPr>
        <w:t xml:space="preserve"> </w:t>
      </w:r>
      <w:r w:rsidRPr="00EA27F2">
        <w:rPr>
          <w:snapToGrid w:val="0"/>
          <w:sz w:val="26"/>
          <w:szCs w:val="26"/>
        </w:rPr>
        <w:t>строительство»</w:t>
      </w:r>
    </w:p>
    <w:p w:rsidR="005A7A74" w:rsidRPr="005A7A74" w:rsidRDefault="005A7A74" w:rsidP="005A7A74"/>
    <w:tbl>
      <w:tblPr>
        <w:tblW w:w="5122" w:type="pct"/>
        <w:tblInd w:w="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7"/>
        <w:gridCol w:w="1199"/>
        <w:gridCol w:w="1134"/>
        <w:gridCol w:w="1621"/>
        <w:gridCol w:w="1073"/>
        <w:gridCol w:w="420"/>
        <w:gridCol w:w="1362"/>
        <w:gridCol w:w="1114"/>
        <w:gridCol w:w="1216"/>
        <w:gridCol w:w="1560"/>
        <w:gridCol w:w="1134"/>
        <w:gridCol w:w="993"/>
        <w:gridCol w:w="1134"/>
        <w:gridCol w:w="992"/>
      </w:tblGrid>
      <w:tr w:rsidR="00262CF4" w:rsidRPr="005A7A74" w:rsidTr="00262CF4">
        <w:tc>
          <w:tcPr>
            <w:tcW w:w="416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bookmarkStart w:id="10" w:name="02df4"/>
            <w:bookmarkEnd w:id="10"/>
            <w:r w:rsidRPr="005A7A74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A7A7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A7A74">
              <w:rPr>
                <w:sz w:val="20"/>
                <w:szCs w:val="20"/>
              </w:rPr>
              <w:t>/</w:t>
            </w:r>
            <w:proofErr w:type="spellStart"/>
            <w:r w:rsidRPr="005A7A7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99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Дата представления документов</w:t>
            </w:r>
          </w:p>
        </w:tc>
        <w:tc>
          <w:tcPr>
            <w:tcW w:w="1134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Наименование заявителя, представившего документы</w:t>
            </w:r>
          </w:p>
        </w:tc>
        <w:tc>
          <w:tcPr>
            <w:tcW w:w="1621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Фамилия и инициалы лица, представившего документы, должность, документ, удостоверяющий личность</w:t>
            </w:r>
          </w:p>
        </w:tc>
        <w:tc>
          <w:tcPr>
            <w:tcW w:w="1073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Фамилия и инициалы должностного лица, принявшего документы</w:t>
            </w:r>
          </w:p>
        </w:tc>
        <w:tc>
          <w:tcPr>
            <w:tcW w:w="2896" w:type="dxa"/>
            <w:gridSpan w:val="3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Сведения о документах:</w:t>
            </w:r>
          </w:p>
        </w:tc>
        <w:tc>
          <w:tcPr>
            <w:tcW w:w="2776" w:type="dxa"/>
            <w:gridSpan w:val="2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Дата подготовки</w:t>
            </w:r>
          </w:p>
        </w:tc>
        <w:tc>
          <w:tcPr>
            <w:tcW w:w="2127" w:type="dxa"/>
            <w:gridSpan w:val="2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Дата передачи заявителю</w:t>
            </w:r>
          </w:p>
        </w:tc>
        <w:tc>
          <w:tcPr>
            <w:tcW w:w="1134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Подпись лица, получившего разрешение на строительство (отказ в выдаче разрешения с приложением документов)</w:t>
            </w:r>
          </w:p>
        </w:tc>
        <w:tc>
          <w:tcPr>
            <w:tcW w:w="992" w:type="dxa"/>
            <w:vMerge w:val="restart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Примечание</w:t>
            </w:r>
          </w:p>
        </w:tc>
      </w:tr>
      <w:tr w:rsidR="00262CF4" w:rsidRPr="005A7A74" w:rsidTr="00262CF4">
        <w:tc>
          <w:tcPr>
            <w:tcW w:w="416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5A7A7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A7A74">
              <w:rPr>
                <w:sz w:val="20"/>
                <w:szCs w:val="20"/>
              </w:rPr>
              <w:t>/</w:t>
            </w:r>
            <w:proofErr w:type="spellStart"/>
            <w:r w:rsidRPr="005A7A7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62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11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количество листов</w:t>
            </w:r>
          </w:p>
        </w:tc>
        <w:tc>
          <w:tcPr>
            <w:tcW w:w="1216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156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отказа в выдаче </w:t>
            </w:r>
            <w:bookmarkStart w:id="11" w:name="aa9bb"/>
            <w:bookmarkEnd w:id="11"/>
            <w:r w:rsidRPr="005A7A74">
              <w:rPr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разрешения на строительство</w:t>
            </w:r>
          </w:p>
        </w:tc>
        <w:tc>
          <w:tcPr>
            <w:tcW w:w="993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отказа в выдаче разрешения на строительство с приложением документов</w:t>
            </w:r>
          </w:p>
        </w:tc>
        <w:tc>
          <w:tcPr>
            <w:tcW w:w="1134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</w:tr>
      <w:tr w:rsidR="00262CF4" w:rsidRPr="005A7A74" w:rsidTr="00262CF4">
        <w:tc>
          <w:tcPr>
            <w:tcW w:w="416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3</w:t>
            </w:r>
          </w:p>
        </w:tc>
        <w:tc>
          <w:tcPr>
            <w:tcW w:w="1621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4</w:t>
            </w:r>
          </w:p>
        </w:tc>
        <w:tc>
          <w:tcPr>
            <w:tcW w:w="1073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5</w:t>
            </w:r>
          </w:p>
        </w:tc>
        <w:tc>
          <w:tcPr>
            <w:tcW w:w="42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6</w:t>
            </w:r>
          </w:p>
        </w:tc>
        <w:tc>
          <w:tcPr>
            <w:tcW w:w="1362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7</w:t>
            </w:r>
          </w:p>
        </w:tc>
        <w:tc>
          <w:tcPr>
            <w:tcW w:w="111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t>13</w:t>
            </w:r>
          </w:p>
        </w:tc>
      </w:tr>
      <w:tr w:rsidR="00262CF4" w:rsidRPr="005A7A74" w:rsidTr="00262CF4">
        <w:tc>
          <w:tcPr>
            <w:tcW w:w="416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C1C1C1"/>
              <w:left w:val="single" w:sz="6" w:space="0" w:color="C1C1C1"/>
              <w:bottom w:val="single" w:sz="6" w:space="0" w:color="C1C1C1"/>
              <w:right w:val="single" w:sz="6" w:space="0" w:color="C1C1C1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7A74" w:rsidRPr="005A7A74" w:rsidRDefault="005A7A74" w:rsidP="005A7A74">
            <w:pPr>
              <w:jc w:val="center"/>
              <w:rPr>
                <w:sz w:val="20"/>
                <w:szCs w:val="20"/>
              </w:rPr>
            </w:pPr>
            <w:r w:rsidRPr="005A7A74">
              <w:rPr>
                <w:sz w:val="20"/>
                <w:szCs w:val="20"/>
              </w:rPr>
              <w:br/>
            </w:r>
          </w:p>
        </w:tc>
        <w:tc>
          <w:tcPr>
            <w:tcW w:w="992" w:type="dxa"/>
            <w:vAlign w:val="center"/>
            <w:hideMark/>
          </w:tcPr>
          <w:p w:rsidR="005A7A74" w:rsidRPr="005A7A74" w:rsidRDefault="005A7A74" w:rsidP="005A7A74">
            <w:pPr>
              <w:rPr>
                <w:sz w:val="20"/>
                <w:szCs w:val="20"/>
              </w:rPr>
            </w:pPr>
          </w:p>
        </w:tc>
      </w:tr>
    </w:tbl>
    <w:p w:rsidR="00FA0F81" w:rsidRPr="00A503D5" w:rsidRDefault="00FA0F81" w:rsidP="005C326C">
      <w:pPr>
        <w:ind w:firstLine="709"/>
        <w:jc w:val="both"/>
        <w:rPr>
          <w:sz w:val="26"/>
          <w:szCs w:val="26"/>
        </w:rPr>
      </w:pPr>
    </w:p>
    <w:sectPr w:rsidR="00FA0F81" w:rsidRPr="00A503D5" w:rsidSect="005A7A74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B8" w:rsidRDefault="000C22B8" w:rsidP="00497F66">
      <w:r>
        <w:separator/>
      </w:r>
    </w:p>
  </w:endnote>
  <w:endnote w:type="continuationSeparator" w:id="0">
    <w:p w:rsidR="000C22B8" w:rsidRDefault="000C22B8" w:rsidP="00497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6B5A9E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127B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127B3" w:rsidRDefault="001127B3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1127B3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6B5A9E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127B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127B3" w:rsidRDefault="001127B3">
    <w:pPr>
      <w:pStyle w:val="af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1127B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B8" w:rsidRDefault="000C22B8" w:rsidP="00497F66">
      <w:r>
        <w:separator/>
      </w:r>
    </w:p>
  </w:footnote>
  <w:footnote w:type="continuationSeparator" w:id="0">
    <w:p w:rsidR="000C22B8" w:rsidRDefault="000C22B8" w:rsidP="00497F66">
      <w:r>
        <w:continuationSeparator/>
      </w:r>
    </w:p>
  </w:footnote>
  <w:footnote w:id="1">
    <w:p w:rsidR="001127B3" w:rsidRDefault="001127B3" w:rsidP="00613458">
      <w:pPr>
        <w:pStyle w:val="ab"/>
        <w:jc w:val="both"/>
      </w:pPr>
      <w:r>
        <w:rPr>
          <w:rStyle w:val="ad"/>
        </w:rPr>
        <w:footnoteRef/>
      </w:r>
      <w:r>
        <w:t xml:space="preserve"> В законодательстве отсутствуют требования к схеме планировочной организации земельного участка. Данный документ может быть подготовлен застройщиком самостоятельно.</w:t>
      </w:r>
    </w:p>
  </w:footnote>
  <w:footnote w:id="2">
    <w:p w:rsidR="001127B3" w:rsidRPr="00A361CF" w:rsidRDefault="001127B3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  <w:footnote w:id="3">
    <w:p w:rsidR="001127B3" w:rsidRPr="00A361CF" w:rsidRDefault="001127B3" w:rsidP="00A361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6B5A9E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127B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127B3" w:rsidRDefault="001127B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7B3" w:rsidRDefault="006B5A9E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127B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127B3" w:rsidRDefault="001127B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61D2D"/>
    <w:multiLevelType w:val="hybridMultilevel"/>
    <w:tmpl w:val="44446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7CDC5622"/>
    <w:multiLevelType w:val="multilevel"/>
    <w:tmpl w:val="5B9CE2D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8"/>
  </w:num>
  <w:num w:numId="4">
    <w:abstractNumId w:val="11"/>
  </w:num>
  <w:num w:numId="5">
    <w:abstractNumId w:val="17"/>
  </w:num>
  <w:num w:numId="6">
    <w:abstractNumId w:val="12"/>
  </w:num>
  <w:num w:numId="7">
    <w:abstractNumId w:val="20"/>
  </w:num>
  <w:num w:numId="8">
    <w:abstractNumId w:val="13"/>
  </w:num>
  <w:num w:numId="9">
    <w:abstractNumId w:val="1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22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F4E"/>
    <w:rsid w:val="00020C2B"/>
    <w:rsid w:val="00021D0C"/>
    <w:rsid w:val="00023328"/>
    <w:rsid w:val="000250AB"/>
    <w:rsid w:val="0003081C"/>
    <w:rsid w:val="00031208"/>
    <w:rsid w:val="00042F28"/>
    <w:rsid w:val="00043A30"/>
    <w:rsid w:val="00045D4E"/>
    <w:rsid w:val="00050CD8"/>
    <w:rsid w:val="00054B66"/>
    <w:rsid w:val="00057640"/>
    <w:rsid w:val="00066F2F"/>
    <w:rsid w:val="00070014"/>
    <w:rsid w:val="00070358"/>
    <w:rsid w:val="00072708"/>
    <w:rsid w:val="00073CED"/>
    <w:rsid w:val="00077549"/>
    <w:rsid w:val="00094592"/>
    <w:rsid w:val="00094ED8"/>
    <w:rsid w:val="000950C3"/>
    <w:rsid w:val="00095468"/>
    <w:rsid w:val="00096E72"/>
    <w:rsid w:val="000A5D31"/>
    <w:rsid w:val="000B3905"/>
    <w:rsid w:val="000C017E"/>
    <w:rsid w:val="000C0F41"/>
    <w:rsid w:val="000C1696"/>
    <w:rsid w:val="000C22B8"/>
    <w:rsid w:val="000C2F21"/>
    <w:rsid w:val="000C7179"/>
    <w:rsid w:val="000D0C89"/>
    <w:rsid w:val="000D50B5"/>
    <w:rsid w:val="000D5BC4"/>
    <w:rsid w:val="000E0DE7"/>
    <w:rsid w:val="000E206A"/>
    <w:rsid w:val="000E24E9"/>
    <w:rsid w:val="000E3DCF"/>
    <w:rsid w:val="000F1130"/>
    <w:rsid w:val="000F3C86"/>
    <w:rsid w:val="000F444D"/>
    <w:rsid w:val="000F54D8"/>
    <w:rsid w:val="001000C8"/>
    <w:rsid w:val="00102424"/>
    <w:rsid w:val="00105976"/>
    <w:rsid w:val="00107DEB"/>
    <w:rsid w:val="00111826"/>
    <w:rsid w:val="001127B3"/>
    <w:rsid w:val="00116312"/>
    <w:rsid w:val="00117552"/>
    <w:rsid w:val="00124094"/>
    <w:rsid w:val="00124114"/>
    <w:rsid w:val="001274F3"/>
    <w:rsid w:val="0013025D"/>
    <w:rsid w:val="00137B1A"/>
    <w:rsid w:val="001411E1"/>
    <w:rsid w:val="00143579"/>
    <w:rsid w:val="001446BB"/>
    <w:rsid w:val="001449D3"/>
    <w:rsid w:val="00144A6B"/>
    <w:rsid w:val="0015182C"/>
    <w:rsid w:val="00153DCC"/>
    <w:rsid w:val="001607ED"/>
    <w:rsid w:val="001657B1"/>
    <w:rsid w:val="00192834"/>
    <w:rsid w:val="00194A2E"/>
    <w:rsid w:val="001964BB"/>
    <w:rsid w:val="001977BF"/>
    <w:rsid w:val="001A0D9E"/>
    <w:rsid w:val="001A1869"/>
    <w:rsid w:val="001A192C"/>
    <w:rsid w:val="001A6122"/>
    <w:rsid w:val="001A7FB1"/>
    <w:rsid w:val="001B38FB"/>
    <w:rsid w:val="001B4771"/>
    <w:rsid w:val="001B6B02"/>
    <w:rsid w:val="001B6E26"/>
    <w:rsid w:val="001B6F69"/>
    <w:rsid w:val="001B74A8"/>
    <w:rsid w:val="001C0023"/>
    <w:rsid w:val="001C24B2"/>
    <w:rsid w:val="001C2FE5"/>
    <w:rsid w:val="001C4806"/>
    <w:rsid w:val="001C490A"/>
    <w:rsid w:val="001D6FA6"/>
    <w:rsid w:val="001E24A9"/>
    <w:rsid w:val="001E293C"/>
    <w:rsid w:val="001E456D"/>
    <w:rsid w:val="001F78A5"/>
    <w:rsid w:val="00201C91"/>
    <w:rsid w:val="002039B8"/>
    <w:rsid w:val="00207A9A"/>
    <w:rsid w:val="00211B41"/>
    <w:rsid w:val="00214555"/>
    <w:rsid w:val="00220C7F"/>
    <w:rsid w:val="00223FAE"/>
    <w:rsid w:val="00230823"/>
    <w:rsid w:val="00230F32"/>
    <w:rsid w:val="002410C3"/>
    <w:rsid w:val="0024437F"/>
    <w:rsid w:val="00244860"/>
    <w:rsid w:val="0024535D"/>
    <w:rsid w:val="00245F2E"/>
    <w:rsid w:val="00254A08"/>
    <w:rsid w:val="0025726C"/>
    <w:rsid w:val="002620F0"/>
    <w:rsid w:val="00262CF4"/>
    <w:rsid w:val="002676C4"/>
    <w:rsid w:val="00286B9F"/>
    <w:rsid w:val="00286F8E"/>
    <w:rsid w:val="00292F4F"/>
    <w:rsid w:val="00294AD4"/>
    <w:rsid w:val="00296366"/>
    <w:rsid w:val="002A2B59"/>
    <w:rsid w:val="002A641D"/>
    <w:rsid w:val="002B1C06"/>
    <w:rsid w:val="002B2657"/>
    <w:rsid w:val="002B4D7A"/>
    <w:rsid w:val="002B5470"/>
    <w:rsid w:val="002C0561"/>
    <w:rsid w:val="002C20B4"/>
    <w:rsid w:val="002D3EB1"/>
    <w:rsid w:val="002E206A"/>
    <w:rsid w:val="002E6630"/>
    <w:rsid w:val="002F11BE"/>
    <w:rsid w:val="00304D7D"/>
    <w:rsid w:val="003075E6"/>
    <w:rsid w:val="00311FAB"/>
    <w:rsid w:val="0031264B"/>
    <w:rsid w:val="00315F1D"/>
    <w:rsid w:val="00316031"/>
    <w:rsid w:val="003202E2"/>
    <w:rsid w:val="0032346E"/>
    <w:rsid w:val="003243AC"/>
    <w:rsid w:val="00324F4E"/>
    <w:rsid w:val="0032700B"/>
    <w:rsid w:val="003310F6"/>
    <w:rsid w:val="00331182"/>
    <w:rsid w:val="00331250"/>
    <w:rsid w:val="00333BA4"/>
    <w:rsid w:val="003410A9"/>
    <w:rsid w:val="00341C88"/>
    <w:rsid w:val="0035278E"/>
    <w:rsid w:val="00357595"/>
    <w:rsid w:val="003619CA"/>
    <w:rsid w:val="0036221F"/>
    <w:rsid w:val="003658ED"/>
    <w:rsid w:val="00370E2E"/>
    <w:rsid w:val="00372364"/>
    <w:rsid w:val="00373646"/>
    <w:rsid w:val="0037369C"/>
    <w:rsid w:val="00374542"/>
    <w:rsid w:val="0038031A"/>
    <w:rsid w:val="003821DA"/>
    <w:rsid w:val="003828B0"/>
    <w:rsid w:val="00385E83"/>
    <w:rsid w:val="003860D1"/>
    <w:rsid w:val="003862A0"/>
    <w:rsid w:val="00387374"/>
    <w:rsid w:val="00391D82"/>
    <w:rsid w:val="00393885"/>
    <w:rsid w:val="003A2B00"/>
    <w:rsid w:val="003A713A"/>
    <w:rsid w:val="003A7F36"/>
    <w:rsid w:val="003B2C8D"/>
    <w:rsid w:val="003B7B11"/>
    <w:rsid w:val="003C0B0E"/>
    <w:rsid w:val="003C2E18"/>
    <w:rsid w:val="003C38B6"/>
    <w:rsid w:val="003C4C55"/>
    <w:rsid w:val="003C654A"/>
    <w:rsid w:val="003D56F6"/>
    <w:rsid w:val="003E5FAB"/>
    <w:rsid w:val="003E6A67"/>
    <w:rsid w:val="003F0169"/>
    <w:rsid w:val="003F0DA4"/>
    <w:rsid w:val="003F17E4"/>
    <w:rsid w:val="003F2A10"/>
    <w:rsid w:val="003F67A0"/>
    <w:rsid w:val="00400F29"/>
    <w:rsid w:val="00404CC0"/>
    <w:rsid w:val="00406399"/>
    <w:rsid w:val="004167AC"/>
    <w:rsid w:val="004201BD"/>
    <w:rsid w:val="0042060A"/>
    <w:rsid w:val="004374DA"/>
    <w:rsid w:val="004478E3"/>
    <w:rsid w:val="00447FBF"/>
    <w:rsid w:val="004541A2"/>
    <w:rsid w:val="00462B1F"/>
    <w:rsid w:val="004633A9"/>
    <w:rsid w:val="004641CA"/>
    <w:rsid w:val="00464A4F"/>
    <w:rsid w:val="004732E6"/>
    <w:rsid w:val="0047454E"/>
    <w:rsid w:val="00474688"/>
    <w:rsid w:val="0048253D"/>
    <w:rsid w:val="00482C67"/>
    <w:rsid w:val="0048659B"/>
    <w:rsid w:val="004868CC"/>
    <w:rsid w:val="00487B82"/>
    <w:rsid w:val="00490D22"/>
    <w:rsid w:val="004912CB"/>
    <w:rsid w:val="004946C9"/>
    <w:rsid w:val="004967D4"/>
    <w:rsid w:val="00497F66"/>
    <w:rsid w:val="004A326E"/>
    <w:rsid w:val="004A5015"/>
    <w:rsid w:val="004A6023"/>
    <w:rsid w:val="004A7598"/>
    <w:rsid w:val="004C1D69"/>
    <w:rsid w:val="004D43F2"/>
    <w:rsid w:val="004E05FB"/>
    <w:rsid w:val="004E65CF"/>
    <w:rsid w:val="004F08BB"/>
    <w:rsid w:val="004F449D"/>
    <w:rsid w:val="00500B71"/>
    <w:rsid w:val="00500BDA"/>
    <w:rsid w:val="005017DC"/>
    <w:rsid w:val="00505FC2"/>
    <w:rsid w:val="00505FDC"/>
    <w:rsid w:val="005102D8"/>
    <w:rsid w:val="00512E49"/>
    <w:rsid w:val="0051685D"/>
    <w:rsid w:val="0052103C"/>
    <w:rsid w:val="005216E6"/>
    <w:rsid w:val="005234D7"/>
    <w:rsid w:val="00526512"/>
    <w:rsid w:val="00527763"/>
    <w:rsid w:val="00527CFF"/>
    <w:rsid w:val="00530351"/>
    <w:rsid w:val="005372D5"/>
    <w:rsid w:val="005403C2"/>
    <w:rsid w:val="00541667"/>
    <w:rsid w:val="005418F6"/>
    <w:rsid w:val="00542411"/>
    <w:rsid w:val="0054563C"/>
    <w:rsid w:val="00546C35"/>
    <w:rsid w:val="00553597"/>
    <w:rsid w:val="00553FFD"/>
    <w:rsid w:val="00554122"/>
    <w:rsid w:val="005560CC"/>
    <w:rsid w:val="00561292"/>
    <w:rsid w:val="00563C1F"/>
    <w:rsid w:val="00564805"/>
    <w:rsid w:val="00566A16"/>
    <w:rsid w:val="00566BA0"/>
    <w:rsid w:val="00571378"/>
    <w:rsid w:val="00581989"/>
    <w:rsid w:val="00581D42"/>
    <w:rsid w:val="00585B9B"/>
    <w:rsid w:val="00587147"/>
    <w:rsid w:val="00592D87"/>
    <w:rsid w:val="00594718"/>
    <w:rsid w:val="005A54CA"/>
    <w:rsid w:val="005A7A74"/>
    <w:rsid w:val="005B30B2"/>
    <w:rsid w:val="005B3B7B"/>
    <w:rsid w:val="005B3F17"/>
    <w:rsid w:val="005B43DF"/>
    <w:rsid w:val="005B62D3"/>
    <w:rsid w:val="005B64BF"/>
    <w:rsid w:val="005B7129"/>
    <w:rsid w:val="005B7414"/>
    <w:rsid w:val="005C0268"/>
    <w:rsid w:val="005C125C"/>
    <w:rsid w:val="005C326C"/>
    <w:rsid w:val="005D3E66"/>
    <w:rsid w:val="005D5CE3"/>
    <w:rsid w:val="005D7595"/>
    <w:rsid w:val="005E23FF"/>
    <w:rsid w:val="005E2ADC"/>
    <w:rsid w:val="005E2E2A"/>
    <w:rsid w:val="005E432D"/>
    <w:rsid w:val="005F66DD"/>
    <w:rsid w:val="00603646"/>
    <w:rsid w:val="006055C3"/>
    <w:rsid w:val="006078AE"/>
    <w:rsid w:val="006126B3"/>
    <w:rsid w:val="00613458"/>
    <w:rsid w:val="0061412A"/>
    <w:rsid w:val="00614A8A"/>
    <w:rsid w:val="00620346"/>
    <w:rsid w:val="00623038"/>
    <w:rsid w:val="00623DA2"/>
    <w:rsid w:val="006303A4"/>
    <w:rsid w:val="00632952"/>
    <w:rsid w:val="00636ABD"/>
    <w:rsid w:val="00642AD8"/>
    <w:rsid w:val="0064461A"/>
    <w:rsid w:val="0064768B"/>
    <w:rsid w:val="0065631C"/>
    <w:rsid w:val="00657114"/>
    <w:rsid w:val="00660C7D"/>
    <w:rsid w:val="00660C99"/>
    <w:rsid w:val="00663F57"/>
    <w:rsid w:val="006741F9"/>
    <w:rsid w:val="00675430"/>
    <w:rsid w:val="00676116"/>
    <w:rsid w:val="0068224C"/>
    <w:rsid w:val="00682283"/>
    <w:rsid w:val="00687FBC"/>
    <w:rsid w:val="006971D2"/>
    <w:rsid w:val="006A1E26"/>
    <w:rsid w:val="006A1F9E"/>
    <w:rsid w:val="006A4E02"/>
    <w:rsid w:val="006A6D57"/>
    <w:rsid w:val="006B0618"/>
    <w:rsid w:val="006B08C8"/>
    <w:rsid w:val="006B1718"/>
    <w:rsid w:val="006B4F8E"/>
    <w:rsid w:val="006B5A9E"/>
    <w:rsid w:val="006B6D3E"/>
    <w:rsid w:val="006B7206"/>
    <w:rsid w:val="006C1162"/>
    <w:rsid w:val="006C47C2"/>
    <w:rsid w:val="006C61CC"/>
    <w:rsid w:val="006D0037"/>
    <w:rsid w:val="006D1652"/>
    <w:rsid w:val="006D63EB"/>
    <w:rsid w:val="006D6632"/>
    <w:rsid w:val="006D67B2"/>
    <w:rsid w:val="006D6BFB"/>
    <w:rsid w:val="006E0BBB"/>
    <w:rsid w:val="006E122E"/>
    <w:rsid w:val="006E375F"/>
    <w:rsid w:val="006E3765"/>
    <w:rsid w:val="006E6EA6"/>
    <w:rsid w:val="006F1186"/>
    <w:rsid w:val="006F2A24"/>
    <w:rsid w:val="006F2DA9"/>
    <w:rsid w:val="006F34E5"/>
    <w:rsid w:val="006F3CE5"/>
    <w:rsid w:val="006F635B"/>
    <w:rsid w:val="006F704A"/>
    <w:rsid w:val="007034B2"/>
    <w:rsid w:val="00704DEA"/>
    <w:rsid w:val="00705296"/>
    <w:rsid w:val="00715167"/>
    <w:rsid w:val="007167B6"/>
    <w:rsid w:val="00720008"/>
    <w:rsid w:val="00721C34"/>
    <w:rsid w:val="007279CA"/>
    <w:rsid w:val="007321FF"/>
    <w:rsid w:val="00732496"/>
    <w:rsid w:val="007327CA"/>
    <w:rsid w:val="00736AC0"/>
    <w:rsid w:val="00741B42"/>
    <w:rsid w:val="007439B4"/>
    <w:rsid w:val="00746DFA"/>
    <w:rsid w:val="007473E4"/>
    <w:rsid w:val="0074741C"/>
    <w:rsid w:val="00754BB1"/>
    <w:rsid w:val="007561D9"/>
    <w:rsid w:val="007566B1"/>
    <w:rsid w:val="00756FEC"/>
    <w:rsid w:val="0075772D"/>
    <w:rsid w:val="00757D1B"/>
    <w:rsid w:val="00763419"/>
    <w:rsid w:val="0076562A"/>
    <w:rsid w:val="00770388"/>
    <w:rsid w:val="00771B33"/>
    <w:rsid w:val="007729A7"/>
    <w:rsid w:val="00776F36"/>
    <w:rsid w:val="00781DB6"/>
    <w:rsid w:val="00782B17"/>
    <w:rsid w:val="00783DAD"/>
    <w:rsid w:val="00786074"/>
    <w:rsid w:val="00786B7B"/>
    <w:rsid w:val="007870A8"/>
    <w:rsid w:val="0079021D"/>
    <w:rsid w:val="007A40E6"/>
    <w:rsid w:val="007A6461"/>
    <w:rsid w:val="007B3F17"/>
    <w:rsid w:val="007B6748"/>
    <w:rsid w:val="007D1E92"/>
    <w:rsid w:val="007E1A24"/>
    <w:rsid w:val="007E6068"/>
    <w:rsid w:val="007E683D"/>
    <w:rsid w:val="007E6DE2"/>
    <w:rsid w:val="007F1516"/>
    <w:rsid w:val="007F1976"/>
    <w:rsid w:val="007F2561"/>
    <w:rsid w:val="00801B56"/>
    <w:rsid w:val="00801FA7"/>
    <w:rsid w:val="00802C1D"/>
    <w:rsid w:val="00803AC8"/>
    <w:rsid w:val="00803BCE"/>
    <w:rsid w:val="00807472"/>
    <w:rsid w:val="008171B8"/>
    <w:rsid w:val="00822D2B"/>
    <w:rsid w:val="008265F6"/>
    <w:rsid w:val="00836477"/>
    <w:rsid w:val="00837604"/>
    <w:rsid w:val="00846460"/>
    <w:rsid w:val="008464FD"/>
    <w:rsid w:val="0085079B"/>
    <w:rsid w:val="0085349E"/>
    <w:rsid w:val="00856009"/>
    <w:rsid w:val="00857032"/>
    <w:rsid w:val="00857C0F"/>
    <w:rsid w:val="0087145A"/>
    <w:rsid w:val="00872AD4"/>
    <w:rsid w:val="008749C5"/>
    <w:rsid w:val="0087697D"/>
    <w:rsid w:val="00890782"/>
    <w:rsid w:val="00893BF1"/>
    <w:rsid w:val="008942BA"/>
    <w:rsid w:val="00895BFA"/>
    <w:rsid w:val="00897C2A"/>
    <w:rsid w:val="008A2788"/>
    <w:rsid w:val="008A2E66"/>
    <w:rsid w:val="008A50BD"/>
    <w:rsid w:val="008B36A4"/>
    <w:rsid w:val="008B51B9"/>
    <w:rsid w:val="008C0285"/>
    <w:rsid w:val="008C1374"/>
    <w:rsid w:val="008C33BC"/>
    <w:rsid w:val="008C5E96"/>
    <w:rsid w:val="008C64E3"/>
    <w:rsid w:val="008C79F0"/>
    <w:rsid w:val="008C7AA1"/>
    <w:rsid w:val="008D418D"/>
    <w:rsid w:val="008D5AD1"/>
    <w:rsid w:val="008E1F0D"/>
    <w:rsid w:val="008E76F9"/>
    <w:rsid w:val="008E79F7"/>
    <w:rsid w:val="008F03FD"/>
    <w:rsid w:val="008F0BAD"/>
    <w:rsid w:val="008F4581"/>
    <w:rsid w:val="008F619F"/>
    <w:rsid w:val="0090356E"/>
    <w:rsid w:val="00903BEF"/>
    <w:rsid w:val="00905AF7"/>
    <w:rsid w:val="009079B8"/>
    <w:rsid w:val="009108E2"/>
    <w:rsid w:val="009117F2"/>
    <w:rsid w:val="009169D4"/>
    <w:rsid w:val="00917731"/>
    <w:rsid w:val="009251AB"/>
    <w:rsid w:val="00926125"/>
    <w:rsid w:val="00931B06"/>
    <w:rsid w:val="0093315A"/>
    <w:rsid w:val="009331B7"/>
    <w:rsid w:val="00935379"/>
    <w:rsid w:val="009365EE"/>
    <w:rsid w:val="00936C05"/>
    <w:rsid w:val="00937AAD"/>
    <w:rsid w:val="009446D6"/>
    <w:rsid w:val="009448C8"/>
    <w:rsid w:val="00946CAA"/>
    <w:rsid w:val="00952079"/>
    <w:rsid w:val="00953F0E"/>
    <w:rsid w:val="00965971"/>
    <w:rsid w:val="00965EF7"/>
    <w:rsid w:val="009708C5"/>
    <w:rsid w:val="0097183A"/>
    <w:rsid w:val="00974806"/>
    <w:rsid w:val="00976EEC"/>
    <w:rsid w:val="00977D6A"/>
    <w:rsid w:val="0098146F"/>
    <w:rsid w:val="009815EF"/>
    <w:rsid w:val="00984AF1"/>
    <w:rsid w:val="00985031"/>
    <w:rsid w:val="00985803"/>
    <w:rsid w:val="00987B3D"/>
    <w:rsid w:val="00987E82"/>
    <w:rsid w:val="009932D9"/>
    <w:rsid w:val="009947A4"/>
    <w:rsid w:val="00997C99"/>
    <w:rsid w:val="009A2911"/>
    <w:rsid w:val="009A30A4"/>
    <w:rsid w:val="009A4F79"/>
    <w:rsid w:val="009B3385"/>
    <w:rsid w:val="009C65A5"/>
    <w:rsid w:val="009C69D7"/>
    <w:rsid w:val="009C6DB2"/>
    <w:rsid w:val="009D253F"/>
    <w:rsid w:val="009D4343"/>
    <w:rsid w:val="009D521A"/>
    <w:rsid w:val="009E087D"/>
    <w:rsid w:val="009E0978"/>
    <w:rsid w:val="009E24CE"/>
    <w:rsid w:val="009E5BDA"/>
    <w:rsid w:val="009E6916"/>
    <w:rsid w:val="00A01A98"/>
    <w:rsid w:val="00A01D9D"/>
    <w:rsid w:val="00A05313"/>
    <w:rsid w:val="00A101B9"/>
    <w:rsid w:val="00A15F75"/>
    <w:rsid w:val="00A16BED"/>
    <w:rsid w:val="00A16CF8"/>
    <w:rsid w:val="00A20A01"/>
    <w:rsid w:val="00A23DFE"/>
    <w:rsid w:val="00A2434F"/>
    <w:rsid w:val="00A30CE9"/>
    <w:rsid w:val="00A324DE"/>
    <w:rsid w:val="00A33B37"/>
    <w:rsid w:val="00A3453C"/>
    <w:rsid w:val="00A361CF"/>
    <w:rsid w:val="00A37A0F"/>
    <w:rsid w:val="00A418E5"/>
    <w:rsid w:val="00A41A8E"/>
    <w:rsid w:val="00A41F32"/>
    <w:rsid w:val="00A44044"/>
    <w:rsid w:val="00A446B6"/>
    <w:rsid w:val="00A503D5"/>
    <w:rsid w:val="00A52FA9"/>
    <w:rsid w:val="00A53381"/>
    <w:rsid w:val="00A55CE5"/>
    <w:rsid w:val="00A574EC"/>
    <w:rsid w:val="00A6092C"/>
    <w:rsid w:val="00A61D4B"/>
    <w:rsid w:val="00A6327E"/>
    <w:rsid w:val="00A735F6"/>
    <w:rsid w:val="00A777E0"/>
    <w:rsid w:val="00A7782B"/>
    <w:rsid w:val="00A82216"/>
    <w:rsid w:val="00A85FD0"/>
    <w:rsid w:val="00A8655A"/>
    <w:rsid w:val="00A920E7"/>
    <w:rsid w:val="00A94921"/>
    <w:rsid w:val="00A94D27"/>
    <w:rsid w:val="00A95307"/>
    <w:rsid w:val="00A96F80"/>
    <w:rsid w:val="00A9733A"/>
    <w:rsid w:val="00A97B5B"/>
    <w:rsid w:val="00AA0916"/>
    <w:rsid w:val="00AB7E03"/>
    <w:rsid w:val="00AC2392"/>
    <w:rsid w:val="00AC3738"/>
    <w:rsid w:val="00AC5764"/>
    <w:rsid w:val="00AC7555"/>
    <w:rsid w:val="00AD7570"/>
    <w:rsid w:val="00AD7C2A"/>
    <w:rsid w:val="00AE0CDD"/>
    <w:rsid w:val="00AE2A0E"/>
    <w:rsid w:val="00AE6121"/>
    <w:rsid w:val="00AE7C27"/>
    <w:rsid w:val="00AF1723"/>
    <w:rsid w:val="00AF1937"/>
    <w:rsid w:val="00AF2E0B"/>
    <w:rsid w:val="00AF2FF6"/>
    <w:rsid w:val="00AF3ED4"/>
    <w:rsid w:val="00AF5FC9"/>
    <w:rsid w:val="00AF7515"/>
    <w:rsid w:val="00B05ED1"/>
    <w:rsid w:val="00B06F96"/>
    <w:rsid w:val="00B07D32"/>
    <w:rsid w:val="00B1039A"/>
    <w:rsid w:val="00B155EA"/>
    <w:rsid w:val="00B15BA5"/>
    <w:rsid w:val="00B16158"/>
    <w:rsid w:val="00B16DC7"/>
    <w:rsid w:val="00B17287"/>
    <w:rsid w:val="00B176AF"/>
    <w:rsid w:val="00B17FEC"/>
    <w:rsid w:val="00B20D4A"/>
    <w:rsid w:val="00B23C4C"/>
    <w:rsid w:val="00B23FB1"/>
    <w:rsid w:val="00B2403A"/>
    <w:rsid w:val="00B2451B"/>
    <w:rsid w:val="00B2693C"/>
    <w:rsid w:val="00B3663A"/>
    <w:rsid w:val="00B5113D"/>
    <w:rsid w:val="00B542BA"/>
    <w:rsid w:val="00B5630A"/>
    <w:rsid w:val="00B60A62"/>
    <w:rsid w:val="00B60F5F"/>
    <w:rsid w:val="00B61A91"/>
    <w:rsid w:val="00B72CD2"/>
    <w:rsid w:val="00B7498C"/>
    <w:rsid w:val="00B81C5C"/>
    <w:rsid w:val="00B826EA"/>
    <w:rsid w:val="00B86B35"/>
    <w:rsid w:val="00B90490"/>
    <w:rsid w:val="00B93DC2"/>
    <w:rsid w:val="00B95870"/>
    <w:rsid w:val="00BA75ED"/>
    <w:rsid w:val="00BB1853"/>
    <w:rsid w:val="00BB197C"/>
    <w:rsid w:val="00BB259E"/>
    <w:rsid w:val="00BB2976"/>
    <w:rsid w:val="00BB30E3"/>
    <w:rsid w:val="00BB3EE2"/>
    <w:rsid w:val="00BB4111"/>
    <w:rsid w:val="00BB5DC9"/>
    <w:rsid w:val="00BC0BD5"/>
    <w:rsid w:val="00BC4811"/>
    <w:rsid w:val="00BC665B"/>
    <w:rsid w:val="00BD1DB0"/>
    <w:rsid w:val="00BD2C3C"/>
    <w:rsid w:val="00BD399D"/>
    <w:rsid w:val="00BD78E0"/>
    <w:rsid w:val="00BE25BE"/>
    <w:rsid w:val="00BE3266"/>
    <w:rsid w:val="00BE3C5C"/>
    <w:rsid w:val="00BE3E10"/>
    <w:rsid w:val="00BE50D4"/>
    <w:rsid w:val="00BE6EA7"/>
    <w:rsid w:val="00BE7AB8"/>
    <w:rsid w:val="00BF1257"/>
    <w:rsid w:val="00BF5640"/>
    <w:rsid w:val="00BF6A7E"/>
    <w:rsid w:val="00C015CD"/>
    <w:rsid w:val="00C023F0"/>
    <w:rsid w:val="00C05A8B"/>
    <w:rsid w:val="00C10F73"/>
    <w:rsid w:val="00C11D71"/>
    <w:rsid w:val="00C12B79"/>
    <w:rsid w:val="00C16EA2"/>
    <w:rsid w:val="00C16F7D"/>
    <w:rsid w:val="00C209C5"/>
    <w:rsid w:val="00C31448"/>
    <w:rsid w:val="00C34582"/>
    <w:rsid w:val="00C349FA"/>
    <w:rsid w:val="00C35504"/>
    <w:rsid w:val="00C405DC"/>
    <w:rsid w:val="00C447B9"/>
    <w:rsid w:val="00C45504"/>
    <w:rsid w:val="00C5407C"/>
    <w:rsid w:val="00C5577E"/>
    <w:rsid w:val="00C563E9"/>
    <w:rsid w:val="00C56FD7"/>
    <w:rsid w:val="00C5781B"/>
    <w:rsid w:val="00C5797C"/>
    <w:rsid w:val="00C620E7"/>
    <w:rsid w:val="00C6276E"/>
    <w:rsid w:val="00C675E6"/>
    <w:rsid w:val="00C700B9"/>
    <w:rsid w:val="00C728C5"/>
    <w:rsid w:val="00C730CD"/>
    <w:rsid w:val="00C9549F"/>
    <w:rsid w:val="00C957CA"/>
    <w:rsid w:val="00CA1D7F"/>
    <w:rsid w:val="00CA344E"/>
    <w:rsid w:val="00CA3AB6"/>
    <w:rsid w:val="00CA4561"/>
    <w:rsid w:val="00CA7CF4"/>
    <w:rsid w:val="00CB1F8E"/>
    <w:rsid w:val="00CB6E17"/>
    <w:rsid w:val="00CB6F7D"/>
    <w:rsid w:val="00CC000B"/>
    <w:rsid w:val="00CC09B9"/>
    <w:rsid w:val="00CC1453"/>
    <w:rsid w:val="00CC1898"/>
    <w:rsid w:val="00CC1F0A"/>
    <w:rsid w:val="00CC1FF7"/>
    <w:rsid w:val="00CC520F"/>
    <w:rsid w:val="00CC7118"/>
    <w:rsid w:val="00CC78B0"/>
    <w:rsid w:val="00CD22EA"/>
    <w:rsid w:val="00CE0257"/>
    <w:rsid w:val="00CE124B"/>
    <w:rsid w:val="00CE15AB"/>
    <w:rsid w:val="00CE5739"/>
    <w:rsid w:val="00CF327C"/>
    <w:rsid w:val="00CF34B0"/>
    <w:rsid w:val="00D01398"/>
    <w:rsid w:val="00D02BA2"/>
    <w:rsid w:val="00D0366A"/>
    <w:rsid w:val="00D12106"/>
    <w:rsid w:val="00D153F9"/>
    <w:rsid w:val="00D1618A"/>
    <w:rsid w:val="00D17AF7"/>
    <w:rsid w:val="00D23533"/>
    <w:rsid w:val="00D2493E"/>
    <w:rsid w:val="00D25756"/>
    <w:rsid w:val="00D25C32"/>
    <w:rsid w:val="00D309F4"/>
    <w:rsid w:val="00D334FE"/>
    <w:rsid w:val="00D372B2"/>
    <w:rsid w:val="00D40D46"/>
    <w:rsid w:val="00D46787"/>
    <w:rsid w:val="00D55F6C"/>
    <w:rsid w:val="00D57001"/>
    <w:rsid w:val="00D60EC4"/>
    <w:rsid w:val="00D611D8"/>
    <w:rsid w:val="00D62236"/>
    <w:rsid w:val="00D70674"/>
    <w:rsid w:val="00D71AF0"/>
    <w:rsid w:val="00D7304B"/>
    <w:rsid w:val="00D75144"/>
    <w:rsid w:val="00D765F8"/>
    <w:rsid w:val="00D8155E"/>
    <w:rsid w:val="00D9319A"/>
    <w:rsid w:val="00DA06E4"/>
    <w:rsid w:val="00DA1D02"/>
    <w:rsid w:val="00DA4CE4"/>
    <w:rsid w:val="00DA6B35"/>
    <w:rsid w:val="00DA7878"/>
    <w:rsid w:val="00DB24D2"/>
    <w:rsid w:val="00DB2968"/>
    <w:rsid w:val="00DB2E9C"/>
    <w:rsid w:val="00DB315D"/>
    <w:rsid w:val="00DB7044"/>
    <w:rsid w:val="00DC00FE"/>
    <w:rsid w:val="00DC4A19"/>
    <w:rsid w:val="00DC5D07"/>
    <w:rsid w:val="00DC63F1"/>
    <w:rsid w:val="00DD056A"/>
    <w:rsid w:val="00DD20B8"/>
    <w:rsid w:val="00DD2849"/>
    <w:rsid w:val="00DD2F40"/>
    <w:rsid w:val="00DE0CDC"/>
    <w:rsid w:val="00DE1114"/>
    <w:rsid w:val="00DE2964"/>
    <w:rsid w:val="00DE583A"/>
    <w:rsid w:val="00DF1317"/>
    <w:rsid w:val="00DF15A9"/>
    <w:rsid w:val="00DF21F4"/>
    <w:rsid w:val="00DF3E9A"/>
    <w:rsid w:val="00DF7853"/>
    <w:rsid w:val="00E0473F"/>
    <w:rsid w:val="00E07417"/>
    <w:rsid w:val="00E1229B"/>
    <w:rsid w:val="00E13CC4"/>
    <w:rsid w:val="00E21778"/>
    <w:rsid w:val="00E222C8"/>
    <w:rsid w:val="00E233E9"/>
    <w:rsid w:val="00E342F1"/>
    <w:rsid w:val="00E37E7F"/>
    <w:rsid w:val="00E43F31"/>
    <w:rsid w:val="00E5264C"/>
    <w:rsid w:val="00E57058"/>
    <w:rsid w:val="00E575FD"/>
    <w:rsid w:val="00E606C9"/>
    <w:rsid w:val="00E607CB"/>
    <w:rsid w:val="00E61270"/>
    <w:rsid w:val="00E61E04"/>
    <w:rsid w:val="00E65A94"/>
    <w:rsid w:val="00E6612E"/>
    <w:rsid w:val="00E7466D"/>
    <w:rsid w:val="00E76B7A"/>
    <w:rsid w:val="00E80CE6"/>
    <w:rsid w:val="00E82C09"/>
    <w:rsid w:val="00E834C6"/>
    <w:rsid w:val="00E85ED0"/>
    <w:rsid w:val="00E87AE3"/>
    <w:rsid w:val="00E90D39"/>
    <w:rsid w:val="00E9169E"/>
    <w:rsid w:val="00E94F96"/>
    <w:rsid w:val="00E97AEC"/>
    <w:rsid w:val="00EA068A"/>
    <w:rsid w:val="00EA0B6E"/>
    <w:rsid w:val="00EA27F2"/>
    <w:rsid w:val="00EA3661"/>
    <w:rsid w:val="00EA3DD1"/>
    <w:rsid w:val="00EA471D"/>
    <w:rsid w:val="00EA55C6"/>
    <w:rsid w:val="00EA79DE"/>
    <w:rsid w:val="00EB5C4A"/>
    <w:rsid w:val="00EC1055"/>
    <w:rsid w:val="00EC1D1A"/>
    <w:rsid w:val="00EC4AD7"/>
    <w:rsid w:val="00EC7A02"/>
    <w:rsid w:val="00ED5300"/>
    <w:rsid w:val="00ED75A8"/>
    <w:rsid w:val="00ED7F1B"/>
    <w:rsid w:val="00EE4D7C"/>
    <w:rsid w:val="00EE580F"/>
    <w:rsid w:val="00EF045F"/>
    <w:rsid w:val="00EF2229"/>
    <w:rsid w:val="00EF28CA"/>
    <w:rsid w:val="00EF6D64"/>
    <w:rsid w:val="00EF78C6"/>
    <w:rsid w:val="00F07700"/>
    <w:rsid w:val="00F11CC6"/>
    <w:rsid w:val="00F210C6"/>
    <w:rsid w:val="00F22FE8"/>
    <w:rsid w:val="00F244D9"/>
    <w:rsid w:val="00F2726F"/>
    <w:rsid w:val="00F2768D"/>
    <w:rsid w:val="00F3092A"/>
    <w:rsid w:val="00F33881"/>
    <w:rsid w:val="00F33DA9"/>
    <w:rsid w:val="00F37C7A"/>
    <w:rsid w:val="00F41F0F"/>
    <w:rsid w:val="00F44AF7"/>
    <w:rsid w:val="00F469F7"/>
    <w:rsid w:val="00F46AF1"/>
    <w:rsid w:val="00F51BB3"/>
    <w:rsid w:val="00F52B0A"/>
    <w:rsid w:val="00F54D79"/>
    <w:rsid w:val="00F56538"/>
    <w:rsid w:val="00F573C3"/>
    <w:rsid w:val="00F60E6F"/>
    <w:rsid w:val="00F6243A"/>
    <w:rsid w:val="00F64262"/>
    <w:rsid w:val="00F64C19"/>
    <w:rsid w:val="00F71022"/>
    <w:rsid w:val="00F738B4"/>
    <w:rsid w:val="00F82118"/>
    <w:rsid w:val="00F82A1D"/>
    <w:rsid w:val="00F90B3C"/>
    <w:rsid w:val="00F92B3D"/>
    <w:rsid w:val="00F9443F"/>
    <w:rsid w:val="00F94E02"/>
    <w:rsid w:val="00FA0F81"/>
    <w:rsid w:val="00FA1BBD"/>
    <w:rsid w:val="00FA225F"/>
    <w:rsid w:val="00FA2E64"/>
    <w:rsid w:val="00FA362E"/>
    <w:rsid w:val="00FA4732"/>
    <w:rsid w:val="00FB3663"/>
    <w:rsid w:val="00FB75A0"/>
    <w:rsid w:val="00FC59AA"/>
    <w:rsid w:val="00FC5B27"/>
    <w:rsid w:val="00FC7760"/>
    <w:rsid w:val="00FC7797"/>
    <w:rsid w:val="00FD6C18"/>
    <w:rsid w:val="00FD6E61"/>
    <w:rsid w:val="00FE2D30"/>
    <w:rsid w:val="00FE4EEE"/>
    <w:rsid w:val="00FF366B"/>
    <w:rsid w:val="00FF4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52" type="connector" idref="#_x0000_s1399"/>
        <o:r id="V:Rule53" type="connector" idref="#_x0000_s1335"/>
        <o:r id="V:Rule54" type="connector" idref="#_x0000_s1379"/>
        <o:r id="V:Rule55" type="connector" idref="#_x0000_s1333"/>
        <o:r id="V:Rule56" type="connector" idref="#_x0000_s1329"/>
        <o:r id="V:Rule57" type="connector" idref="#_x0000_s1368"/>
        <o:r id="V:Rule58" type="connector" idref="#_x0000_s1363"/>
        <o:r id="V:Rule59" type="connector" idref="#_x0000_s1330"/>
        <o:r id="V:Rule60" type="connector" idref="#_x0000_s1334"/>
        <o:r id="V:Rule61" type="connector" idref="#_x0000_s1367"/>
        <o:r id="V:Rule62" type="connector" idref="#_x0000_s1325"/>
        <o:r id="V:Rule63" type="connector" idref="#_x0000_s1303"/>
        <o:r id="V:Rule64" type="connector" idref="#_x0000_s1319"/>
        <o:r id="V:Rule65" type="connector" idref="#_x0000_s1323"/>
        <o:r id="V:Rule66" type="connector" idref="#_x0000_s1305"/>
        <o:r id="V:Rule67" type="connector" idref="#_x0000_s1426"/>
        <o:r id="V:Rule68" type="connector" idref="#_x0000_s1421"/>
        <o:r id="V:Rule69" type="connector" idref="#_x0000_s1299"/>
        <o:r id="V:Rule70" type="connector" idref="#_x0000_s1376"/>
        <o:r id="V:Rule71" type="connector" idref="#_x0000_s1337"/>
        <o:r id="V:Rule72" type="connector" idref="#_x0000_s1415"/>
        <o:r id="V:Rule73" type="connector" idref="#_x0000_s1400"/>
        <o:r id="V:Rule74" type="connector" idref="#_x0000_s1366"/>
        <o:r id="V:Rule75" type="connector" idref="#_x0000_s1365"/>
        <o:r id="V:Rule76" type="connector" idref="#_x0000_s1378"/>
        <o:r id="V:Rule77" type="connector" idref="#_x0000_s1412"/>
        <o:r id="V:Rule78" type="connector" idref="#_x0000_s1428"/>
        <o:r id="V:Rule79" type="connector" idref="#_x0000_s1425"/>
        <o:r id="V:Rule80" type="connector" idref="#_x0000_s1314"/>
        <o:r id="V:Rule81" type="connector" idref="#_x0000_s1419"/>
        <o:r id="V:Rule82" type="connector" idref="#_x0000_s1307"/>
        <o:r id="V:Rule83" type="connector" idref="#_x0000_s1430"/>
        <o:r id="V:Rule84" type="connector" idref="#_x0000_s1395"/>
        <o:r id="V:Rule85" type="connector" idref="#_x0000_s1417"/>
        <o:r id="V:Rule86" type="connector" idref="#_x0000_s1402"/>
        <o:r id="V:Rule87" type="connector" idref="#_x0000_s1409"/>
        <o:r id="V:Rule88" type="connector" idref="#_x0000_s1394"/>
        <o:r id="V:Rule89" type="connector" idref="#_x0000_s1289"/>
        <o:r id="V:Rule90" type="connector" idref="#_x0000_s1308"/>
        <o:r id="V:Rule91" type="connector" idref="#_x0000_s1424"/>
        <o:r id="V:Rule92" type="connector" idref="#_x0000_s1391"/>
        <o:r id="V:Rule93" type="connector" idref="#_x0000_s1392"/>
        <o:r id="V:Rule94" type="connector" idref="#_x0000_s1318"/>
        <o:r id="V:Rule95" type="connector" idref="#_x0000_s1387"/>
        <o:r id="V:Rule96" type="connector" idref="#_x0000_s1405"/>
        <o:r id="V:Rule97" type="connector" idref="#_x0000_s1332"/>
        <o:r id="V:Rule98" type="connector" idref="#_x0000_s1407"/>
        <o:r id="V:Rule99" type="connector" idref="#_x0000_s1377"/>
        <o:r id="V:Rule100" type="connector" idref="#_x0000_s1393"/>
        <o:r id="V:Rule101" type="connector" idref="#_x0000_s1309"/>
        <o:r id="V:Rule102" type="connector" idref="#_x0000_s14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4E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503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character" w:styleId="af6">
    <w:name w:val="endnote reference"/>
    <w:basedOn w:val="a0"/>
    <w:uiPriority w:val="99"/>
    <w:unhideWhenUsed/>
    <w:rsid w:val="006971D2"/>
    <w:rPr>
      <w:rFonts w:ascii="Times New Roman" w:hAnsi="Times New Roman" w:cs="Times New Roman" w:hint="default"/>
      <w:vertAlign w:val="superscript"/>
    </w:rPr>
  </w:style>
  <w:style w:type="character" w:customStyle="1" w:styleId="af7">
    <w:name w:val="Цветовое выделение"/>
    <w:rsid w:val="003F2A10"/>
    <w:rPr>
      <w:b/>
      <w:bCs/>
      <w:color w:val="000080"/>
    </w:rPr>
  </w:style>
  <w:style w:type="character" w:customStyle="1" w:styleId="FontStyle47">
    <w:name w:val="Font Style47"/>
    <w:rsid w:val="00E94F96"/>
    <w:rPr>
      <w:rFonts w:ascii="Times New Roman" w:hAnsi="Times New Roman" w:cs="Times New Roman"/>
      <w:i/>
      <w:iCs/>
      <w:sz w:val="22"/>
      <w:szCs w:val="22"/>
    </w:rPr>
  </w:style>
  <w:style w:type="paragraph" w:styleId="af8">
    <w:name w:val="List Paragraph"/>
    <w:basedOn w:val="a"/>
    <w:uiPriority w:val="34"/>
    <w:qFormat/>
    <w:rsid w:val="00E94F9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style-span">
    <w:name w:val="apple-style-span"/>
    <w:basedOn w:val="a0"/>
    <w:rsid w:val="00E94F96"/>
  </w:style>
  <w:style w:type="character" w:customStyle="1" w:styleId="af9">
    <w:name w:val="Гипертекстовая ссылка"/>
    <w:basedOn w:val="af7"/>
    <w:rsid w:val="00C31448"/>
    <w:rPr>
      <w:color w:val="008000"/>
    </w:rPr>
  </w:style>
  <w:style w:type="paragraph" w:customStyle="1" w:styleId="s16">
    <w:name w:val="s_16"/>
    <w:basedOn w:val="a"/>
    <w:rsid w:val="00C31448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semiHidden/>
    <w:rsid w:val="00A503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4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consultantplus://offline/ref=2645A32AC51BBC24BD47053389825FDD821FB991A22E66C6B54868EDD1C4BCE354F40546FF44Z2q7N" TargetMode="External"/><Relationship Id="rId26" Type="http://schemas.openxmlformats.org/officeDocument/2006/relationships/hyperlink" Target="consultantplus://offline/ref=D2432ABD860B1A4C9517F9FD389C414B3DEA249BDA68795B1452DFEBABCAD6B146C4D111B420q5J" TargetMode="External"/><Relationship Id="rId39" Type="http://schemas.openxmlformats.org/officeDocument/2006/relationships/hyperlink" Target="consultantplus://offline/ref=C2F35E3C7252B54D075B39F288A4EE1B9F7CA7EF51D79ADB38CCFC9FA35BA02C93327FC83B07t0F8I" TargetMode="External"/><Relationship Id="rId21" Type="http://schemas.openxmlformats.org/officeDocument/2006/relationships/hyperlink" Target="consultantplus://offline/main?base=LAW;n=107349;fld=134;dst=100628" TargetMode="External"/><Relationship Id="rId34" Type="http://schemas.openxmlformats.org/officeDocument/2006/relationships/hyperlink" Target="consultantplus://offline/ref=F8066097D2AAF0941D60D942CCA2B8A1B137B606627BF54EE9F35A74EF4C1AD1FA830C0523470A6EeBD6H" TargetMode="External"/><Relationship Id="rId42" Type="http://schemas.openxmlformats.org/officeDocument/2006/relationships/hyperlink" Target="consultantplus://offline/ref=C2F35E3C7252B54D075B39F288A4EE1B9F76A0EB52D89ADB38CCFC9FA35BA02C93327FCE32t0F5I" TargetMode="External"/><Relationship Id="rId47" Type="http://schemas.openxmlformats.org/officeDocument/2006/relationships/hyperlink" Target="consultantplus://offline/ref=0506041573EBBC26F7972412188EB3B60BC360567DCAC27D473329C4F9EE42201ED76FE9004CDE7451TCI" TargetMode="External"/><Relationship Id="rId50" Type="http://schemas.openxmlformats.org/officeDocument/2006/relationships/hyperlink" Target="consultantplus://offline/ref=81D2B8DB664F82F885D2040E0E64E929D78B2671543C7EFC55BDA80371y4mAG" TargetMode="External"/><Relationship Id="rId55" Type="http://schemas.openxmlformats.org/officeDocument/2006/relationships/hyperlink" Target="mailto:admtrub@yandex.ru" TargetMode="External"/><Relationship Id="rId63" Type="http://schemas.openxmlformats.org/officeDocument/2006/relationships/footer" Target="footer1.xml"/><Relationship Id="rId68" Type="http://schemas.openxmlformats.org/officeDocument/2006/relationships/footer" Target="footer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garantF1://12085976.0" TargetMode="External"/><Relationship Id="rId29" Type="http://schemas.openxmlformats.org/officeDocument/2006/relationships/hyperlink" Target="consultantplus://offline/ref=EC0A75DADE3C08340CB41113C06116B925DF3F7664DC1ACE7B63899D3E8195143272416400C9sD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-arch@mail.ru" TargetMode="External"/><Relationship Id="rId24" Type="http://schemas.openxmlformats.org/officeDocument/2006/relationships/hyperlink" Target="consultantplus://offline/ref=34FB2829C698505B0BC3D78D78E96E0EAA3BEDA3E24D90DE272363CB1E173245E20E7E04833Cx3G1K" TargetMode="External"/><Relationship Id="rId32" Type="http://schemas.openxmlformats.org/officeDocument/2006/relationships/hyperlink" Target="consultantplus://offline/ref=7A5BE2A3CF04FE21F1366FA6391181C9A8C1ADE6BF7E2DE5002B054965A7D62E7F765AAE105533EBoDd1H" TargetMode="External"/><Relationship Id="rId37" Type="http://schemas.openxmlformats.org/officeDocument/2006/relationships/hyperlink" Target="consultantplus://offline/ref=2645A32AC51BBC24BD47053389825FDD8117BE95A62566C6B54868EDD1C4BCE354F40546F2Z4q4N" TargetMode="External"/><Relationship Id="rId40" Type="http://schemas.openxmlformats.org/officeDocument/2006/relationships/hyperlink" Target="consultantplus://offline/ref=C2F35E3C7252B54D075B39F288A4EE1B9F76A0EB52D89ADB38CCFC9FA35BA02C93327FCF36t0FDI" TargetMode="External"/><Relationship Id="rId45" Type="http://schemas.openxmlformats.org/officeDocument/2006/relationships/hyperlink" Target="consultantplus://offline/ref=C2F35E3C7252B54D075B39F288A4EE1B9F77A3E254DC9ADB38CCFC9FA35BA02C93327FCA32050326tCFFI" TargetMode="External"/><Relationship Id="rId53" Type="http://schemas.openxmlformats.org/officeDocument/2006/relationships/hyperlink" Target="consultantplus://offline/ref=EF284B6EF64E3C15A4B21E4A1E6C5504665EB7F744AE5006A2E7D43B6FB6E958215531EEDBm3AFM" TargetMode="External"/><Relationship Id="rId58" Type="http://schemas.openxmlformats.org/officeDocument/2006/relationships/hyperlink" Target="mailto:tr-arch@mail.ru" TargetMode="External"/><Relationship Id="rId66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garantF1://12085976.0" TargetMode="External"/><Relationship Id="rId23" Type="http://schemas.openxmlformats.org/officeDocument/2006/relationships/hyperlink" Target="consultantplus://offline/ref=C100344CAD3809D12342A84B25904165FD87566AC19E5A965E3C93DAD94D9442B5FAC561AD643723HFI7K" TargetMode="External"/><Relationship Id="rId28" Type="http://schemas.openxmlformats.org/officeDocument/2006/relationships/hyperlink" Target="consultantplus://offline/ref=D2432ABD860B1A4C9517F9FD389C414B3DEA249BDA68795B1452DFEBABCAD6B146C4D111B420q7J" TargetMode="External"/><Relationship Id="rId36" Type="http://schemas.openxmlformats.org/officeDocument/2006/relationships/hyperlink" Target="consultantplus://offline/ref=AACDE1D3A3248F60079BF08274BCC3AEC7D0BBB3CE16BE5062B6A158A0921ECC7153A558B6A893D204355AqCcEI" TargetMode="External"/><Relationship Id="rId49" Type="http://schemas.openxmlformats.org/officeDocument/2006/relationships/hyperlink" Target="consultantplus://offline/ref=81D2B8DB664F82F885D2040E0E64E929D7832772573B7EFC55BDA803714A39E0FD32D8E78BC5E671y4mDG" TargetMode="External"/><Relationship Id="rId57" Type="http://schemas.openxmlformats.org/officeDocument/2006/relationships/hyperlink" Target="mailto:admtrub@yandex.ru" TargetMode="External"/><Relationship Id="rId61" Type="http://schemas.openxmlformats.org/officeDocument/2006/relationships/hyperlink" Target="http://adm-ussuriisk.ru/" TargetMode="External"/><Relationship Id="rId10" Type="http://schemas.openxmlformats.org/officeDocument/2006/relationships/hyperlink" Target="http://adm-ussuriisk.ru/" TargetMode="External"/><Relationship Id="rId19" Type="http://schemas.openxmlformats.org/officeDocument/2006/relationships/hyperlink" Target="consultantplus://offline/ref=D61F3F77715CAF23FBE938136B24FAD3FC2767C7406272B6B75618DD8CCAD6CBD73251DACE459601f1IFN" TargetMode="External"/><Relationship Id="rId31" Type="http://schemas.openxmlformats.org/officeDocument/2006/relationships/hyperlink" Target="consultantplus://offline/ref=C269B39666061688030CBEAF74BE92E56E27A26407473038AE3476A0580327H" TargetMode="External"/><Relationship Id="rId44" Type="http://schemas.openxmlformats.org/officeDocument/2006/relationships/hyperlink" Target="consultantplus://offline/ref=C2F35E3C7252B54D075B39F288A4EE1B9F76A0EB52D89ADB38CCFC9FA35BA02C93327FCA3104t0F2I" TargetMode="External"/><Relationship Id="rId52" Type="http://schemas.openxmlformats.org/officeDocument/2006/relationships/hyperlink" Target="consultantplus://offline/ref=C46E7F83660380FE35B0647FEDDB265DF301BD0E1DB0EBFB10090A060B8E8186DD6A4D1C8C6CF292CDD11232a1u0J" TargetMode="External"/><Relationship Id="rId60" Type="http://schemas.openxmlformats.org/officeDocument/2006/relationships/hyperlink" Target="http://adm-ussuriisk.ru/" TargetMode="External"/><Relationship Id="rId65" Type="http://schemas.openxmlformats.org/officeDocument/2006/relationships/hyperlink" Target="consultantplus://offline/main?base=LAW;n=117782;fld=134;dst=10088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trub@yandex.ru" TargetMode="External"/><Relationship Id="rId14" Type="http://schemas.openxmlformats.org/officeDocument/2006/relationships/hyperlink" Target="garantF1://12077515.0" TargetMode="External"/><Relationship Id="rId22" Type="http://schemas.openxmlformats.org/officeDocument/2006/relationships/hyperlink" Target="consultantplus://offline/ref=378F5B1A00C3960123A8EF9C21488035C5D5AA1B47928D1AF39BCD9BF560E6CD78AA69ED63005DE7W7mEN" TargetMode="External"/><Relationship Id="rId27" Type="http://schemas.openxmlformats.org/officeDocument/2006/relationships/hyperlink" Target="consultantplus://offline/ref=D2432ABD860B1A4C9517F9FD389C414B3DEA249BDA68795B1452DFEBABCAD6B146C4D111B420q4J" TargetMode="External"/><Relationship Id="rId30" Type="http://schemas.openxmlformats.org/officeDocument/2006/relationships/hyperlink" Target="consultantplus://offline/ref=C269B39666061688030CBEAF74BE92E56E27A26508483038AE3476A058378DFB0E1C78D502F2E7150D2EH" TargetMode="External"/><Relationship Id="rId35" Type="http://schemas.openxmlformats.org/officeDocument/2006/relationships/hyperlink" Target="consultantplus://offline/main?base=RLAW020;n=41875;fld=134;dst=100042" TargetMode="External"/><Relationship Id="rId43" Type="http://schemas.openxmlformats.org/officeDocument/2006/relationships/hyperlink" Target="consultantplus://offline/ref=C2F35E3C7252B54D075B39F288A4EE1B9F76A0EB52D89ADB38CCFC9FA35BA02C93327FCA32040424tCF8I" TargetMode="External"/><Relationship Id="rId48" Type="http://schemas.openxmlformats.org/officeDocument/2006/relationships/hyperlink" Target="consultantplus://offline/ref=0506041573EBBC26F7972412188EB3B60BC360567DCAC27D473329C4F9EE42201ED76FE905455DT0I" TargetMode="External"/><Relationship Id="rId56" Type="http://schemas.openxmlformats.org/officeDocument/2006/relationships/hyperlink" Target="mailto:tr-arch@mail.ru" TargetMode="External"/><Relationship Id="rId64" Type="http://schemas.openxmlformats.org/officeDocument/2006/relationships/footer" Target="footer2.xml"/><Relationship Id="rId69" Type="http://schemas.openxmlformats.org/officeDocument/2006/relationships/fontTable" Target="fontTable.xml"/><Relationship Id="rId8" Type="http://schemas.openxmlformats.org/officeDocument/2006/relationships/hyperlink" Target="http://adm-ussuriisk.ru/" TargetMode="External"/><Relationship Id="rId51" Type="http://schemas.openxmlformats.org/officeDocument/2006/relationships/hyperlink" Target="consultantplus://offline/ref=75E6520321F9D881A7897F40B1DFC22945F90FB0F4B02C0654D5C7FB6CcByAH" TargetMode="External"/><Relationship Id="rId3" Type="http://schemas.openxmlformats.org/officeDocument/2006/relationships/styles" Target="styles.xml"/><Relationship Id="rId12" Type="http://schemas.openxmlformats.org/officeDocument/2006/relationships/hyperlink" Target="mailto:trubchevsk@mail.ru" TargetMode="External"/><Relationship Id="rId17" Type="http://schemas.openxmlformats.org/officeDocument/2006/relationships/hyperlink" Target="garantF1://12085976.0" TargetMode="External"/><Relationship Id="rId25" Type="http://schemas.openxmlformats.org/officeDocument/2006/relationships/hyperlink" Target="consultantplus://offline/ref=D2432ABD860B1A4C9517E7F02EF01D4438E67295D569740E4A0D84B6FCC3DCE6018B8851F408477F003FDF2CqBJ" TargetMode="External"/><Relationship Id="rId33" Type="http://schemas.openxmlformats.org/officeDocument/2006/relationships/hyperlink" Target="consultantplus://offline/ref=7A5BE2A3CF04FE21F1366FA6391181C9A8C1ADE6BF7E2DE5002B054965A7D62E7F765AABo1d3H" TargetMode="External"/><Relationship Id="rId38" Type="http://schemas.openxmlformats.org/officeDocument/2006/relationships/hyperlink" Target="consultantplus://offline/ref=7A0AFE271AC339DDCDCF8849B0FC675D4C901001CC0BB38EA0C0617545DCB7C1FA4F41D0CBhFr0N" TargetMode="External"/><Relationship Id="rId46" Type="http://schemas.openxmlformats.org/officeDocument/2006/relationships/hyperlink" Target="consultantplus://offline/ref=6A3E0D665C7924504704225AAE787ED1C9E5FBF61E56B527658F504B727187640E3B6CE6CDA6k2QEI" TargetMode="External"/><Relationship Id="rId59" Type="http://schemas.openxmlformats.org/officeDocument/2006/relationships/hyperlink" Target="mailto:admtrub@yandex.ru" TargetMode="External"/><Relationship Id="rId67" Type="http://schemas.openxmlformats.org/officeDocument/2006/relationships/footer" Target="footer3.xml"/><Relationship Id="rId20" Type="http://schemas.openxmlformats.org/officeDocument/2006/relationships/hyperlink" Target="consultantplus://offline/ref=A7555A58D5FD5D6163337280B17E6DC0DF3FF7AD65EB44A3338D8650D53B778F20100C1EB311wAD1O" TargetMode="External"/><Relationship Id="rId41" Type="http://schemas.openxmlformats.org/officeDocument/2006/relationships/hyperlink" Target="consultantplus://offline/ref=C2F35E3C7252B54D075B39F288A4EE1B9F76A0EB52D89ADB38CCFC9FA35BA02C93327FCA3204002DtCFBI" TargetMode="External"/><Relationship Id="rId54" Type="http://schemas.openxmlformats.org/officeDocument/2006/relationships/hyperlink" Target="http://adm-ussuriisk.ru/" TargetMode="External"/><Relationship Id="rId62" Type="http://schemas.openxmlformats.org/officeDocument/2006/relationships/header" Target="header1.xm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0DDED-A7CE-434D-AF94-C97E70C3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48</Pages>
  <Words>17327</Words>
  <Characters>98770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115866</CharactersWithSpaces>
  <SharedDoc>false</SharedDoc>
  <HLinks>
    <vt:vector size="270" baseType="variant">
      <vt:variant>
        <vt:i4>1572868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consultantplus://offline/ref=FA70E928DAF637DB18E59D0049E3E6AD7457E8DEA8DB64CB30D35F628983F5280F3CFE2D076EJBO</vt:lpwstr>
      </vt:variant>
      <vt:variant>
        <vt:lpwstr/>
      </vt:variant>
      <vt:variant>
        <vt:i4>1245189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consultantplus://offline/ref=FA70E928DAF637DB18E59D0049E3E6AD7457E8DEA8DB64CB30D35F628968J3O</vt:lpwstr>
      </vt:variant>
      <vt:variant>
        <vt:lpwstr/>
      </vt:variant>
      <vt:variant>
        <vt:i4>1572869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consultantplus://offline/ref=FA70E928DAF637DB18E59D0049E3E6AD7457E8DEA8DB64CB30D35F628983F5280F3CFE2D076EJCO</vt:lpwstr>
      </vt:variant>
      <vt:variant>
        <vt:lpwstr/>
      </vt:variant>
      <vt:variant>
        <vt:i4>1638482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consultantplus://offline/ref=BA2A04EB76A08BB5468960F99647F929F873390B9342038214D964DFAFE8042B8CD68E3206e8J8O</vt:lpwstr>
      </vt:variant>
      <vt:variant>
        <vt:lpwstr/>
      </vt:variant>
      <vt:variant>
        <vt:i4>5767257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consultantplus://offline/ref=513C815AE5AFC6597D30CF0CB9AE323B98771A08573E2FF94AE2F309B064C6EAB9EADCBBDBz2ICO</vt:lpwstr>
      </vt:variant>
      <vt:variant>
        <vt:lpwstr/>
      </vt:variant>
      <vt:variant>
        <vt:i4>5570574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1114201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consultantplus://offline/ref=EF284B6EF64E3C15A4B21E4A1E6C5504665EB7F744AE5006A2E7D43B6FB6E958215531EEDBm3AFM</vt:lpwstr>
      </vt:variant>
      <vt:variant>
        <vt:lpwstr/>
      </vt:variant>
      <vt:variant>
        <vt:i4>5701634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3145833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consultantplus://offline/ref=B06F03A5B9B8CF85F33DD6F798132DF8E5D6F7D34EA95261BF77BAD6C890BC4D13AB4FD6827F3080D8F1BFE0i7d7K</vt:lpwstr>
      </vt:variant>
      <vt:variant>
        <vt:lpwstr/>
      </vt:variant>
      <vt:variant>
        <vt:i4>8126522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consultantplus://offline/ref=B06F03A5B9B8CF85F33DD6F798132DF8E5D6F7D34EA95261BF77BAD6C890BC4D13AB4FD6827F3080D8F1BFE0i7d4K</vt:lpwstr>
      </vt:variant>
      <vt:variant>
        <vt:lpwstr/>
      </vt:variant>
      <vt:variant>
        <vt:i4>8126526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5963782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consultantplus://offline/ref=AACDE1D3A3248F60079BEE8F62D09FA1C2DCEDBDC117B3053CE9FA05F79B149B361CFC18F6qAc7I</vt:lpwstr>
      </vt:variant>
      <vt:variant>
        <vt:lpwstr/>
      </vt:variant>
      <vt:variant>
        <vt:i4>5701726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consultantplus://offline/ref=AACDE1D3A3248F60079BF08274BCC3AEC7D0BBB3CE16BE5062B6A158A0921ECC7153A558B6A893D204355AqCcEI</vt:lpwstr>
      </vt:variant>
      <vt:variant>
        <vt:lpwstr/>
      </vt:variant>
      <vt:variant>
        <vt:i4>589855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consultantplus://offline/main?base=RLAW020;n=41875;fld=134;dst=100042</vt:lpwstr>
      </vt:variant>
      <vt:variant>
        <vt:lpwstr/>
      </vt:variant>
      <vt:variant>
        <vt:i4>589855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consultantplus://offline/main?base=RLAW020;n=41875;fld=134;dst=100042</vt:lpwstr>
      </vt:variant>
      <vt:variant>
        <vt:lpwstr/>
      </vt:variant>
      <vt:variant>
        <vt:i4>7536740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6225927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consultantplus://offline/ref=EC0A75DADE3C08340CB41113C06116B925DF3F7664DC1ACE7B63899D3E8195143272416400C9sDJ</vt:lpwstr>
      </vt:variant>
      <vt:variant>
        <vt:lpwstr/>
      </vt:variant>
      <vt:variant>
        <vt:i4>917506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consultantplus://offline/ref=D2432ABD860B1A4C9517F9FD389C414B3DEA249BDA68795B1452DFEBABCAD6B146C4D111B420q7J</vt:lpwstr>
      </vt:variant>
      <vt:variant>
        <vt:lpwstr/>
      </vt:variant>
      <vt:variant>
        <vt:i4>917505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consultantplus://offline/ref=D2432ABD860B1A4C9517F9FD389C414B3DEA249BDA68795B1452DFEBABCAD6B146C4D111B420q4J</vt:lpwstr>
      </vt:variant>
      <vt:variant>
        <vt:lpwstr/>
      </vt:variant>
      <vt:variant>
        <vt:i4>917504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consultantplus://offline/ref=D2432ABD860B1A4C9517F9FD389C414B3DEA249BDA68795B1452DFEBABCAD6B146C4D111B420q5J</vt:lpwstr>
      </vt:variant>
      <vt:variant>
        <vt:lpwstr/>
      </vt:variant>
      <vt:variant>
        <vt:i4>5898323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consultantplus://offline/ref=D2432ABD860B1A4C9517E7F02EF01D4438E67295D569740E4A0D84B6FCC3DCE6018B8851F408477F003FDF2CqBJ</vt:lpwstr>
      </vt:variant>
      <vt:variant>
        <vt:lpwstr/>
      </vt:variant>
      <vt:variant>
        <vt:i4>5898251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consultantplus://offline/ref=D2432ABD860B1A4C9517E7F02EF01D4438E67295D569740E4A0D84B6FCC3DCE6018B8851F408477F003FDD2Cq8J</vt:lpwstr>
      </vt:variant>
      <vt:variant>
        <vt:lpwstr/>
      </vt:variant>
      <vt:variant>
        <vt:i4>5898323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consultantplus://offline/ref=D2432ABD860B1A4C9517E7F02EF01D4438E67295D569740E4A0D84B6FCC3DCE6018B8851F408477F003FDA2CqEJ</vt:lpwstr>
      </vt:variant>
      <vt:variant>
        <vt:lpwstr/>
      </vt:variant>
      <vt:variant>
        <vt:i4>2883684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consultantplus://offline/ref=C100344CAD3809D12342A84B25904165FD87566AC19E5A965E3C93DAD94D9442B5FAC561AD643723HFI7K</vt:lpwstr>
      </vt:variant>
      <vt:variant>
        <vt:lpwstr/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consultantplus://offline/ref=518306981FD3D2FBA295D20FDC093B91094AA487E39F48F2306825ACE42BF60A75F5123B50FA59F1s1hCN</vt:lpwstr>
      </vt:variant>
      <vt:variant>
        <vt:lpwstr/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3801187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consultantplus://offline/main?base=LAW;n=107349;fld=134;dst=100628</vt:lpwstr>
      </vt:variant>
      <vt:variant>
        <vt:lpwstr/>
      </vt:variant>
      <vt:variant>
        <vt:i4>4063292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consultantplus://offline/ref=A7555A58D5FD5D6163337280B17E6DC0DF3FF7AD65EB44A3338D8650D53B778F20100C1EB311wAD1O</vt:lpwstr>
      </vt:variant>
      <vt:variant>
        <vt:lpwstr/>
      </vt:variant>
      <vt:variant>
        <vt:i4>7471167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consultantplus://offline/ref=D61F3F77715CAF23FBE938136B24FAD3FC2767C7406272B6B75618DD8CCAD6CBD73251DACE459601f1IFN</vt:lpwstr>
      </vt:variant>
      <vt:variant>
        <vt:lpwstr/>
      </vt:variant>
      <vt:variant>
        <vt:i4>2490423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consultantplus://offline/ref=2645A32AC51BBC24BD47053389825FDD821FB991A22E66C6B54868EDD1C4BCE354F40546FF44Z2q7N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OP-otdel</cp:lastModifiedBy>
  <cp:revision>9</cp:revision>
  <cp:lastPrinted>2018-04-12T06:04:00Z</cp:lastPrinted>
  <dcterms:created xsi:type="dcterms:W3CDTF">2018-04-11T14:34:00Z</dcterms:created>
  <dcterms:modified xsi:type="dcterms:W3CDTF">2018-05-24T11:07:00Z</dcterms:modified>
</cp:coreProperties>
</file>