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8B" w:rsidRPr="009B2287" w:rsidRDefault="000C468B" w:rsidP="000C468B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287">
        <w:rPr>
          <w:rFonts w:ascii="Times New Roman" w:eastAsia="Times New Roman" w:hAnsi="Times New Roman" w:cs="Times New Roman"/>
          <w:b/>
          <w:bCs/>
          <w:sz w:val="26"/>
          <w:szCs w:val="26"/>
        </w:rPr>
        <w:t>Статья 25. Ответственность юридических лиц, индивидуальных предпринимателей за нарушение настоящего Федерального закона</w:t>
      </w:r>
    </w:p>
    <w:p w:rsidR="000C468B" w:rsidRPr="009B2287" w:rsidRDefault="000C468B" w:rsidP="000C468B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B2287">
        <w:rPr>
          <w:rFonts w:ascii="Times New Roman" w:eastAsia="Times New Roman" w:hAnsi="Times New Roman" w:cs="Times New Roman"/>
          <w:b/>
          <w:bCs/>
          <w:sz w:val="26"/>
          <w:szCs w:val="26"/>
        </w:rPr>
        <w:t> </w:t>
      </w:r>
    </w:p>
    <w:p w:rsidR="000C468B" w:rsidRPr="009B2287" w:rsidRDefault="000C468B" w:rsidP="000C468B">
      <w:pPr>
        <w:rPr>
          <w:rFonts w:ascii="Times New Roman" w:eastAsia="Times New Roman" w:hAnsi="Times New Roman" w:cs="Times New Roman"/>
          <w:sz w:val="26"/>
          <w:szCs w:val="26"/>
        </w:rPr>
      </w:pPr>
      <w:bookmarkStart w:id="0" w:name="dst100281"/>
      <w:bookmarkEnd w:id="0"/>
      <w:r w:rsidRPr="009B2287">
        <w:rPr>
          <w:rFonts w:ascii="Times New Roman" w:eastAsia="Times New Roman" w:hAnsi="Times New Roman" w:cs="Times New Roman"/>
          <w:sz w:val="26"/>
          <w:szCs w:val="26"/>
        </w:rPr>
        <w:t>1.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</w:t>
      </w:r>
    </w:p>
    <w:p w:rsidR="000C468B" w:rsidRPr="009B2287" w:rsidRDefault="000C468B" w:rsidP="000C468B">
      <w:pPr>
        <w:rPr>
          <w:rFonts w:ascii="Times New Roman" w:eastAsia="Times New Roman" w:hAnsi="Times New Roman" w:cs="Times New Roman"/>
          <w:sz w:val="26"/>
          <w:szCs w:val="26"/>
        </w:rPr>
      </w:pPr>
      <w:bookmarkStart w:id="1" w:name="dst100282"/>
      <w:bookmarkEnd w:id="1"/>
      <w:r w:rsidRPr="009B2287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9B2287">
        <w:rPr>
          <w:rFonts w:ascii="Times New Roman" w:eastAsia="Times New Roman" w:hAnsi="Times New Roman" w:cs="Times New Roman"/>
          <w:sz w:val="26"/>
          <w:szCs w:val="26"/>
        </w:rPr>
        <w:t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допустившие нарушение настоящего Федерального закона, необоснованно препятствующие проведению проверок, уклоняющиеся от проведения проверок и (или) не исполняющие в установленный срок предписаний органов государственного контроля (надзора),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</w:t>
      </w:r>
      <w:proofErr w:type="gramEnd"/>
      <w:r w:rsidRPr="009B22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9B2287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proofErr w:type="gramEnd"/>
      <w:r w:rsidRPr="009B2287">
        <w:rPr>
          <w:rFonts w:ascii="Times New Roman" w:eastAsia="Times New Roman" w:hAnsi="Times New Roman" w:cs="Times New Roman"/>
          <w:sz w:val="26"/>
          <w:szCs w:val="26"/>
        </w:rPr>
        <w:t xml:space="preserve"> с </w:t>
      </w:r>
      <w:proofErr w:type="spellStart"/>
      <w:r w:rsidRPr="009B2287">
        <w:rPr>
          <w:rFonts w:ascii="Times New Roman" w:eastAsia="Times New Roman" w:hAnsi="Times New Roman" w:cs="Times New Roman"/>
          <w:sz w:val="26"/>
          <w:szCs w:val="26"/>
        </w:rPr>
        <w:t>законодательствомРоссийской</w:t>
      </w:r>
      <w:proofErr w:type="spellEnd"/>
      <w:r w:rsidRPr="009B2287">
        <w:rPr>
          <w:rFonts w:ascii="Times New Roman" w:eastAsia="Times New Roman" w:hAnsi="Times New Roman" w:cs="Times New Roman"/>
          <w:sz w:val="26"/>
          <w:szCs w:val="26"/>
        </w:rPr>
        <w:t xml:space="preserve"> Федерации.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468B"/>
    <w:rsid w:val="000C468B"/>
    <w:rsid w:val="001C4468"/>
    <w:rsid w:val="002E187F"/>
    <w:rsid w:val="002F216B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68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2018-07-18T11:12:00Z</dcterms:created>
  <dcterms:modified xsi:type="dcterms:W3CDTF">2018-07-18T11:13:00Z</dcterms:modified>
</cp:coreProperties>
</file>