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D4318" w:rsidRPr="00E44F40" w:rsidRDefault="00B77C4A" w:rsidP="003D4318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3D4318" w:rsidRPr="00E44F40" w:rsidRDefault="003D4318" w:rsidP="003D431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44F40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E44F40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от</w:t>
      </w:r>
      <w:r w:rsidR="00A274FE">
        <w:rPr>
          <w:rFonts w:ascii="Times New Roman" w:hAnsi="Times New Roman" w:cs="Times New Roman"/>
          <w:sz w:val="26"/>
          <w:szCs w:val="26"/>
        </w:rPr>
        <w:t xml:space="preserve">  06.07.2018г.     № 510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000B79" w:rsidRPr="00E44F40" w:rsidRDefault="00000B79" w:rsidP="003D4318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перечня нормативных правовых актов 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или их отдельных частей, содержащих обязательные требования, </w:t>
      </w:r>
    </w:p>
    <w:p w:rsidR="005E1A2B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оценка </w:t>
      </w:r>
      <w:proofErr w:type="gramStart"/>
      <w:r w:rsidRPr="00E44F40">
        <w:rPr>
          <w:rFonts w:ascii="Times New Roman" w:hAnsi="Times New Roman" w:cs="Times New Roman"/>
          <w:sz w:val="26"/>
          <w:szCs w:val="26"/>
          <w:lang w:eastAsia="ru-RU"/>
        </w:rPr>
        <w:t>соблюдения</w:t>
      </w:r>
      <w:proofErr w:type="gramEnd"/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 которых является предметом контроля</w:t>
      </w:r>
      <w:r w:rsidR="005E1A2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5E1A2B" w:rsidRDefault="005E1A2B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за сохранностью автомобильных дорог местного значения </w:t>
      </w:r>
    </w:p>
    <w:p w:rsidR="00000B79" w:rsidRDefault="005E1A2B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 границах Трубчевского муниципального района</w:t>
      </w:r>
    </w:p>
    <w:p w:rsidR="005E1A2B" w:rsidRPr="00E44F40" w:rsidRDefault="005E1A2B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2 статьи 8.2.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</w:t>
      </w:r>
      <w:r w:rsidR="003D431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ьного контроля»</w:t>
      </w:r>
    </w:p>
    <w:p w:rsidR="00000B79" w:rsidRPr="00E44F40" w:rsidRDefault="003D4318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</w:t>
      </w:r>
      <w:r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АНОВЛЯ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Ю: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прилагаемый 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</w:t>
      </w:r>
      <w:proofErr w:type="gramStart"/>
      <w:r w:rsidR="00214BB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214BB2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14BB2">
        <w:rPr>
          <w:rFonts w:ascii="Times New Roman" w:hAnsi="Times New Roman" w:cs="Times New Roman"/>
          <w:sz w:val="26"/>
          <w:szCs w:val="26"/>
          <w:lang w:eastAsia="ru-RU"/>
        </w:rPr>
        <w:t>за</w:t>
      </w:r>
      <w:proofErr w:type="gramEnd"/>
      <w:r w:rsidR="00214BB2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  <w:r w:rsidR="00214BB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перечень).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2622C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2622C2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2622C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214BB2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2622C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 уполномоченному на ос</w:t>
      </w:r>
      <w:r w:rsidR="0021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уществление муниципального </w:t>
      </w:r>
      <w:proofErr w:type="gramStart"/>
      <w:r w:rsidR="00214BB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214BB2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14BB2">
        <w:rPr>
          <w:rFonts w:ascii="Times New Roman" w:hAnsi="Times New Roman" w:cs="Times New Roman"/>
          <w:sz w:val="26"/>
          <w:szCs w:val="26"/>
          <w:lang w:eastAsia="ru-RU"/>
        </w:rPr>
        <w:t>за</w:t>
      </w:r>
      <w:proofErr w:type="gramEnd"/>
      <w:r w:rsidR="00214BB2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  <w:r w:rsidR="00037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мониторинг и актуализацию утвержденного перечня.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214BB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214BB2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214BB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214BB2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214BB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1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остановление, а также тексты нормативных правовых актов, указанных</w:t>
      </w:r>
      <w:r w:rsidR="0021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утвержденном перечне, р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азместить на официальном сайте 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Трубчевского муниципального района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информационно-телекоммуникационной сети «Интернет» в течение 5 рабочих дней со дня утверждения постановления.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70A4E" w:rsidRPr="00E44F40" w:rsidRDefault="00D70A4E" w:rsidP="00D70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E44F40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="00112532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E44F40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2622C2" w:rsidRDefault="002622C2" w:rsidP="002622C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274FE" w:rsidRDefault="00A274FE" w:rsidP="002622C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274FE" w:rsidRDefault="00A274FE" w:rsidP="002622C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274FE" w:rsidRDefault="00A274FE" w:rsidP="002622C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274FE" w:rsidRDefault="00A274FE" w:rsidP="002622C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274FE" w:rsidRDefault="00A274FE" w:rsidP="002622C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274FE" w:rsidRPr="00E44F40" w:rsidRDefault="00A274FE" w:rsidP="002622C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Утвержден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D70A4E" w:rsidRPr="00E44F40" w:rsidRDefault="00A274F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06.07.2018г. № 510</w:t>
      </w:r>
    </w:p>
    <w:p w:rsidR="00AE02FD" w:rsidRDefault="00D70A4E" w:rsidP="00AE02FD">
      <w:pPr>
        <w:pStyle w:val="a8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муниципального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AE02FD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E02FD">
        <w:rPr>
          <w:rFonts w:ascii="Times New Roman" w:hAnsi="Times New Roman" w:cs="Times New Roman"/>
          <w:sz w:val="26"/>
          <w:szCs w:val="26"/>
          <w:lang w:eastAsia="ru-RU"/>
        </w:rPr>
        <w:t>за</w:t>
      </w:r>
      <w:proofErr w:type="gramEnd"/>
      <w:r w:rsidR="00AE02FD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</w:p>
    <w:p w:rsidR="00D70A4E" w:rsidRPr="00E44F40" w:rsidRDefault="00D70A4E" w:rsidP="00D70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10030" w:type="dxa"/>
        <w:tblLook w:val="04A0"/>
      </w:tblPr>
      <w:tblGrid>
        <w:gridCol w:w="567"/>
        <w:gridCol w:w="4644"/>
        <w:gridCol w:w="2563"/>
        <w:gridCol w:w="2256"/>
      </w:tblGrid>
      <w:tr w:rsidR="00AF78FB" w:rsidRPr="0015393E" w:rsidTr="00AE02FD">
        <w:tc>
          <w:tcPr>
            <w:tcW w:w="567" w:type="dxa"/>
          </w:tcPr>
          <w:p w:rsidR="00AF78FB" w:rsidRPr="0015393E" w:rsidRDefault="00AF78FB" w:rsidP="001539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9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Pr="001539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1539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/</w:t>
            </w:r>
            <w:proofErr w:type="spellStart"/>
            <w:r w:rsidRPr="001539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4644" w:type="dxa"/>
          </w:tcPr>
          <w:p w:rsidR="00AF78FB" w:rsidRPr="0015393E" w:rsidRDefault="00AF78FB" w:rsidP="00AE02F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9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и реквизиты акта, содержащего обязательные требования и требования, установленные муниципальными правовыми актами, соблюдение которых оценивается                   при проведении мероприятий                  муниципального контроля</w:t>
            </w:r>
          </w:p>
        </w:tc>
        <w:tc>
          <w:tcPr>
            <w:tcW w:w="2563" w:type="dxa"/>
          </w:tcPr>
          <w:p w:rsidR="00AF78FB" w:rsidRPr="0015393E" w:rsidRDefault="00D70A4E" w:rsidP="001539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256" w:type="dxa"/>
          </w:tcPr>
          <w:p w:rsidR="00AF78FB" w:rsidRPr="0015393E" w:rsidRDefault="00AF78FB" w:rsidP="001539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9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5E1A2B" w:rsidRPr="0015393E" w:rsidTr="00AE02FD">
        <w:tc>
          <w:tcPr>
            <w:tcW w:w="567" w:type="dxa"/>
          </w:tcPr>
          <w:p w:rsidR="005E1A2B" w:rsidRPr="0015393E" w:rsidRDefault="005E1A2B" w:rsidP="001539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9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44" w:type="dxa"/>
          </w:tcPr>
          <w:p w:rsidR="005E1A2B" w:rsidRPr="0015393E" w:rsidRDefault="005E1A2B" w:rsidP="00153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39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Федеральный закон от 08.11.2007 </w:t>
            </w:r>
            <w:r w:rsidR="0015393E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  <w:r w:rsidRPr="001539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257-ФЗ</w:t>
            </w:r>
            <w:r w:rsidR="001539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</w:t>
            </w:r>
            <w:r w:rsidRPr="0015393E">
              <w:rPr>
                <w:rFonts w:ascii="Times New Roman" w:hAnsi="Times New Roman" w:cs="Times New Roman"/>
                <w:bCs/>
                <w:sz w:val="26"/>
                <w:szCs w:val="26"/>
              </w:rPr>
              <w:t>Об автомобильных дорогах и о дорожной деятельности в Российской Федерации и о внесении изменений в отдельные законодате</w:t>
            </w:r>
            <w:r w:rsidR="0015393E">
              <w:rPr>
                <w:rFonts w:ascii="Times New Roman" w:hAnsi="Times New Roman" w:cs="Times New Roman"/>
                <w:bCs/>
                <w:sz w:val="26"/>
                <w:szCs w:val="26"/>
              </w:rPr>
              <w:t>льные акты Российской Федерации»</w:t>
            </w:r>
          </w:p>
        </w:tc>
        <w:tc>
          <w:tcPr>
            <w:tcW w:w="2563" w:type="dxa"/>
          </w:tcPr>
          <w:p w:rsidR="005E1A2B" w:rsidRPr="0015393E" w:rsidRDefault="005E1A2B" w:rsidP="0015393E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15393E">
              <w:rPr>
                <w:color w:val="000000"/>
                <w:sz w:val="26"/>
                <w:szCs w:val="26"/>
              </w:rPr>
              <w:t>юридические лица,</w:t>
            </w:r>
          </w:p>
          <w:p w:rsidR="005E1A2B" w:rsidRPr="0015393E" w:rsidRDefault="005E1A2B" w:rsidP="0015393E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15393E">
              <w:rPr>
                <w:color w:val="000000"/>
                <w:sz w:val="26"/>
                <w:szCs w:val="26"/>
              </w:rPr>
              <w:t>индивидуальные предприниматели</w:t>
            </w:r>
          </w:p>
          <w:p w:rsidR="005E1A2B" w:rsidRPr="0015393E" w:rsidRDefault="005E1A2B" w:rsidP="0015393E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2256" w:type="dxa"/>
          </w:tcPr>
          <w:p w:rsidR="005E1A2B" w:rsidRPr="0015393E" w:rsidRDefault="005E1A2B" w:rsidP="0015393E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15393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пункты 8, 9, 10, 11, 12</w:t>
            </w:r>
          </w:p>
          <w:p w:rsidR="005E1A2B" w:rsidRPr="0015393E" w:rsidRDefault="005E1A2B" w:rsidP="0015393E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15393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статьи 3</w:t>
            </w:r>
            <w:r w:rsidRPr="001539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статья 22, статья 29</w:t>
            </w:r>
          </w:p>
        </w:tc>
      </w:tr>
      <w:tr w:rsidR="00AE02FD" w:rsidRPr="0015393E" w:rsidTr="00AE02FD">
        <w:tc>
          <w:tcPr>
            <w:tcW w:w="567" w:type="dxa"/>
          </w:tcPr>
          <w:p w:rsidR="00AE02FD" w:rsidRPr="0015393E" w:rsidRDefault="00AE02FD" w:rsidP="001539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644" w:type="dxa"/>
          </w:tcPr>
          <w:p w:rsidR="00AE02FD" w:rsidRPr="0015393E" w:rsidRDefault="00AE02FD" w:rsidP="00153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от 08.11.2007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259-ФЗ «</w:t>
            </w: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>Устав автомобильного транспорта и городского наземно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электрического транспорта»</w:t>
            </w:r>
          </w:p>
        </w:tc>
        <w:tc>
          <w:tcPr>
            <w:tcW w:w="2563" w:type="dxa"/>
          </w:tcPr>
          <w:p w:rsidR="00AE02FD" w:rsidRPr="0015393E" w:rsidRDefault="00AE02FD" w:rsidP="0024641A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r w:rsidRPr="0015393E">
              <w:rPr>
                <w:spacing w:val="2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256" w:type="dxa"/>
          </w:tcPr>
          <w:p w:rsidR="00AE02FD" w:rsidRPr="0015393E" w:rsidRDefault="00AE02FD" w:rsidP="0024641A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15393E" w:rsidRPr="0015393E" w:rsidTr="00AE02FD">
        <w:tc>
          <w:tcPr>
            <w:tcW w:w="567" w:type="dxa"/>
          </w:tcPr>
          <w:p w:rsidR="0015393E" w:rsidRPr="0015393E" w:rsidRDefault="00AE02FD" w:rsidP="001539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44" w:type="dxa"/>
          </w:tcPr>
          <w:p w:rsidR="0015393E" w:rsidRPr="0015393E" w:rsidRDefault="00B77C4A" w:rsidP="0015393E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hyperlink r:id="rId5" w:history="1">
              <w:r w:rsidR="0015393E" w:rsidRPr="0015393E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t xml:space="preserve">Федеральный закон от </w:t>
              </w:r>
              <w:r w:rsidR="0015393E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t xml:space="preserve">26.12.2008 </w:t>
              </w:r>
              <w:r w:rsidR="0015393E" w:rsidRPr="0015393E">
                <w:rPr>
                  <w:rStyle w:val="a5"/>
                  <w:color w:val="auto"/>
                  <w:spacing w:val="2"/>
                  <w:sz w:val="26"/>
                  <w:szCs w:val="26"/>
                  <w:u w:val="none"/>
                </w:rPr>
                <w:t>№ 294-ФЗ «О защите прав юридических лиц и индивидуальных предпринимателей при проведении государственного контроля (надзора) и муниципального контроля»</w:t>
              </w:r>
            </w:hyperlink>
          </w:p>
        </w:tc>
        <w:tc>
          <w:tcPr>
            <w:tcW w:w="2563" w:type="dxa"/>
          </w:tcPr>
          <w:p w:rsidR="0015393E" w:rsidRPr="0015393E" w:rsidRDefault="0015393E" w:rsidP="0015393E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r w:rsidRPr="0015393E">
              <w:rPr>
                <w:spacing w:val="2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256" w:type="dxa"/>
          </w:tcPr>
          <w:p w:rsidR="0015393E" w:rsidRPr="0015393E" w:rsidRDefault="0015393E" w:rsidP="0024641A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r w:rsidRPr="0015393E">
              <w:rPr>
                <w:spacing w:val="2"/>
                <w:sz w:val="26"/>
                <w:szCs w:val="26"/>
              </w:rPr>
              <w:t>глава 2</w:t>
            </w:r>
          </w:p>
        </w:tc>
      </w:tr>
      <w:tr w:rsidR="00AE02FD" w:rsidRPr="0015393E" w:rsidTr="00AE02FD">
        <w:tc>
          <w:tcPr>
            <w:tcW w:w="567" w:type="dxa"/>
          </w:tcPr>
          <w:p w:rsidR="00AE02FD" w:rsidRPr="0015393E" w:rsidRDefault="00AE02FD" w:rsidP="001539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644" w:type="dxa"/>
          </w:tcPr>
          <w:p w:rsidR="00AE02FD" w:rsidRPr="0015393E" w:rsidRDefault="00AE02FD" w:rsidP="00153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едеральный закон от 10.12.1995 №</w:t>
            </w: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 xml:space="preserve"> 196-ФЗ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безопасности дорожного движения»</w:t>
            </w:r>
          </w:p>
        </w:tc>
        <w:tc>
          <w:tcPr>
            <w:tcW w:w="2563" w:type="dxa"/>
          </w:tcPr>
          <w:p w:rsidR="00AE02FD" w:rsidRPr="0015393E" w:rsidRDefault="00AE02FD" w:rsidP="0024641A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r w:rsidRPr="0015393E">
              <w:rPr>
                <w:spacing w:val="2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256" w:type="dxa"/>
          </w:tcPr>
          <w:p w:rsidR="00AE02FD" w:rsidRPr="0015393E" w:rsidRDefault="00AE02FD" w:rsidP="0024641A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AE02FD" w:rsidRPr="0015393E" w:rsidTr="00AE02FD">
        <w:tc>
          <w:tcPr>
            <w:tcW w:w="567" w:type="dxa"/>
          </w:tcPr>
          <w:p w:rsidR="00AE02FD" w:rsidRPr="0015393E" w:rsidRDefault="00AE02FD" w:rsidP="001539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644" w:type="dxa"/>
          </w:tcPr>
          <w:p w:rsidR="00AE02FD" w:rsidRPr="0015393E" w:rsidRDefault="00AE02FD" w:rsidP="00153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>Постановление Правительства РФ от 23.10.19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93 №</w:t>
            </w: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 xml:space="preserve"> 109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№ «</w:t>
            </w: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>О Правилах дорожного движения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(вместе с «</w:t>
            </w: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 xml:space="preserve">Основными положениями по допуску транспортных средств к эксплуатации и обязанности должностных лиц по обеспечению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безопасности дорожного движения»</w:t>
            </w: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63" w:type="dxa"/>
          </w:tcPr>
          <w:p w:rsidR="00AE02FD" w:rsidRPr="0015393E" w:rsidRDefault="00AE02FD" w:rsidP="0024641A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r w:rsidRPr="0015393E">
              <w:rPr>
                <w:spacing w:val="2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256" w:type="dxa"/>
          </w:tcPr>
          <w:p w:rsidR="00AE02FD" w:rsidRPr="0015393E" w:rsidRDefault="00AE02FD" w:rsidP="0024641A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AE02FD" w:rsidRPr="0015393E" w:rsidTr="00AE02FD">
        <w:tc>
          <w:tcPr>
            <w:tcW w:w="567" w:type="dxa"/>
          </w:tcPr>
          <w:p w:rsidR="00AE02FD" w:rsidRPr="0015393E" w:rsidRDefault="00AE02FD" w:rsidP="001539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644" w:type="dxa"/>
          </w:tcPr>
          <w:p w:rsidR="00AE02FD" w:rsidRPr="0015393E" w:rsidRDefault="00AE02FD" w:rsidP="00153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 xml:space="preserve">Приказ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Минтранса России от 16.11.2012 №</w:t>
            </w: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 xml:space="preserve"> 402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  <w:r w:rsidRPr="0015393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Классификации работ по капитальному ремонту, ремонту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содержанию автомобильных дорог»</w:t>
            </w:r>
          </w:p>
        </w:tc>
        <w:tc>
          <w:tcPr>
            <w:tcW w:w="2563" w:type="dxa"/>
          </w:tcPr>
          <w:p w:rsidR="00AE02FD" w:rsidRPr="0015393E" w:rsidRDefault="00AE02FD" w:rsidP="0024641A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r w:rsidRPr="0015393E">
              <w:rPr>
                <w:spacing w:val="2"/>
                <w:sz w:val="26"/>
                <w:szCs w:val="26"/>
              </w:rPr>
              <w:lastRenderedPageBreak/>
              <w:t xml:space="preserve">юридические лица, индивидуальные </w:t>
            </w:r>
            <w:r w:rsidRPr="0015393E">
              <w:rPr>
                <w:spacing w:val="2"/>
                <w:sz w:val="26"/>
                <w:szCs w:val="26"/>
              </w:rPr>
              <w:lastRenderedPageBreak/>
              <w:t>предприниматели</w:t>
            </w:r>
          </w:p>
        </w:tc>
        <w:tc>
          <w:tcPr>
            <w:tcW w:w="2256" w:type="dxa"/>
          </w:tcPr>
          <w:p w:rsidR="00AE02FD" w:rsidRPr="0015393E" w:rsidRDefault="00AE02FD" w:rsidP="0024641A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lastRenderedPageBreak/>
              <w:t>в полном объеме</w:t>
            </w:r>
          </w:p>
        </w:tc>
      </w:tr>
      <w:tr w:rsidR="00AE02FD" w:rsidRPr="0015393E" w:rsidTr="00AE02FD">
        <w:tc>
          <w:tcPr>
            <w:tcW w:w="567" w:type="dxa"/>
          </w:tcPr>
          <w:p w:rsidR="00AE02FD" w:rsidRPr="0015393E" w:rsidRDefault="00AE02FD" w:rsidP="001539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9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4644" w:type="dxa"/>
          </w:tcPr>
          <w:p w:rsidR="00AE02FD" w:rsidRPr="0015393E" w:rsidRDefault="00AE02FD" w:rsidP="00153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 xml:space="preserve">ГОСТ </w:t>
            </w:r>
            <w:proofErr w:type="gramStart"/>
            <w:r w:rsidRPr="0015393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15393E">
              <w:rPr>
                <w:rFonts w:ascii="Times New Roman" w:hAnsi="Times New Roman" w:cs="Times New Roman"/>
                <w:sz w:val="26"/>
                <w:szCs w:val="26"/>
              </w:rPr>
              <w:t xml:space="preserve"> 50597-93. Государственный стандарт Российской Федерации. Автомобильные дороги и улицы. Требования к эксплуатационному состоянию, допустимому по условиям обеспечения безопаснос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ти дорожного движения»</w:t>
            </w:r>
          </w:p>
          <w:p w:rsidR="00AE02FD" w:rsidRPr="00AE02FD" w:rsidRDefault="00AE02FD" w:rsidP="00AE02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>(утв. Постановлением Гос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стандарта России от 11.10.1993 №</w:t>
            </w:r>
            <w:r w:rsidRPr="0015393E">
              <w:rPr>
                <w:rFonts w:ascii="Times New Roman" w:hAnsi="Times New Roman" w:cs="Times New Roman"/>
                <w:sz w:val="26"/>
                <w:szCs w:val="26"/>
              </w:rPr>
              <w:t xml:space="preserve"> 221)</w:t>
            </w:r>
          </w:p>
        </w:tc>
        <w:tc>
          <w:tcPr>
            <w:tcW w:w="2563" w:type="dxa"/>
          </w:tcPr>
          <w:p w:rsidR="00AE02FD" w:rsidRPr="0015393E" w:rsidRDefault="00AE02FD" w:rsidP="0024641A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r w:rsidRPr="0015393E">
              <w:rPr>
                <w:spacing w:val="2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256" w:type="dxa"/>
          </w:tcPr>
          <w:p w:rsidR="00AE02FD" w:rsidRPr="0015393E" w:rsidRDefault="00AE02FD" w:rsidP="0024641A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  <w:tr w:rsidR="00AE02FD" w:rsidRPr="0015393E" w:rsidTr="00AE02FD">
        <w:tc>
          <w:tcPr>
            <w:tcW w:w="567" w:type="dxa"/>
          </w:tcPr>
          <w:p w:rsidR="00AE02FD" w:rsidRPr="0015393E" w:rsidRDefault="00AE02FD" w:rsidP="001539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644" w:type="dxa"/>
          </w:tcPr>
          <w:p w:rsidR="00AE02FD" w:rsidRDefault="00AE02FD" w:rsidP="00153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Трубчевского районного Совета народных депутатов от 28.11.2014  5-42 «Об утверждении Положения об осуществлении дорожной деятельности в отношении автомобильных дорог общего пользования местного значения в границах Трубчевского муниципального района»</w:t>
            </w:r>
          </w:p>
        </w:tc>
        <w:tc>
          <w:tcPr>
            <w:tcW w:w="2563" w:type="dxa"/>
          </w:tcPr>
          <w:p w:rsidR="00AE02FD" w:rsidRPr="0015393E" w:rsidRDefault="00AE02FD" w:rsidP="0024641A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r w:rsidRPr="0015393E">
              <w:rPr>
                <w:spacing w:val="2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256" w:type="dxa"/>
          </w:tcPr>
          <w:p w:rsidR="00AE02FD" w:rsidRPr="0015393E" w:rsidRDefault="00AE02FD" w:rsidP="0024641A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в полном объеме</w:t>
            </w:r>
          </w:p>
        </w:tc>
      </w:tr>
    </w:tbl>
    <w:p w:rsidR="000A7D7B" w:rsidRPr="001262CE" w:rsidRDefault="000A7D7B" w:rsidP="0000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62CE" w:rsidRPr="00E44F40" w:rsidRDefault="001262CE" w:rsidP="00000B79">
      <w:pPr>
        <w:pStyle w:val="a6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F56D3D" w:rsidRPr="00E44F40" w:rsidRDefault="00F56D3D" w:rsidP="00000B79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sectPr w:rsidR="00037F71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A1916"/>
    <w:multiLevelType w:val="hybridMultilevel"/>
    <w:tmpl w:val="0FFC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1262CE"/>
    <w:rsid w:val="00000B79"/>
    <w:rsid w:val="00037F71"/>
    <w:rsid w:val="000A7D7B"/>
    <w:rsid w:val="00112532"/>
    <w:rsid w:val="001262CE"/>
    <w:rsid w:val="0015393E"/>
    <w:rsid w:val="001C41D4"/>
    <w:rsid w:val="001F27DF"/>
    <w:rsid w:val="00214BB2"/>
    <w:rsid w:val="002622C2"/>
    <w:rsid w:val="00305D85"/>
    <w:rsid w:val="003128DE"/>
    <w:rsid w:val="003D4318"/>
    <w:rsid w:val="00453198"/>
    <w:rsid w:val="00467209"/>
    <w:rsid w:val="004D140F"/>
    <w:rsid w:val="00581DD3"/>
    <w:rsid w:val="005A6C2A"/>
    <w:rsid w:val="005E1A2B"/>
    <w:rsid w:val="006413EF"/>
    <w:rsid w:val="00697F53"/>
    <w:rsid w:val="00727175"/>
    <w:rsid w:val="00775B07"/>
    <w:rsid w:val="0085160C"/>
    <w:rsid w:val="00A274FE"/>
    <w:rsid w:val="00A3722F"/>
    <w:rsid w:val="00A421E8"/>
    <w:rsid w:val="00A7373E"/>
    <w:rsid w:val="00A87664"/>
    <w:rsid w:val="00AE02FD"/>
    <w:rsid w:val="00AE1C93"/>
    <w:rsid w:val="00AF78FB"/>
    <w:rsid w:val="00B101EA"/>
    <w:rsid w:val="00B22235"/>
    <w:rsid w:val="00B77C4A"/>
    <w:rsid w:val="00C02E6C"/>
    <w:rsid w:val="00CC4EC6"/>
    <w:rsid w:val="00D70A4E"/>
    <w:rsid w:val="00D8191E"/>
    <w:rsid w:val="00E44F40"/>
    <w:rsid w:val="00E702F4"/>
    <w:rsid w:val="00F56D3D"/>
    <w:rsid w:val="00FF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64"/>
  </w:style>
  <w:style w:type="paragraph" w:styleId="1">
    <w:name w:val="heading 1"/>
    <w:basedOn w:val="a"/>
    <w:next w:val="a"/>
    <w:link w:val="10"/>
    <w:uiPriority w:val="99"/>
    <w:qFormat/>
    <w:rsid w:val="00A7373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62CE"/>
    <w:rPr>
      <w:b/>
      <w:bCs/>
    </w:rPr>
  </w:style>
  <w:style w:type="character" w:customStyle="1" w:styleId="attachment">
    <w:name w:val="attachment"/>
    <w:basedOn w:val="a0"/>
    <w:rsid w:val="001262CE"/>
  </w:style>
  <w:style w:type="character" w:styleId="a5">
    <w:name w:val="Hyperlink"/>
    <w:basedOn w:val="a0"/>
    <w:uiPriority w:val="99"/>
    <w:semiHidden/>
    <w:unhideWhenUsed/>
    <w:rsid w:val="001262C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62CE"/>
    <w:pPr>
      <w:ind w:left="720"/>
      <w:contextualSpacing/>
    </w:pPr>
  </w:style>
  <w:style w:type="table" w:styleId="a7">
    <w:name w:val="Table Grid"/>
    <w:basedOn w:val="a1"/>
    <w:uiPriority w:val="59"/>
    <w:rsid w:val="000A7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00B79"/>
    <w:pPr>
      <w:spacing w:after="0" w:line="240" w:lineRule="auto"/>
    </w:pPr>
  </w:style>
  <w:style w:type="paragraph" w:customStyle="1" w:styleId="ConsPlusNonformat">
    <w:name w:val="ConsPlusNonformat"/>
    <w:rsid w:val="00D70A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E70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7373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A7373E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8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7130">
          <w:marLeft w:val="0"/>
          <w:marRight w:val="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21357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Arhpc</cp:lastModifiedBy>
  <cp:revision>2</cp:revision>
  <cp:lastPrinted>2018-07-02T11:45:00Z</cp:lastPrinted>
  <dcterms:created xsi:type="dcterms:W3CDTF">2018-07-18T10:52:00Z</dcterms:created>
  <dcterms:modified xsi:type="dcterms:W3CDTF">2018-07-18T10:52:00Z</dcterms:modified>
</cp:coreProperties>
</file>