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276" w:rsidRDefault="00F47276" w:rsidP="00F47276">
      <w:pPr>
        <w:spacing w:after="0" w:line="240" w:lineRule="auto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                                                                                </w:t>
      </w:r>
      <w:r w:rsidR="00286800">
        <w:rPr>
          <w:rFonts w:ascii="Times New Roman" w:hAnsi="Times New Roman"/>
          <w:bCs/>
          <w:lang w:eastAsia="ru-RU"/>
        </w:rPr>
        <w:t xml:space="preserve">                         </w:t>
      </w:r>
    </w:p>
    <w:p w:rsidR="00F47276" w:rsidRDefault="00F47276" w:rsidP="00F47276">
      <w:pPr>
        <w:spacing w:after="0" w:line="240" w:lineRule="auto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</w:t>
      </w: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F47276" w:rsidRDefault="00F47276" w:rsidP="00F47276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F47276" w:rsidRDefault="00F3543D" w:rsidP="00F472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3543D"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F47276" w:rsidRDefault="00F47276" w:rsidP="00F47276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  <w:proofErr w:type="gramStart"/>
      <w:r>
        <w:rPr>
          <w:rFonts w:ascii="Times New Roman" w:hAnsi="Times New Roman"/>
          <w:b/>
          <w:bCs/>
          <w:sz w:val="48"/>
          <w:szCs w:val="48"/>
          <w:lang w:eastAsia="ru-RU"/>
        </w:rPr>
        <w:t>П</w:t>
      </w:r>
      <w:proofErr w:type="gramEnd"/>
      <w:r>
        <w:rPr>
          <w:rFonts w:ascii="Times New Roman" w:hAnsi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47276" w:rsidRDefault="006703FD" w:rsidP="00F4727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  _</w:t>
      </w:r>
      <w:r w:rsidR="001800BF">
        <w:rPr>
          <w:rFonts w:ascii="Times New Roman" w:hAnsi="Times New Roman"/>
          <w:sz w:val="26"/>
          <w:szCs w:val="26"/>
          <w:u w:val="single"/>
          <w:lang w:eastAsia="ru-RU"/>
        </w:rPr>
        <w:t>27.04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.201</w:t>
      </w:r>
      <w:r w:rsidR="001800BF">
        <w:rPr>
          <w:rFonts w:ascii="Times New Roman" w:hAnsi="Times New Roman"/>
          <w:sz w:val="26"/>
          <w:szCs w:val="26"/>
          <w:u w:val="single"/>
          <w:lang w:eastAsia="ru-RU"/>
        </w:rPr>
        <w:t>6</w:t>
      </w:r>
      <w:r w:rsidR="00177AA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г.   №  _</w:t>
      </w:r>
      <w:r w:rsidR="001800BF">
        <w:rPr>
          <w:rFonts w:ascii="Times New Roman" w:hAnsi="Times New Roman"/>
          <w:sz w:val="26"/>
          <w:szCs w:val="26"/>
          <w:u w:val="single"/>
          <w:lang w:eastAsia="ru-RU"/>
        </w:rPr>
        <w:t>351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="00F47276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47276" w:rsidRPr="00C044CC" w:rsidRDefault="00F47276" w:rsidP="00F4727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рубчевск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дополнений  в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административный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регламент предоставления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муниципальной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услуги  «Выдача разрешения на ввод объекта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 эксплуатацию»,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утвержденный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постановлением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администрации Трубчевского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района от 14. 10. 2014г. № 714 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В целях реализации Федерального закона от 27. 07.  2010 года  №210-ФЗ 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«Об организации предоставления государственных и муниципальных услуг»,</w:t>
      </w:r>
      <w:r w:rsidRPr="00B3446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в соответствии с </w:t>
      </w:r>
      <w:r w:rsidRPr="005300F9">
        <w:rPr>
          <w:rFonts w:ascii="Times New Roman" w:hAnsi="Times New Roman"/>
          <w:sz w:val="26"/>
          <w:szCs w:val="26"/>
        </w:rPr>
        <w:t xml:space="preserve"> </w:t>
      </w:r>
      <w:r w:rsidRPr="005300F9">
        <w:rPr>
          <w:rFonts w:ascii="Times New Roman" w:hAnsi="Times New Roman"/>
          <w:sz w:val="26"/>
          <w:szCs w:val="26"/>
          <w:lang w:eastAsia="ru-RU"/>
        </w:rPr>
        <w:t>Положением об администрации Трубч</w:t>
      </w:r>
      <w:r>
        <w:rPr>
          <w:rFonts w:ascii="Times New Roman" w:hAnsi="Times New Roman"/>
          <w:sz w:val="26"/>
          <w:szCs w:val="26"/>
          <w:lang w:eastAsia="ru-RU"/>
        </w:rPr>
        <w:t xml:space="preserve">евского муниципального района, постановлениями </w:t>
      </w:r>
      <w:r w:rsidRPr="005300F9">
        <w:rPr>
          <w:rFonts w:ascii="Times New Roman" w:hAnsi="Times New Roman"/>
          <w:sz w:val="26"/>
          <w:szCs w:val="26"/>
          <w:lang w:eastAsia="ru-RU"/>
        </w:rPr>
        <w:t xml:space="preserve"> администрации Трубчевс</w:t>
      </w:r>
      <w:r>
        <w:rPr>
          <w:rFonts w:ascii="Times New Roman" w:hAnsi="Times New Roman"/>
          <w:sz w:val="26"/>
          <w:szCs w:val="26"/>
          <w:lang w:eastAsia="ru-RU"/>
        </w:rPr>
        <w:t>кого муниципального района: от 2</w:t>
      </w:r>
      <w:r w:rsidRPr="005300F9">
        <w:rPr>
          <w:rFonts w:ascii="Times New Roman" w:hAnsi="Times New Roman"/>
          <w:sz w:val="26"/>
          <w:szCs w:val="26"/>
          <w:lang w:eastAsia="ru-RU"/>
        </w:rPr>
        <w:t xml:space="preserve">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6"/>
          <w:szCs w:val="26"/>
          <w:lang w:eastAsia="ru-RU"/>
        </w:rPr>
        <w:t>, от 02. 03. 2016г. № 132 « О предоставлении муниципальных услуг на базе МБУ «МФЦ ПГ и МУ в Трубчевском районе»</w:t>
      </w:r>
      <w:proofErr w:type="gramEnd"/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ПОСТАНОВЛЯЮ: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1.  Внести в </w:t>
      </w:r>
      <w:r>
        <w:rPr>
          <w:rFonts w:ascii="Times New Roman" w:hAnsi="Times New Roman"/>
          <w:sz w:val="26"/>
          <w:szCs w:val="26"/>
        </w:rPr>
        <w:t>административный регламент предоставления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hAnsi="Times New Roman"/>
          <w:sz w:val="26"/>
          <w:szCs w:val="26"/>
        </w:rPr>
        <w:t>Выдача  разрешения на ввод объекта в эксплуатацию», утвержденный постановлением администрации Трубчевского муниципального района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от 14. 10. 2014г. № 714  </w:t>
      </w:r>
      <w:r>
        <w:rPr>
          <w:rFonts w:ascii="Times New Roman" w:hAnsi="Times New Roman"/>
          <w:sz w:val="26"/>
          <w:szCs w:val="26"/>
        </w:rPr>
        <w:t>следующие дополнения:</w:t>
      </w:r>
    </w:p>
    <w:p w:rsidR="00F47276" w:rsidRPr="00E41F8C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1.1. В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часть 1.3 «Требования к порядку информирования о предоставлении муниципальной услуги»</w:t>
      </w:r>
      <w:r w:rsidRPr="0015068D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раздела 1 «Общие положения»:</w:t>
      </w:r>
    </w:p>
    <w:p w:rsidR="00F47276" w:rsidRDefault="00F47276" w:rsidP="00F472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пункт 1.3.1  после слов «(далее отдел архитектуры и градостроительства)» дополнить</w:t>
      </w:r>
      <w:r w:rsidR="00844D64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словами  «и муниципальным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бюджетным учреждением «Многофункциональный центр предоставления государственных и муниципальных услуг в Трубчевском районе» (дале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е-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«МФЦ ПГ и МУ в Трубчевском районе», МФЦ).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пункт 1.3.2.  после абзаца «График работы – приемные дни для заявителей на предоставление муниципальной услуги и получение консультаций»  дополнить абзацем « Место нахождения «МФЦ ПГ и МУ в Трубчевском районе»:  адрес: 242220, Брянская область, г. Трубчевск, ул. Свердлова, д. 68 «а»; адрес электронной почты: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mfc_trubchevsk</w:t>
      </w:r>
      <w:r w:rsidRPr="00BC31C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@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val="en-US" w:eastAsia="ru-RU"/>
        </w:rPr>
        <w:t>mail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val="en-US" w:eastAsia="ru-RU"/>
        </w:rPr>
        <w:t>ru</w:t>
      </w:r>
      <w:proofErr w:type="spellEnd"/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график работы: понедельник  - 08.30  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- 17.45, вторник  - 08.30-17.45, среда  - 08.30  17.45, четверг – 08.30 – 17.45 . пятница – 08.30 – 16.30. перерыв – 13.00 – 14.00 ежедневно»;</w:t>
      </w:r>
    </w:p>
    <w:p w:rsidR="00C523CB" w:rsidRDefault="00C523CB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</w:t>
      </w:r>
    </w:p>
    <w:p w:rsidR="00C523CB" w:rsidRDefault="00C523CB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523CB" w:rsidRDefault="00C523CB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523CB" w:rsidRDefault="00C523CB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523CB" w:rsidRDefault="00C523CB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810A60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пункт 1.3.4</w:t>
      </w:r>
      <w:r w:rsidR="00844D64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дополнить абзацем</w:t>
      </w:r>
      <w:r w:rsidR="00844D64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четвертым следующего содержания: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«телефон МФЦ ПГ и МУ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Трубчевском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районе – (48352) 2-44-58(факс). 2-60-56»;</w:t>
      </w:r>
    </w:p>
    <w:p w:rsidR="00F47276" w:rsidRDefault="00844D64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пункт 1.3.5.  дополнить абзацем четвертым следующего содержания: «адрес </w:t>
      </w:r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электронной почты МФЦ ПГ и МУ </w:t>
      </w:r>
      <w:proofErr w:type="gramStart"/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Трубчевском</w:t>
      </w:r>
      <w:proofErr w:type="gramEnd"/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районе – </w:t>
      </w:r>
      <w:proofErr w:type="spellStart"/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mfc</w:t>
      </w:r>
      <w:proofErr w:type="spellEnd"/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</w:t>
      </w:r>
      <w:hyperlink r:id="rId4" w:history="1">
        <w:r w:rsidR="00F47276" w:rsidRPr="00BB7C24">
          <w:rPr>
            <w:rStyle w:val="a5"/>
            <w:rFonts w:ascii="Times New Roman" w:eastAsia="Times New Roman" w:hAnsi="Times New Roman"/>
            <w:sz w:val="26"/>
            <w:szCs w:val="26"/>
            <w:bdr w:val="none" w:sz="0" w:space="0" w:color="auto" w:frame="1"/>
            <w:lang w:eastAsia="ru-RU"/>
          </w:rPr>
          <w:t>trubchevsk@</w:t>
        </w:r>
        <w:r w:rsidR="00F47276" w:rsidRPr="00BB7C24">
          <w:rPr>
            <w:rStyle w:val="a5"/>
            <w:rFonts w:ascii="Times New Roman" w:eastAsia="Times New Roman" w:hAnsi="Times New Roman"/>
            <w:sz w:val="26"/>
            <w:szCs w:val="26"/>
            <w:bdr w:val="none" w:sz="0" w:space="0" w:color="auto" w:frame="1"/>
            <w:lang w:val="en-US" w:eastAsia="ru-RU"/>
          </w:rPr>
          <w:t>mail</w:t>
        </w:r>
        <w:r w:rsidR="00F47276" w:rsidRPr="00BB7C24">
          <w:rPr>
            <w:rStyle w:val="a5"/>
            <w:rFonts w:ascii="Times New Roman" w:eastAsia="Times New Roman" w:hAnsi="Times New Roman"/>
            <w:sz w:val="26"/>
            <w:szCs w:val="26"/>
            <w:bdr w:val="none" w:sz="0" w:space="0" w:color="auto" w:frame="1"/>
            <w:lang w:eastAsia="ru-RU"/>
          </w:rPr>
          <w:t>.</w:t>
        </w:r>
        <w:r w:rsidR="00F47276" w:rsidRPr="00BB7C24">
          <w:rPr>
            <w:rStyle w:val="a5"/>
            <w:rFonts w:ascii="Times New Roman" w:eastAsia="Times New Roman" w:hAnsi="Times New Roman"/>
            <w:sz w:val="26"/>
            <w:szCs w:val="26"/>
            <w:bdr w:val="none" w:sz="0" w:space="0" w:color="auto" w:frame="1"/>
            <w:lang w:val="en-US" w:eastAsia="ru-RU"/>
          </w:rPr>
          <w:t>ru</w:t>
        </w:r>
        <w:r w:rsidR="00F47276" w:rsidRPr="00BB7C24">
          <w:rPr>
            <w:rStyle w:val="a5"/>
            <w:rFonts w:ascii="Times New Roman" w:eastAsia="Times New Roman" w:hAnsi="Times New Roman"/>
            <w:sz w:val="26"/>
            <w:szCs w:val="26"/>
            <w:bdr w:val="none" w:sz="0" w:space="0" w:color="auto" w:frame="1"/>
            <w:lang w:eastAsia="ru-RU"/>
          </w:rPr>
          <w:t>»</w:t>
        </w:r>
      </w:hyperlink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F47276" w:rsidRDefault="00844D64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пункт 1.3.6:   абзац</w:t>
      </w:r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«через многофункциональный центр предоставления государственных и муницип</w:t>
      </w:r>
      <w:r w:rsidR="00AF098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альных услуг» дополнить абзацем следующего содержания</w:t>
      </w:r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: « из документов, размещенных в средствах  массовой информации; из документов, размещенных в государственной информационной системе «Единый портал государственных и муниципальных услуг (функций). </w:t>
      </w:r>
      <w:proofErr w:type="gramStart"/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В федеральной государственной информационной системе «Единый портал государственных и муниципальных услуг (функций)» размещается информация: полная версия регл</w:t>
      </w:r>
      <w:r w:rsidR="00AF098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амента предоставляемой услуги (</w:t>
      </w:r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размещается после официального опубликования на официальном сайте администрации </w:t>
      </w:r>
      <w:hyperlink r:id="rId5" w:history="1">
        <w:r w:rsidR="00F47276" w:rsidRPr="0076367C">
          <w:rPr>
            <w:rStyle w:val="a5"/>
            <w:rFonts w:ascii="Times New Roman" w:eastAsia="Times New Roman" w:hAnsi="Times New Roman"/>
            <w:sz w:val="26"/>
            <w:szCs w:val="26"/>
            <w:bdr w:val="none" w:sz="0" w:space="0" w:color="auto" w:frame="1"/>
            <w:lang w:eastAsia="ru-RU"/>
          </w:rPr>
          <w:t>http://www.trubech.ru</w:t>
        </w:r>
      </w:hyperlink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; обращение (в письменном виде)  заявителя с просьбой о прекращении подготовки запрашиваемого им   документа;  отсутствие права у заявителя на получения муниципальной услуги;</w:t>
      </w:r>
      <w:proofErr w:type="gramEnd"/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невозможность оказания муниципальной услуги в силу обстоятельств, ранее неизвестных при приеме документов, но ставших известными в процессе предоставления муниципальной услуги; предоставление заявителем недостоверной, неполной или неактуальной информации; предоставление заявителем подложных документов или сообщение заведомо ложных сведений; изменение законодательства либо наступление форс-мажорных обстоятельств</w:t>
      </w:r>
      <w:proofErr w:type="gramStart"/>
      <w:r w:rsidR="00F47276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.»; </w:t>
      </w:r>
      <w:proofErr w:type="gramEnd"/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</w:t>
      </w:r>
      <w:r w:rsidR="00AF098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 w:rsidR="00AF098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абзац 16 пункта 1.3.6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после слов «консультаций, оказанных лицами, не уполномоченными на их проведение»  дополнить абзацем «заявителям дополнительно предоставляется информация: о комплектности (достаточности) представленных документов; о возможности получения в МФЦ платной услуги – выезд сотрудника на дом заявителя по его заявлению для приема заявления и  документов, необходимых для предоставления услуги и для выдачи результата предоставления услуги».</w:t>
      </w:r>
      <w:proofErr w:type="gramEnd"/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1.2. В часть 2.5 «Предоставление муниципальной услуги осуществляется в соответствии с»  раздела 2 «Стандарт предоставления муниципальной услуги»: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после слов  «ст. 4218, ст. 4225)  дополнить абзацем  «</w:t>
      </w:r>
      <w:r>
        <w:rPr>
          <w:rFonts w:ascii="Times New Roman" w:hAnsi="Times New Roman"/>
          <w:sz w:val="26"/>
          <w:szCs w:val="26"/>
          <w:lang w:eastAsia="ru-RU"/>
        </w:rPr>
        <w:t>Федеральным законом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от 27. 07.  2010 года  №210-ФЗ  «Об организации предоставления государственных и муниципальных услуг</w:t>
      </w:r>
      <w:r w:rsidRPr="00E52B40">
        <w:rPr>
          <w:rFonts w:ascii="Times New Roman" w:hAnsi="Times New Roman"/>
          <w:sz w:val="24"/>
          <w:szCs w:val="24"/>
          <w:lang w:eastAsia="ru-RU"/>
        </w:rPr>
        <w:t xml:space="preserve">», </w:t>
      </w:r>
      <w:r w:rsidRPr="00E52B40">
        <w:rPr>
          <w:rFonts w:ascii="Times New Roman" w:hAnsi="Times New Roman"/>
          <w:color w:val="000000"/>
          <w:sz w:val="26"/>
          <w:szCs w:val="26"/>
        </w:rPr>
        <w:t>опубликованном на сайте http://www.pravo.gov.ru, изменения опубликованы в издании "Собрание законодательства РФ"</w:t>
      </w:r>
      <w:proofErr w:type="gramStart"/>
      <w:r w:rsidRPr="00E52B40">
        <w:rPr>
          <w:rFonts w:ascii="Times New Roman" w:hAnsi="Times New Roman"/>
          <w:color w:val="000000"/>
          <w:sz w:val="26"/>
          <w:szCs w:val="26"/>
        </w:rPr>
        <w:t xml:space="preserve"> :</w:t>
      </w:r>
      <w:proofErr w:type="gramEnd"/>
      <w:r w:rsidRPr="00E52B40">
        <w:rPr>
          <w:rFonts w:ascii="Times New Roman" w:hAnsi="Times New Roman"/>
          <w:color w:val="000000"/>
          <w:sz w:val="26"/>
          <w:szCs w:val="26"/>
        </w:rPr>
        <w:t xml:space="preserve"> 2011г.: от 06.04.2011 N 65-ФЗ (11.04.2011, N 15, ст. 2038), от 27.06.2011 N 162-ФЗ (04.07.2011, N 27, ст. 3873), от 01.07.2011 N 169-ФЗ (04.07.2011, N 27, ст. 3880), от 11.07.2011 N 200-ФЗ (18.07.2011, N 29, ст. 4291), от 18.07.2011 N 239-ФЗ (25.07.2011, N 30 (ч. 1), ст. 4587), от 03.12.2011 N 383-ФЗ (05.12.2011, N 49 (ч. 5), ст. 7061); 2012г.: от 28.07.2012 N 133-ФЗ (30.07.2012, N 31, ст. 4322); 2013г.: от 05.04.2013 N 43-ФЗ (08.04.2013, N 14, ст. 1651), от 02.07.2013 N 185-ФЗ (08.07.2013, N 27, ст. 3477), от 02.07.2013 N 188-ФЗ (08.07.2013, N 27, ст. 3480), от 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523CB" w:rsidRDefault="00C523CB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47276" w:rsidRPr="00E52B40" w:rsidRDefault="00F47276" w:rsidP="00F47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52B40">
        <w:rPr>
          <w:rFonts w:ascii="Times New Roman" w:hAnsi="Times New Roman"/>
          <w:color w:val="000000"/>
          <w:sz w:val="26"/>
          <w:szCs w:val="26"/>
        </w:rPr>
        <w:t>23.07.2013 N 251-ФЗ (29.07.2013, N 30 (Часть I), ст. 4084), от 21.12.2013 N 359-ФЗ (23.12.2013, N 51, ст. 6679), от 28.12.2013 N 387-ФЗ (30.12.2013, N 52 (часть I), ст. 6952), от 28.12.2013 N 396-ФЗ (30.12.2013, N 52 (часть I), ст. 6961), от 28.12.2013 N 444-ФЗ (30.12.2013, N 52 (часть I), ст. 7009), 2014г.: от 23.06.2014 N 160-ФЗ (30.06.2014, N 26</w:t>
      </w:r>
      <w:proofErr w:type="gramEnd"/>
      <w:r w:rsidRPr="00E52B40">
        <w:rPr>
          <w:rFonts w:ascii="Times New Roman" w:hAnsi="Times New Roman"/>
          <w:color w:val="000000"/>
          <w:sz w:val="26"/>
          <w:szCs w:val="26"/>
        </w:rPr>
        <w:t xml:space="preserve"> (часть I), ст. 3366), от 21.07.2014 N 263-ФЗ (28.07.2014, N 30 (Часть I), ст. 4264), от 01.12.2014 N 419-ФЗ (08.12.2014, N 49 (часть VI), ст. 6928), от 31.12.2014 N 514-ФЗ (05.01.2015, N 1 (часть I), ст. 67), от 31.12.2014 N 519-ФЗ (05.01.2015, N 1 (часть I), ст. 72); </w:t>
      </w:r>
      <w:proofErr w:type="gramStart"/>
      <w:r w:rsidRPr="00E52B40">
        <w:rPr>
          <w:rFonts w:ascii="Times New Roman" w:hAnsi="Times New Roman"/>
          <w:color w:val="000000"/>
          <w:sz w:val="26"/>
          <w:szCs w:val="26"/>
        </w:rPr>
        <w:t>2015г.: от 08.03.2015 N 23-ФЗ (09.03.2015, N 10, ст. 1393), от 13.07.2015 N 216-ФЗ (20.07.2015, N 29 (часть I), ст. 4342), от 13.07.2015 N 250-ФЗ (20.07.2015, N 29 (часть I), ст. 4376), от 15.02.2016 N 28-ФЗ (15.02.2016, N 7, ст. 916)</w:t>
      </w:r>
      <w:r w:rsidRPr="00E52B40">
        <w:rPr>
          <w:rFonts w:ascii="Times New Roman" w:hAnsi="Times New Roman"/>
          <w:sz w:val="26"/>
          <w:szCs w:val="26"/>
          <w:lang w:eastAsia="ru-RU"/>
        </w:rPr>
        <w:t>;</w:t>
      </w:r>
      <w:proofErr w:type="gramEnd"/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часть  2.17 после слов «оборудовано стульями и столом» дополнить абзацами: 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«Двери помещений  для должностных лиц администрации, предоставляющих муниципальную услугу,  снабжаются  табличками  с указанием номера кабинета и названия структурного подразделения Администрации.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В  здании администрации и кабинете отдела архитектуры и градостроительства должно быть обеспечено  надлежащее размещение оборудования и носителей информации, необходимых для обеспечения беспрепятственного доступа инвалидов к помещениям, где предоставляется муниципальная услуга, и к услугам с учетом ограничения их жизнедеятельности»;</w:t>
      </w:r>
    </w:p>
    <w:p w:rsidR="00F47276" w:rsidRDefault="00AF0983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дополнить частью  2.18. </w:t>
      </w:r>
      <w:r w:rsidR="00F47276">
        <w:rPr>
          <w:rFonts w:ascii="Times New Roman" w:eastAsia="Times New Roman" w:hAnsi="Times New Roman"/>
          <w:sz w:val="26"/>
          <w:szCs w:val="26"/>
          <w:lang w:eastAsia="ru-RU"/>
        </w:rPr>
        <w:t>Показатели доступности и качества муниципальной услуги, в 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нно-коммуникационных технологий</w:t>
      </w:r>
      <w:r w:rsidR="00F47276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Показателями доступности и качества муниципальной услуги являются: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количество и продолжительность взаимодействий заявителя с должностными лицами Администрации, работниками Администрации, осуществляющими предоставление муниципальной услуги;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транспортная доступность к месту предоставления муниципальной услуги;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предоставление муниципальной услуги с использованием возможностей Единого портала государственных услуг;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возможность получения в МФЦ платной услуги – выезд сотрудника на дом заявителя по его заявлению для приема заявления и пакета требуемых документов на предоставление услуги и для выдачи результата предоставления услуги;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сроки предоставления услуги;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условия ожидания приема;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доступность по времени и месту приема заявителей;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наличие и доступность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полной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актуальной, достоверной и доступной 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информации о порядке предоставления муниципальной услуги;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обоснованность отказов в предоставлении муниципальной услуги;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отсутствие избыточных административных действий;</w:t>
      </w:r>
    </w:p>
    <w:p w:rsidR="00F47276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соответствие должностных инструкций ответственных должностных лиц, работников Администрации,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F47276" w:rsidRPr="002E4859" w:rsidRDefault="00F47276" w:rsidP="00F4727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485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Pr="002E4859">
        <w:rPr>
          <w:rFonts w:ascii="Times New Roman" w:hAnsi="Times New Roman"/>
          <w:sz w:val="26"/>
          <w:szCs w:val="26"/>
        </w:rPr>
        <w:t>возможность установления персональной ответственности должностных лиц, участвующих в предоставлении муниципальной услуги, за выполнение конкретных  административных процедур или административных действий при предоставлении муниципальной услуги;</w:t>
      </w:r>
    </w:p>
    <w:p w:rsidR="00F47276" w:rsidRDefault="00F47276" w:rsidP="00F47276">
      <w:pPr>
        <w:tabs>
          <w:tab w:val="left" w:pos="567"/>
        </w:tabs>
        <w:ind w:firstLine="39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2E4859">
        <w:rPr>
          <w:rFonts w:ascii="Times New Roman" w:hAnsi="Times New Roman"/>
          <w:sz w:val="26"/>
          <w:szCs w:val="26"/>
        </w:rPr>
        <w:t>возможность досудебного (внесудебного) обжалования решений и действий (бездействия) администрации, а такж</w:t>
      </w:r>
      <w:r>
        <w:rPr>
          <w:rFonts w:ascii="Times New Roman" w:hAnsi="Times New Roman"/>
          <w:sz w:val="26"/>
          <w:szCs w:val="26"/>
        </w:rPr>
        <w:t>е должностных лиц Администрации;</w:t>
      </w:r>
    </w:p>
    <w:p w:rsidR="00F47276" w:rsidRPr="00E52B40" w:rsidRDefault="00F47276" w:rsidP="00F47276">
      <w:pPr>
        <w:tabs>
          <w:tab w:val="left" w:pos="567"/>
        </w:tabs>
        <w:ind w:firstLine="39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дополнить частью  2.19 </w:t>
      </w:r>
      <w:r w:rsidRPr="00A36B88">
        <w:rPr>
          <w:rFonts w:ascii="Times New Roman" w:hAnsi="Times New Roman"/>
          <w:sz w:val="26"/>
          <w:szCs w:val="26"/>
        </w:rPr>
        <w:t>«</w:t>
      </w:r>
      <w:r w:rsidRPr="00A36B88">
        <w:rPr>
          <w:rFonts w:ascii="Times New Roman" w:hAnsi="Times New Roman"/>
          <w:sz w:val="26"/>
          <w:szCs w:val="26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>
        <w:rPr>
          <w:rFonts w:ascii="Times New Roman" w:hAnsi="Times New Roman"/>
          <w:sz w:val="26"/>
          <w:szCs w:val="26"/>
        </w:rPr>
        <w:t>»:</w:t>
      </w:r>
    </w:p>
    <w:p w:rsidR="00F47276" w:rsidRPr="00A36B88" w:rsidRDefault="00F47276" w:rsidP="00F47276">
      <w:pPr>
        <w:shd w:val="clear" w:color="auto" w:fill="FFFFFF"/>
        <w:spacing w:after="0"/>
        <w:ind w:right="45" w:firstLine="709"/>
        <w:contextualSpacing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A36B88">
        <w:rPr>
          <w:rFonts w:ascii="Times New Roman" w:eastAsia="Arial" w:hAnsi="Times New Roman"/>
          <w:sz w:val="26"/>
          <w:szCs w:val="26"/>
          <w:lang w:eastAsia="ar-SA"/>
        </w:rPr>
        <w:t>Заявление может быть направлено в форме электронного документа с использованием информационно-телекоммуникационной сети Интернет на адрес электронной почты Администрации.</w:t>
      </w:r>
    </w:p>
    <w:p w:rsidR="00F47276" w:rsidRPr="00A36B88" w:rsidRDefault="00F47276" w:rsidP="00F47276">
      <w:pPr>
        <w:shd w:val="clear" w:color="auto" w:fill="FFFFFF"/>
        <w:spacing w:after="0"/>
        <w:ind w:right="45" w:firstLine="709"/>
        <w:contextualSpacing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A36B88">
        <w:rPr>
          <w:rFonts w:ascii="Times New Roman" w:hAnsi="Times New Roman"/>
          <w:sz w:val="26"/>
          <w:szCs w:val="26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F47276" w:rsidRPr="00A36B88" w:rsidRDefault="00F47276" w:rsidP="00F47276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>Заявление, поступившее в администрацию в форме электронного документа, подлежит рассмотрению в порядке, установленном действующим законодательством.</w:t>
      </w:r>
    </w:p>
    <w:p w:rsidR="00F47276" w:rsidRPr="00A36B88" w:rsidRDefault="00F47276" w:rsidP="00F47276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bookmarkStart w:id="0" w:name="sub_122211"/>
      <w:r w:rsidRPr="00A36B88">
        <w:rPr>
          <w:rFonts w:ascii="Times New Roman" w:hAnsi="Times New Roman"/>
          <w:sz w:val="26"/>
          <w:szCs w:val="26"/>
        </w:rPr>
        <w:t>Обеспечение возможности получения заявителями информации о предоставляемой муниципальной услуге на официальном сайте Администрации и на едином портале государственных и муниципальных услуг (функций).</w:t>
      </w:r>
    </w:p>
    <w:p w:rsidR="00F47276" w:rsidRPr="00A36B88" w:rsidRDefault="00F47276" w:rsidP="00F47276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>Возможность 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муниципальной услуги.</w:t>
      </w:r>
    </w:p>
    <w:bookmarkEnd w:id="0"/>
    <w:p w:rsidR="00F47276" w:rsidRDefault="00F47276" w:rsidP="00F47276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При предоставлении муниципальной услуги в МФЦ прием и регистрация документов для оказания услуги, а также выдача результата оказания муниципальной услуги осуществляется сотрудниками МФЦ. Для исполнения документ передается в Администрацию. Информацию о </w:t>
      </w:r>
      <w:proofErr w:type="gramStart"/>
      <w:r w:rsidRPr="00A36B88">
        <w:rPr>
          <w:rFonts w:ascii="Times New Roman" w:hAnsi="Times New Roman"/>
          <w:sz w:val="26"/>
          <w:szCs w:val="26"/>
        </w:rPr>
        <w:t>предоставляемой</w:t>
      </w:r>
      <w:proofErr w:type="gramEnd"/>
      <w:r w:rsidRPr="00A36B88">
        <w:rPr>
          <w:rFonts w:ascii="Times New Roman" w:hAnsi="Times New Roman"/>
          <w:sz w:val="26"/>
          <w:szCs w:val="26"/>
        </w:rPr>
        <w:t xml:space="preserve"> </w:t>
      </w:r>
    </w:p>
    <w:p w:rsidR="00F47276" w:rsidRDefault="00F47276" w:rsidP="00F47276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47276" w:rsidRDefault="00F47276" w:rsidP="00F47276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47276" w:rsidRPr="00A36B88" w:rsidRDefault="00F47276" w:rsidP="00F47276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A36B88">
        <w:rPr>
          <w:rFonts w:ascii="Times New Roman" w:hAnsi="Times New Roman"/>
          <w:sz w:val="26"/>
          <w:szCs w:val="26"/>
        </w:rPr>
        <w:t xml:space="preserve">муниципальной услуге (о сроках предоставления муниципальной услуги; о перечнях документов, необходимых для получения услуги; о размерах государственных пошлин и иных платежей, связанных с получением муниципальной услуги, порядке их уплаты; о порядке обжалования действий (бездействия), а также решений должностных лиц органов и организаций участвующих в предоставлении муниципальной услуги) заявитель может получить в секторе информирования МФЦ, который включает в себя: </w:t>
      </w:r>
      <w:proofErr w:type="gramEnd"/>
    </w:p>
    <w:p w:rsidR="00F47276" w:rsidRPr="00A36B88" w:rsidRDefault="00F47276" w:rsidP="00F47276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а) информационные стенды, содержащие актуальную и исчерпывающую информацию, необходимую для получения заявителями услуг; </w:t>
      </w:r>
    </w:p>
    <w:p w:rsidR="00F47276" w:rsidRPr="00A36B88" w:rsidRDefault="00F47276" w:rsidP="00F47276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б) 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МФЦ; </w:t>
      </w:r>
    </w:p>
    <w:p w:rsidR="00F47276" w:rsidRDefault="00F47276" w:rsidP="00F47276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>в) консультационные окна для осуществления информирования о порядке предоставления услуги.</w:t>
      </w:r>
    </w:p>
    <w:p w:rsidR="00F47276" w:rsidRDefault="00F47276" w:rsidP="00F47276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1.3. В  раздел 3 «Состав, последовательность и сроки выполнения административных процедур   (действий), требования к порядку их выполнения, в том числе особенности выполнения административных процедур (действий) в электронной форме»:</w:t>
      </w:r>
    </w:p>
    <w:p w:rsidR="00F47276" w:rsidRDefault="00F47276" w:rsidP="00F47276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557508">
        <w:rPr>
          <w:rFonts w:ascii="Times New Roman" w:hAnsi="Times New Roman"/>
          <w:sz w:val="26"/>
          <w:szCs w:val="26"/>
        </w:rPr>
        <w:t>абзац первый части</w:t>
      </w:r>
      <w:r>
        <w:rPr>
          <w:rFonts w:ascii="Times New Roman" w:hAnsi="Times New Roman"/>
          <w:sz w:val="26"/>
          <w:szCs w:val="26"/>
        </w:rPr>
        <w:t xml:space="preserve"> 3.2 после слов « в  форме электронного документа» дополнить словами «или  факт поступления в администрацию  заявления о предоставлении муниципальной услуги  из  МФЦ»;</w:t>
      </w:r>
    </w:p>
    <w:p w:rsidR="00F47276" w:rsidRDefault="00F47276" w:rsidP="00F47276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proofErr w:type="gramStart"/>
      <w:r w:rsidR="00C523CB">
        <w:rPr>
          <w:rFonts w:ascii="Times New Roman" w:hAnsi="Times New Roman"/>
          <w:sz w:val="26"/>
          <w:szCs w:val="26"/>
        </w:rPr>
        <w:t xml:space="preserve">абзац второй пункта 3.3.2 </w:t>
      </w:r>
      <w:r>
        <w:rPr>
          <w:rFonts w:ascii="Times New Roman" w:hAnsi="Times New Roman"/>
          <w:sz w:val="26"/>
          <w:szCs w:val="26"/>
        </w:rPr>
        <w:t xml:space="preserve"> после слов « обеспечить проверку наличия и правильности оформления документов на соответствие требованиям действующего законодательства»    дополнить словами «проверяет полномочия заявителя, проверяет документ, удостоверяющий личность, при установлении фактов отсутствия необходимых документов, несоответствия представленных документов требованиям действующего законодательства и настоящего административного регламента, уведомляет заявителя о наличии препятствий для предоставления муниципальной услуги с объяснением заявителю содержания выявленных недостатков представленных документов</w:t>
      </w:r>
      <w:proofErr w:type="gramEnd"/>
      <w:r>
        <w:rPr>
          <w:rFonts w:ascii="Times New Roman" w:hAnsi="Times New Roman"/>
          <w:sz w:val="26"/>
          <w:szCs w:val="26"/>
        </w:rPr>
        <w:t xml:space="preserve"> и предложением принятия мер по их устранению»; после слов  «и </w:t>
      </w:r>
      <w:proofErr w:type="gramStart"/>
      <w:r>
        <w:rPr>
          <w:rFonts w:ascii="Times New Roman" w:hAnsi="Times New Roman"/>
          <w:sz w:val="26"/>
          <w:szCs w:val="26"/>
        </w:rPr>
        <w:t>текстовой</w:t>
      </w:r>
      <w:proofErr w:type="gramEnd"/>
      <w:r>
        <w:rPr>
          <w:rFonts w:ascii="Times New Roman" w:hAnsi="Times New Roman"/>
          <w:sz w:val="26"/>
          <w:szCs w:val="26"/>
        </w:rPr>
        <w:t xml:space="preserve"> частях технического плана» дополнить абзацами: </w:t>
      </w:r>
      <w:proofErr w:type="gramStart"/>
      <w:r>
        <w:rPr>
          <w:rFonts w:ascii="Times New Roman" w:hAnsi="Times New Roman"/>
          <w:sz w:val="26"/>
          <w:szCs w:val="26"/>
        </w:rPr>
        <w:t>«Критерии принятия решения о выдаче разрешения на ввод объекта в эксплуатацию»: обращение за получением муниципальной услуги соответствующего лица, полнота необходимого пакета документов, достоверность поданных документов»;  «Результат административной процедуры» - принятия решения о подготовке и выдачи разрешения на вод объекта в эксплуатацию или подготовке  и выдаче отказа в выдаче разрешения на ввод объекта в эксплуатацию»;</w:t>
      </w:r>
      <w:proofErr w:type="gramEnd"/>
    </w:p>
    <w:p w:rsidR="00F6014B" w:rsidRDefault="00F47276" w:rsidP="00F47276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F6014B" w:rsidRDefault="00F6014B" w:rsidP="00F47276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F47276" w:rsidRDefault="00F47276" w:rsidP="00F47276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810A60">
        <w:rPr>
          <w:rFonts w:ascii="Times New Roman" w:hAnsi="Times New Roman"/>
          <w:sz w:val="26"/>
          <w:szCs w:val="26"/>
        </w:rPr>
        <w:t xml:space="preserve">         </w:t>
      </w:r>
      <w:r w:rsidR="00C523CB">
        <w:rPr>
          <w:rFonts w:ascii="Times New Roman" w:hAnsi="Times New Roman"/>
          <w:sz w:val="26"/>
          <w:szCs w:val="26"/>
        </w:rPr>
        <w:t xml:space="preserve">абзац второй </w:t>
      </w:r>
      <w:r>
        <w:rPr>
          <w:rFonts w:ascii="Times New Roman" w:hAnsi="Times New Roman"/>
          <w:sz w:val="26"/>
          <w:szCs w:val="26"/>
        </w:rPr>
        <w:t xml:space="preserve"> пункт</w:t>
      </w:r>
      <w:r w:rsidR="00C523CB">
        <w:rPr>
          <w:rFonts w:ascii="Times New Roman" w:hAnsi="Times New Roman"/>
          <w:sz w:val="26"/>
          <w:szCs w:val="26"/>
        </w:rPr>
        <w:t>а 3.3.5</w:t>
      </w:r>
      <w:r>
        <w:rPr>
          <w:rFonts w:ascii="Times New Roman" w:hAnsi="Times New Roman"/>
          <w:sz w:val="26"/>
          <w:szCs w:val="26"/>
        </w:rPr>
        <w:t xml:space="preserve"> после слов  «направляется заказным письмом с уведомлением» дополнить словами «передается в МФЦ, в случае поступления заявления о предоставлении муниципальной услуги   из МФЦ»: после слов «уведомляет об этом заявителя по телефону» дополнить абзацем «Особенности выполнения административных процедур в МФЦ»: 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предоставление муниципальной услуги через МФЦ осуществляется в рамках заключенного соглашения между Администрацией и МФЦ;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возможность 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копии документов должны быть заверены в установленном порядке или представлены заявителем с предъявлением подлинника;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поступления документов через МФЦ, специалист МФЦ, ответственный за прием документов, передает в администрацию  документы и информацию, полученную от заявителя, в срок не более 1 (одного) рабочего дня с момента получения запроса от заявителя о предоставлении муниципальной услуги.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 В раздел 4 «Порядок и формы </w:t>
      </w:r>
      <w:proofErr w:type="gramStart"/>
      <w:r>
        <w:rPr>
          <w:rFonts w:ascii="Times New Roman" w:hAnsi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муниципальной услуги»: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часть 4.3. после слов «утверждаемым планом работы» дополнить словами 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администрации»;</w:t>
      </w:r>
    </w:p>
    <w:p w:rsidR="00F47276" w:rsidRDefault="00C523C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Абзац второй </w:t>
      </w:r>
      <w:r w:rsidR="00F47276">
        <w:rPr>
          <w:rFonts w:ascii="Times New Roman" w:hAnsi="Times New Roman"/>
          <w:sz w:val="26"/>
          <w:szCs w:val="26"/>
        </w:rPr>
        <w:t>часть 4.4. после слов  «жалоб на» дополнить словом « полноту и качество»;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часть 4.6 после слов «прав заявителей»  дополнить словами « виновные должностные  лица администрации несут персональную ответственность за решения и действия </w:t>
      </w:r>
      <w:proofErr w:type="gramStart"/>
      <w:r>
        <w:rPr>
          <w:rFonts w:ascii="Times New Roman" w:hAnsi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/>
          <w:sz w:val="26"/>
          <w:szCs w:val="26"/>
        </w:rPr>
        <w:t>бездействие), принимаемые (осуществляемые) в ходе предоставления муниципальной услуги»;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дополнить частью 4.8. Положения, характеризующие требования к порядку и формам </w:t>
      </w:r>
      <w:proofErr w:type="gramStart"/>
      <w:r>
        <w:rPr>
          <w:rFonts w:ascii="Times New Roman" w:hAnsi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организаций: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услуги;</w:t>
      </w:r>
    </w:p>
    <w:p w:rsidR="00F6014B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осуществления со своей стороны </w:t>
      </w:r>
      <w:proofErr w:type="gramStart"/>
      <w:r>
        <w:rPr>
          <w:rFonts w:ascii="Times New Roman" w:hAnsi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/>
          <w:sz w:val="26"/>
          <w:szCs w:val="26"/>
        </w:rPr>
        <w:t xml:space="preserve">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</w:t>
      </w: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47276" w:rsidRDefault="00F47276" w:rsidP="00810A6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 форме проведения общественного мониторинга;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1.5.  В раздел 5  «Досудебный (внесудебный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)п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>орядок обжалования решений и действий (бездействия) органа, предоставляющего услугу»: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Часть 5.4 дополнить абзацами: 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6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), на информационном стенде, размещенном у кабинета отдела архитектуры и градостроительства  в здании администрации по адресу: 242220, Брянская область, г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.Т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>рубчевск, ул.Брянская, д.59, по электронной почте администрации  </w:t>
      </w:r>
      <w:hyperlink r:id="rId7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, в МФЦ;</w:t>
      </w:r>
    </w:p>
    <w:p w:rsidR="00F47276" w:rsidRPr="00F574D3" w:rsidRDefault="00F47276" w:rsidP="00F47276">
      <w:pPr>
        <w:spacing w:after="0" w:line="240" w:lineRule="auto"/>
        <w:ind w:firstLine="709"/>
        <w:contextualSpacing/>
        <w:jc w:val="both"/>
      </w:pPr>
      <w:r>
        <w:t xml:space="preserve"> </w:t>
      </w:r>
      <w:r>
        <w:rPr>
          <w:rFonts w:ascii="Times New Roman" w:hAnsi="Times New Roman"/>
          <w:sz w:val="26"/>
          <w:szCs w:val="26"/>
        </w:rPr>
        <w:t>Предмет жалобы.</w:t>
      </w:r>
      <w:r>
        <w:t xml:space="preserve"> </w:t>
      </w:r>
      <w:r>
        <w:rPr>
          <w:rFonts w:ascii="Times New Roman" w:hAnsi="Times New Roman"/>
          <w:sz w:val="26"/>
          <w:szCs w:val="26"/>
        </w:rPr>
        <w:t>Предметом досудебного (внесудебного) обжалования являются действия (бездействия) Администрации, должностного лица Администрации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Заявитель может обратиться с жалобой в следующих случаях: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нарушение срока предоставления муниципальной услуги;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6014B" w:rsidRDefault="00C523C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Абзац первый части</w:t>
      </w:r>
      <w:r w:rsidR="00F47276">
        <w:rPr>
          <w:rFonts w:ascii="Times New Roman" w:hAnsi="Times New Roman"/>
          <w:sz w:val="26"/>
          <w:szCs w:val="26"/>
        </w:rPr>
        <w:t xml:space="preserve"> 5.11 после слов «об удовлетворении жалобы» дополнить </w:t>
      </w: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47276" w:rsidRDefault="00F47276" w:rsidP="00810A6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словами «в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формах»;</w:t>
      </w:r>
      <w:proofErr w:type="gramEnd"/>
      <w:r>
        <w:rPr>
          <w:rFonts w:ascii="Times New Roman" w:hAnsi="Times New Roman"/>
          <w:sz w:val="26"/>
          <w:szCs w:val="26"/>
        </w:rPr>
        <w:t xml:space="preserve">  дополнить абзацем «В случае установления в ходе или по результатам </w:t>
      </w:r>
      <w:proofErr w:type="gramStart"/>
      <w:r>
        <w:rPr>
          <w:rFonts w:ascii="Times New Roman" w:hAnsi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прокуратуры»;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Часть 5.12 дополнить абзацами: «Порядок обжалования решения по жалобе»: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«Право заявителя на получение информации и документов, необходимых для обоснования и рассмотрения жалобы»: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«Способы информирования заявителей о порядке подачи и рассмотрения жалобы»: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Информация о порядке подачи и рассмотрения жалобы размещается на официальном сайте Администрации, на стендах в здании Администрации, а также может быть сообщена заявителю должностными лицами Администрации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почты, через МФЦ.</w:t>
      </w:r>
    </w:p>
    <w:p w:rsidR="00F47276" w:rsidRDefault="00F47276" w:rsidP="00F47276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Дополнить частью 5.14. Органы и уполномоченные на рассмотрение жалобы должностные лица, которым может быть направлена жалоба: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структурного подразделения Администрации – главе Администрации;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отраслевого органа Администрации – руководителю отраслевого органа</w:t>
      </w:r>
    </w:p>
    <w:p w:rsidR="00F47276" w:rsidRDefault="00F47276" w:rsidP="00F47276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руководителя отраслевого органа Администрации – главе Администрации;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главы Администрации – </w:t>
      </w:r>
      <w:proofErr w:type="spellStart"/>
      <w:r>
        <w:rPr>
          <w:rFonts w:ascii="Times New Roman" w:hAnsi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районный Совет народных депутатов.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.Т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>рубчевск, ул.Брянская, д.59, приемная главы Администрации, 2 этаж, по электронной почте </w:t>
      </w:r>
      <w:hyperlink r:id="rId8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,  через МФЦ.</w:t>
      </w:r>
    </w:p>
    <w:p w:rsidR="00F6014B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Жалоба на решения, принятые руководителем органа, предоставляющего муниципальную услугу, может быть направлена заявителем в Администрацию по адресу: 242220, Брянская область, г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.Т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рубчевск, ул.Брянская, д.59, по электронной </w:t>
      </w: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F6014B" w:rsidRDefault="00F6014B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F47276" w:rsidRDefault="00F47276" w:rsidP="00810A6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почте </w:t>
      </w:r>
      <w:hyperlink r:id="rId9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, а также в электронном виде, в том числе на официальный сайт (</w:t>
      </w:r>
      <w:proofErr w:type="spell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10" w:history="1"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).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Жалоба может быть принята при личном приеме заявителя в администрацию.</w:t>
      </w:r>
    </w:p>
    <w:p w:rsidR="00F47276" w:rsidRDefault="00F47276" w:rsidP="00F47276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11" w:history="1"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;</w:t>
      </w:r>
    </w:p>
    <w:p w:rsidR="00F47276" w:rsidRDefault="00F47276" w:rsidP="00F47276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Дополнить частью 5.15. Порядок подачи и рассмотрения жалобы.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Основанием для начала процедуры досудебного (внесудебного) обжалования является жалоба на действия (бездействия) Администрации, должностного лица администрации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F47276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F47276" w:rsidRPr="00A46DA3" w:rsidRDefault="00F47276" w:rsidP="00F472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  <w:lang w:eastAsia="ru-RU"/>
        </w:rPr>
        <w:t>2. Настоящее постановление направить в отдел архитектуры и градостроительства, организационно-правовой отдел администрации Трубчевского муниципального района.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 Настоящее постановление опубликовать на официальном сайте администрации Трубчевского муниципального района в сети Интернет, Информационном бюллетене Трубчевского муниципального района.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Слободчикова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Е.А.</w:t>
      </w:r>
    </w:p>
    <w:p w:rsidR="00F47276" w:rsidRDefault="00F47276" w:rsidP="00F472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47276" w:rsidRPr="00920EE1" w:rsidRDefault="00F47276" w:rsidP="00F47276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Глава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администрации</w:t>
      </w:r>
    </w:p>
    <w:p w:rsidR="00F47276" w:rsidRPr="00920EE1" w:rsidRDefault="00F47276" w:rsidP="00F47276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муниципального района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                                  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920EE1">
        <w:rPr>
          <w:rFonts w:ascii="Times New Roman" w:hAnsi="Times New Roman"/>
          <w:bCs/>
          <w:sz w:val="26"/>
          <w:szCs w:val="26"/>
          <w:lang w:eastAsia="ru-RU"/>
        </w:rPr>
        <w:t>Обыдённов</w:t>
      </w:r>
      <w:proofErr w:type="spellEnd"/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F47276" w:rsidRDefault="00C523CB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proofErr w:type="spellStart"/>
      <w:r>
        <w:rPr>
          <w:rFonts w:ascii="Times New Roman" w:hAnsi="Times New Roman"/>
          <w:bCs/>
          <w:lang w:eastAsia="ru-RU"/>
        </w:rPr>
        <w:t>Нач-к</w:t>
      </w:r>
      <w:proofErr w:type="spellEnd"/>
      <w:r>
        <w:rPr>
          <w:rFonts w:ascii="Times New Roman" w:hAnsi="Times New Roman"/>
          <w:bCs/>
          <w:lang w:eastAsia="ru-RU"/>
        </w:rPr>
        <w:t xml:space="preserve"> отдела архит.</w:t>
      </w: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и  </w:t>
      </w:r>
      <w:proofErr w:type="spellStart"/>
      <w:r>
        <w:rPr>
          <w:rFonts w:ascii="Times New Roman" w:hAnsi="Times New Roman"/>
          <w:bCs/>
          <w:lang w:eastAsia="ru-RU"/>
        </w:rPr>
        <w:t>градостр</w:t>
      </w:r>
      <w:proofErr w:type="spellEnd"/>
      <w:r>
        <w:rPr>
          <w:rFonts w:ascii="Times New Roman" w:hAnsi="Times New Roman"/>
          <w:bCs/>
          <w:lang w:eastAsia="ru-RU"/>
        </w:rPr>
        <w:t>.</w:t>
      </w: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proofErr w:type="spellStart"/>
      <w:r>
        <w:rPr>
          <w:rFonts w:ascii="Times New Roman" w:hAnsi="Times New Roman"/>
          <w:bCs/>
          <w:lang w:eastAsia="ru-RU"/>
        </w:rPr>
        <w:t>Бобкова</w:t>
      </w:r>
      <w:proofErr w:type="spellEnd"/>
      <w:r>
        <w:rPr>
          <w:rFonts w:ascii="Times New Roman" w:hAnsi="Times New Roman"/>
          <w:bCs/>
          <w:lang w:eastAsia="ru-RU"/>
        </w:rPr>
        <w:t xml:space="preserve"> Н.М.</w:t>
      </w: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Зам</w:t>
      </w:r>
      <w:proofErr w:type="gramStart"/>
      <w:r>
        <w:rPr>
          <w:rFonts w:ascii="Times New Roman" w:hAnsi="Times New Roman"/>
          <w:bCs/>
          <w:lang w:eastAsia="ru-RU"/>
        </w:rPr>
        <w:t>.г</w:t>
      </w:r>
      <w:proofErr w:type="gramEnd"/>
      <w:r>
        <w:rPr>
          <w:rFonts w:ascii="Times New Roman" w:hAnsi="Times New Roman"/>
          <w:bCs/>
          <w:lang w:eastAsia="ru-RU"/>
        </w:rPr>
        <w:t xml:space="preserve">лавы </w:t>
      </w:r>
      <w:proofErr w:type="spellStart"/>
      <w:r>
        <w:rPr>
          <w:rFonts w:ascii="Times New Roman" w:hAnsi="Times New Roman"/>
          <w:bCs/>
          <w:lang w:eastAsia="ru-RU"/>
        </w:rPr>
        <w:t>админ</w:t>
      </w:r>
      <w:proofErr w:type="spellEnd"/>
      <w:r>
        <w:rPr>
          <w:rFonts w:ascii="Times New Roman" w:hAnsi="Times New Roman"/>
          <w:bCs/>
          <w:lang w:eastAsia="ru-RU"/>
        </w:rPr>
        <w:t>. района</w:t>
      </w: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proofErr w:type="spellStart"/>
      <w:r>
        <w:rPr>
          <w:rFonts w:ascii="Times New Roman" w:hAnsi="Times New Roman"/>
          <w:bCs/>
          <w:lang w:eastAsia="ru-RU"/>
        </w:rPr>
        <w:t>Слободчиков</w:t>
      </w:r>
      <w:proofErr w:type="spellEnd"/>
      <w:r>
        <w:rPr>
          <w:rFonts w:ascii="Times New Roman" w:hAnsi="Times New Roman"/>
          <w:bCs/>
          <w:lang w:eastAsia="ru-RU"/>
        </w:rPr>
        <w:t xml:space="preserve"> Е. А.</w:t>
      </w: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proofErr w:type="spellStart"/>
      <w:r>
        <w:rPr>
          <w:rFonts w:ascii="Times New Roman" w:hAnsi="Times New Roman"/>
          <w:bCs/>
          <w:lang w:eastAsia="ru-RU"/>
        </w:rPr>
        <w:t>Нач-к</w:t>
      </w:r>
      <w:proofErr w:type="spellEnd"/>
      <w:r>
        <w:rPr>
          <w:rFonts w:ascii="Times New Roman" w:hAnsi="Times New Roman"/>
          <w:bCs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lang w:eastAsia="ru-RU"/>
        </w:rPr>
        <w:t>орган</w:t>
      </w:r>
      <w:proofErr w:type="gramStart"/>
      <w:r>
        <w:rPr>
          <w:rFonts w:ascii="Times New Roman" w:hAnsi="Times New Roman"/>
          <w:bCs/>
          <w:lang w:eastAsia="ru-RU"/>
        </w:rPr>
        <w:t>.-</w:t>
      </w:r>
      <w:proofErr w:type="gramEnd"/>
      <w:r>
        <w:rPr>
          <w:rFonts w:ascii="Times New Roman" w:hAnsi="Times New Roman"/>
          <w:bCs/>
          <w:lang w:eastAsia="ru-RU"/>
        </w:rPr>
        <w:t>прав</w:t>
      </w:r>
      <w:proofErr w:type="spellEnd"/>
      <w:r>
        <w:rPr>
          <w:rFonts w:ascii="Times New Roman" w:hAnsi="Times New Roman"/>
          <w:bCs/>
          <w:lang w:eastAsia="ru-RU"/>
        </w:rPr>
        <w:t>.  отдела</w:t>
      </w: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Москалёва О.А.</w:t>
      </w: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F47276" w:rsidRDefault="00F47276" w:rsidP="00F47276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47276"/>
    <w:rsid w:val="00177AA7"/>
    <w:rsid w:val="001800BF"/>
    <w:rsid w:val="001C56C0"/>
    <w:rsid w:val="00286800"/>
    <w:rsid w:val="002E187F"/>
    <w:rsid w:val="003F1778"/>
    <w:rsid w:val="00557508"/>
    <w:rsid w:val="005C1102"/>
    <w:rsid w:val="006312CA"/>
    <w:rsid w:val="006703FD"/>
    <w:rsid w:val="006C7B8E"/>
    <w:rsid w:val="00771959"/>
    <w:rsid w:val="007C4A42"/>
    <w:rsid w:val="00810A60"/>
    <w:rsid w:val="00844D64"/>
    <w:rsid w:val="00A377C6"/>
    <w:rsid w:val="00AE5174"/>
    <w:rsid w:val="00AF0983"/>
    <w:rsid w:val="00B50E8B"/>
    <w:rsid w:val="00B57482"/>
    <w:rsid w:val="00C34108"/>
    <w:rsid w:val="00C523CB"/>
    <w:rsid w:val="00F3543D"/>
    <w:rsid w:val="00F47276"/>
    <w:rsid w:val="00F6014B"/>
    <w:rsid w:val="00FC6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27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Hyperlink"/>
    <w:basedOn w:val="a0"/>
    <w:rsid w:val="00F472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trub@yandex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dmtrub@yandex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-ussuriisk.ru/" TargetMode="External"/><Relationship Id="rId11" Type="http://schemas.openxmlformats.org/officeDocument/2006/relationships/hyperlink" Target="http://adm-ussuriisk.ru/" TargetMode="External"/><Relationship Id="rId5" Type="http://schemas.openxmlformats.org/officeDocument/2006/relationships/hyperlink" Target="http://www.trubech.ru" TargetMode="External"/><Relationship Id="rId10" Type="http://schemas.openxmlformats.org/officeDocument/2006/relationships/hyperlink" Target="http://adm-ussuriisk.ru/" TargetMode="External"/><Relationship Id="rId4" Type="http://schemas.openxmlformats.org/officeDocument/2006/relationships/hyperlink" Target="mailto:trubchevsk@mail.ru" TargetMode="External"/><Relationship Id="rId9" Type="http://schemas.openxmlformats.org/officeDocument/2006/relationships/hyperlink" Target="mailto:admtrub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3506</Words>
  <Characters>19990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4</cp:revision>
  <dcterms:created xsi:type="dcterms:W3CDTF">2016-07-04T11:59:00Z</dcterms:created>
  <dcterms:modified xsi:type="dcterms:W3CDTF">2016-07-04T14:27:00Z</dcterms:modified>
</cp:coreProperties>
</file>