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DF4" w:rsidRDefault="005E0E0C">
      <w:pPr>
        <w:pStyle w:val="30"/>
        <w:framePr w:w="9418" w:h="700" w:hRule="exact" w:wrap="none" w:vAnchor="page" w:hAnchor="page" w:x="1627" w:y="1099"/>
        <w:shd w:val="clear" w:color="auto" w:fill="auto"/>
        <w:spacing w:after="35" w:line="260" w:lineRule="exact"/>
        <w:ind w:right="520"/>
      </w:pPr>
      <w:r>
        <w:t>РОССИЙСКАЯ ФЕДЕРАЦИЯ</w:t>
      </w:r>
    </w:p>
    <w:p w:rsidR="00150DF4" w:rsidRDefault="005E0E0C">
      <w:pPr>
        <w:pStyle w:val="30"/>
        <w:framePr w:w="9418" w:h="700" w:hRule="exact" w:wrap="none" w:vAnchor="page" w:hAnchor="page" w:x="1627" w:y="1099"/>
        <w:shd w:val="clear" w:color="auto" w:fill="auto"/>
        <w:spacing w:after="0" w:line="260" w:lineRule="exact"/>
        <w:ind w:left="140"/>
        <w:jc w:val="left"/>
      </w:pPr>
      <w:r>
        <w:t>АДМИНИСТРАЦИЯ ТРУБЧЕВСКОГО МУНИЦИПАЛЬНОГО РАЙОНА</w:t>
      </w:r>
    </w:p>
    <w:p w:rsidR="00150DF4" w:rsidRDefault="005E0E0C">
      <w:pPr>
        <w:pStyle w:val="10"/>
        <w:framePr w:w="9418" w:h="538" w:hRule="exact" w:wrap="none" w:vAnchor="page" w:hAnchor="page" w:x="1627" w:y="2097"/>
        <w:shd w:val="clear" w:color="auto" w:fill="auto"/>
        <w:spacing w:before="0" w:after="0" w:line="480" w:lineRule="exact"/>
      </w:pPr>
      <w:bookmarkStart w:id="0" w:name="bookmark0"/>
      <w:r>
        <w:t>ПОСТАНОВЛЕНИЕ</w:t>
      </w:r>
      <w:bookmarkEnd w:id="0"/>
    </w:p>
    <w:p w:rsidR="00150DF4" w:rsidRDefault="005D4CDB">
      <w:pPr>
        <w:pStyle w:val="20"/>
        <w:framePr w:w="9418" w:h="12700" w:hRule="exact" w:wrap="none" w:vAnchor="page" w:hAnchor="page" w:x="1627" w:y="2848"/>
        <w:shd w:val="clear" w:color="auto" w:fill="auto"/>
        <w:tabs>
          <w:tab w:val="left" w:pos="1392"/>
          <w:tab w:val="left" w:pos="2410"/>
        </w:tabs>
        <w:spacing w:before="0"/>
      </w:pPr>
      <w:r>
        <w:t>О</w:t>
      </w:r>
      <w:r w:rsidR="005E0E0C">
        <w:t>т</w:t>
      </w:r>
      <w:r>
        <w:t xml:space="preserve"> </w:t>
      </w:r>
      <w:r w:rsidR="00DE06FC">
        <w:t>19.01.</w:t>
      </w:r>
      <w:r w:rsidR="005E0E0C">
        <w:t>2011г.</w:t>
      </w:r>
      <w:r>
        <w:t xml:space="preserve"> </w:t>
      </w:r>
      <w:bookmarkStart w:id="1" w:name="_GoBack"/>
      <w:bookmarkEnd w:id="1"/>
      <w:r>
        <w:t xml:space="preserve"> </w:t>
      </w:r>
      <w:r w:rsidR="005E0E0C">
        <w:t xml:space="preserve">№ </w:t>
      </w:r>
      <w:r w:rsidR="00DE06FC">
        <w:rPr>
          <w:rStyle w:val="21"/>
        </w:rPr>
        <w:t>11</w:t>
      </w:r>
    </w:p>
    <w:p w:rsidR="00150DF4" w:rsidRDefault="005E0E0C">
      <w:pPr>
        <w:pStyle w:val="20"/>
        <w:framePr w:w="9418" w:h="12700" w:hRule="exact" w:wrap="none" w:vAnchor="page" w:hAnchor="page" w:x="1627" w:y="2848"/>
        <w:shd w:val="clear" w:color="auto" w:fill="auto"/>
        <w:spacing w:before="0" w:after="244"/>
        <w:ind w:left="140"/>
        <w:jc w:val="left"/>
      </w:pPr>
      <w:r>
        <w:t>г. Трубчевск</w:t>
      </w:r>
    </w:p>
    <w:p w:rsidR="00150DF4" w:rsidRDefault="005E0E0C">
      <w:pPr>
        <w:pStyle w:val="20"/>
        <w:framePr w:w="9418" w:h="12700" w:hRule="exact" w:wrap="none" w:vAnchor="page" w:hAnchor="page" w:x="1627" w:y="2848"/>
        <w:shd w:val="clear" w:color="auto" w:fill="auto"/>
        <w:spacing w:before="0" w:line="293" w:lineRule="exact"/>
        <w:ind w:right="4800"/>
        <w:jc w:val="left"/>
      </w:pPr>
      <w:r>
        <w:t>Об организации работы по ведению реестра муниципальных услуг (функций)</w:t>
      </w:r>
    </w:p>
    <w:p w:rsidR="00150DF4" w:rsidRDefault="005E0E0C">
      <w:pPr>
        <w:pStyle w:val="20"/>
        <w:framePr w:w="9418" w:h="12700" w:hRule="exact" w:wrap="none" w:vAnchor="page" w:hAnchor="page" w:x="1627" w:y="2848"/>
        <w:shd w:val="clear" w:color="auto" w:fill="auto"/>
        <w:spacing w:before="0" w:after="317" w:line="260" w:lineRule="exact"/>
      </w:pPr>
      <w:r>
        <w:t>Трубчевского муниципального района</w:t>
      </w:r>
    </w:p>
    <w:p w:rsidR="00150DF4" w:rsidRDefault="005E0E0C">
      <w:pPr>
        <w:pStyle w:val="20"/>
        <w:framePr w:w="9418" w:h="12700" w:hRule="exact" w:wrap="none" w:vAnchor="page" w:hAnchor="page" w:x="1627" w:y="2848"/>
        <w:shd w:val="clear" w:color="auto" w:fill="auto"/>
        <w:spacing w:before="0"/>
        <w:ind w:firstLine="740"/>
      </w:pPr>
      <w:r>
        <w:t xml:space="preserve">В соответствии с Федеральным законом от 27 июля 2010 года </w:t>
      </w:r>
      <w:r>
        <w:rPr>
          <w:lang w:val="en-US" w:eastAsia="en-US" w:bidi="en-US"/>
        </w:rPr>
        <w:t>N</w:t>
      </w:r>
      <w:r w:rsidRPr="00DE06FC">
        <w:rPr>
          <w:lang w:eastAsia="en-US" w:bidi="en-US"/>
        </w:rPr>
        <w:t xml:space="preserve"> </w:t>
      </w:r>
      <w:r>
        <w:t>210-ФЗ "Об организации предоставления государственных и муниципальных услуг", в целях обеспечения доступа граждан и юридических лиц к достоверной и актуальной информации о муниципальных услугах, предоставляемых органами местного самоуправления Трубчевского муниципального района, руководствуясь постановлением администрации Брянской области от 29 октября 2010 года № 1080 «Об организации работы по ведению реестра государственных услуг (функций) Брянской области»,</w:t>
      </w:r>
    </w:p>
    <w:p w:rsidR="00150DF4" w:rsidRDefault="005E0E0C">
      <w:pPr>
        <w:pStyle w:val="20"/>
        <w:framePr w:w="9418" w:h="12700" w:hRule="exact" w:wrap="none" w:vAnchor="page" w:hAnchor="page" w:x="1627" w:y="2848"/>
        <w:shd w:val="clear" w:color="auto" w:fill="auto"/>
        <w:spacing w:before="0"/>
      </w:pPr>
      <w:r>
        <w:t>ПОСТАНОВЛЯЮ:</w:t>
      </w:r>
    </w:p>
    <w:p w:rsidR="00150DF4" w:rsidRDefault="005E0E0C">
      <w:pPr>
        <w:pStyle w:val="20"/>
        <w:framePr w:w="9418" w:h="12700" w:hRule="exact" w:wrap="none" w:vAnchor="page" w:hAnchor="page" w:x="1627" w:y="2848"/>
        <w:numPr>
          <w:ilvl w:val="0"/>
          <w:numId w:val="1"/>
        </w:numPr>
        <w:shd w:val="clear" w:color="auto" w:fill="auto"/>
        <w:tabs>
          <w:tab w:val="left" w:pos="887"/>
        </w:tabs>
        <w:spacing w:before="0"/>
        <w:ind w:firstLine="580"/>
      </w:pPr>
      <w:r>
        <w:t>Утвердить прилагаемые:</w:t>
      </w:r>
    </w:p>
    <w:p w:rsidR="00150DF4" w:rsidRDefault="005E0E0C">
      <w:pPr>
        <w:pStyle w:val="20"/>
        <w:framePr w:w="9418" w:h="12700" w:hRule="exact" w:wrap="none" w:vAnchor="page" w:hAnchor="page" w:x="1627" w:y="2848"/>
        <w:shd w:val="clear" w:color="auto" w:fill="auto"/>
        <w:spacing w:before="0"/>
        <w:ind w:firstLine="580"/>
      </w:pPr>
      <w:r>
        <w:t>1Л. Форму реестра муниципальных услуг (функций) Трубчевского муниципального района.</w:t>
      </w:r>
    </w:p>
    <w:p w:rsidR="00150DF4" w:rsidRDefault="005E0E0C">
      <w:pPr>
        <w:pStyle w:val="20"/>
        <w:framePr w:w="9418" w:h="12700" w:hRule="exact" w:wrap="none" w:vAnchor="page" w:hAnchor="page" w:x="1627" w:y="2848"/>
        <w:numPr>
          <w:ilvl w:val="1"/>
          <w:numId w:val="1"/>
        </w:numPr>
        <w:shd w:val="clear" w:color="auto" w:fill="auto"/>
        <w:tabs>
          <w:tab w:val="left" w:pos="1070"/>
        </w:tabs>
        <w:spacing w:before="0"/>
        <w:ind w:firstLine="580"/>
      </w:pPr>
      <w:r>
        <w:t>Положение о реестре муниципальных услуг (функций) Трубчевского муниципального района.</w:t>
      </w:r>
    </w:p>
    <w:p w:rsidR="00150DF4" w:rsidRDefault="005E0E0C">
      <w:pPr>
        <w:pStyle w:val="20"/>
        <w:framePr w:w="9418" w:h="12700" w:hRule="exact" w:wrap="none" w:vAnchor="page" w:hAnchor="page" w:x="1627" w:y="2848"/>
        <w:numPr>
          <w:ilvl w:val="0"/>
          <w:numId w:val="1"/>
        </w:numPr>
        <w:shd w:val="clear" w:color="auto" w:fill="auto"/>
        <w:tabs>
          <w:tab w:val="left" w:pos="874"/>
        </w:tabs>
        <w:spacing w:before="0"/>
        <w:ind w:firstLine="580"/>
      </w:pPr>
      <w:r>
        <w:t>Определить общий отдел администрации Трубчевского муниципального района ответственным за ведение реестра муниципальных услуг (функций) Трубчевского муниципального района.</w:t>
      </w:r>
    </w:p>
    <w:p w:rsidR="00150DF4" w:rsidRDefault="005E0E0C">
      <w:pPr>
        <w:pStyle w:val="20"/>
        <w:framePr w:w="9418" w:h="12700" w:hRule="exact" w:wrap="none" w:vAnchor="page" w:hAnchor="page" w:x="1627" w:y="2848"/>
        <w:numPr>
          <w:ilvl w:val="0"/>
          <w:numId w:val="1"/>
        </w:numPr>
        <w:shd w:val="clear" w:color="auto" w:fill="auto"/>
        <w:tabs>
          <w:tab w:val="left" w:pos="869"/>
        </w:tabs>
        <w:spacing w:before="0"/>
        <w:ind w:firstLine="580"/>
      </w:pPr>
      <w:r>
        <w:t>Руководителям структурных подразделений администрации Трубчевского муниципального района в срок до 1 февраля 2010 года:</w:t>
      </w:r>
    </w:p>
    <w:p w:rsidR="00150DF4" w:rsidRDefault="005E0E0C">
      <w:pPr>
        <w:pStyle w:val="20"/>
        <w:framePr w:w="9418" w:h="12700" w:hRule="exact" w:wrap="none" w:vAnchor="page" w:hAnchor="page" w:x="1627" w:y="2848"/>
        <w:shd w:val="clear" w:color="auto" w:fill="auto"/>
        <w:spacing w:before="0"/>
        <w:ind w:firstLine="580"/>
      </w:pPr>
      <w:r>
        <w:t>административные регламенты по предоставлению муниципальных услуг привести в соответствие с действующим законодательством;</w:t>
      </w:r>
    </w:p>
    <w:p w:rsidR="00150DF4" w:rsidRDefault="005E0E0C">
      <w:pPr>
        <w:pStyle w:val="20"/>
        <w:framePr w:w="9418" w:h="12700" w:hRule="exact" w:wrap="none" w:vAnchor="page" w:hAnchor="page" w:x="1627" w:y="2848"/>
        <w:shd w:val="clear" w:color="auto" w:fill="auto"/>
        <w:spacing w:before="0"/>
        <w:ind w:firstLine="580"/>
      </w:pPr>
      <w:r>
        <w:t>представить в общий отдел администрации муниципального района сведения о предоставляемых муниципальных услугах (функциях) в соответствии с утвержденной Формой реестра муниципальных услуг (функций) Трубчевского муниципального района.</w:t>
      </w:r>
    </w:p>
    <w:p w:rsidR="00150DF4" w:rsidRDefault="005E0E0C">
      <w:pPr>
        <w:pStyle w:val="20"/>
        <w:framePr w:w="9418" w:h="12700" w:hRule="exact" w:wrap="none" w:vAnchor="page" w:hAnchor="page" w:x="1627" w:y="2848"/>
        <w:numPr>
          <w:ilvl w:val="0"/>
          <w:numId w:val="1"/>
        </w:numPr>
        <w:shd w:val="clear" w:color="auto" w:fill="auto"/>
        <w:tabs>
          <w:tab w:val="left" w:pos="864"/>
        </w:tabs>
        <w:spacing w:before="0"/>
        <w:ind w:firstLine="580"/>
      </w:pPr>
      <w:r>
        <w:t>Общему отделу администрации Трубчевского муниципального района (Москалева) в срок до 5 февраля 2011 года представить на утверждение сформированный Реестр муниципальных услуг (функций) Трубчевского муниципального района</w:t>
      </w:r>
    </w:p>
    <w:p w:rsidR="00150DF4" w:rsidRDefault="005E0E0C">
      <w:pPr>
        <w:pStyle w:val="20"/>
        <w:framePr w:w="9418" w:h="12700" w:hRule="exact" w:wrap="none" w:vAnchor="page" w:hAnchor="page" w:x="1627" w:y="2848"/>
        <w:numPr>
          <w:ilvl w:val="0"/>
          <w:numId w:val="1"/>
        </w:numPr>
        <w:shd w:val="clear" w:color="auto" w:fill="auto"/>
        <w:tabs>
          <w:tab w:val="left" w:pos="879"/>
        </w:tabs>
        <w:spacing w:before="0"/>
        <w:ind w:firstLine="580"/>
      </w:pPr>
      <w:r>
        <w:t>Постановления администрации Трубчевского муниципального района от 10 июля 2009 года № 380 «О порядке формирования и ведения Реестра муниципальных услуг (функций)» и от 14 октября 2009 г. № 544 «Об утверждении методических рекомендаций по порядку заполнения электронных форм Реестра муниципальных услуг (функций) в администрации Трубчевского муниципального района» признать утратившими силу.</w:t>
      </w:r>
    </w:p>
    <w:p w:rsidR="00150DF4" w:rsidRDefault="00150DF4">
      <w:pPr>
        <w:rPr>
          <w:sz w:val="2"/>
          <w:szCs w:val="2"/>
        </w:rPr>
        <w:sectPr w:rsidR="00150DF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50DF4" w:rsidRDefault="005E0E0C">
      <w:pPr>
        <w:pStyle w:val="20"/>
        <w:framePr w:w="9422" w:h="1833" w:hRule="exact" w:wrap="none" w:vAnchor="page" w:hAnchor="page" w:x="1625" w:y="1119"/>
        <w:numPr>
          <w:ilvl w:val="0"/>
          <w:numId w:val="1"/>
        </w:numPr>
        <w:shd w:val="clear" w:color="auto" w:fill="auto"/>
        <w:spacing w:before="0" w:line="293" w:lineRule="exact"/>
        <w:ind w:firstLine="580"/>
      </w:pPr>
      <w:r>
        <w:lastRenderedPageBreak/>
        <w:t xml:space="preserve"> Настоящее постановление вступает в силу со дня официального опубликования в Информационном бюллетене Трубчевского муниципального района.</w:t>
      </w:r>
    </w:p>
    <w:p w:rsidR="00150DF4" w:rsidRDefault="005E0E0C">
      <w:pPr>
        <w:pStyle w:val="20"/>
        <w:framePr w:w="9422" w:h="1833" w:hRule="exact" w:wrap="none" w:vAnchor="page" w:hAnchor="page" w:x="1625" w:y="1119"/>
        <w:numPr>
          <w:ilvl w:val="0"/>
          <w:numId w:val="1"/>
        </w:numPr>
        <w:shd w:val="clear" w:color="auto" w:fill="auto"/>
        <w:spacing w:before="0" w:line="293" w:lineRule="exact"/>
        <w:ind w:firstLine="580"/>
      </w:pPr>
      <w:r>
        <w:t xml:space="preserve"> Контроль за исполнением настоящего постановления возложить на заместителя главы администрации Трубчевского муниципального района Тубол С.Н.</w:t>
      </w:r>
    </w:p>
    <w:p w:rsidR="00150DF4" w:rsidRDefault="005E0E0C">
      <w:pPr>
        <w:pStyle w:val="30"/>
        <w:framePr w:w="9422" w:h="969" w:hRule="exact" w:wrap="none" w:vAnchor="page" w:hAnchor="page" w:x="1625" w:y="3497"/>
        <w:shd w:val="clear" w:color="auto" w:fill="auto"/>
        <w:spacing w:after="0" w:line="302" w:lineRule="exact"/>
        <w:ind w:left="15"/>
        <w:jc w:val="left"/>
      </w:pPr>
      <w:r>
        <w:t>Временно исполняющий обязанности</w:t>
      </w:r>
      <w:r>
        <w:br/>
        <w:t>главы администрации</w:t>
      </w:r>
      <w:r>
        <w:br/>
        <w:t>Трубчевского муниципального района</w:t>
      </w:r>
    </w:p>
    <w:p w:rsidR="00150DF4" w:rsidRDefault="005E0E0C">
      <w:pPr>
        <w:pStyle w:val="30"/>
        <w:framePr w:wrap="none" w:vAnchor="page" w:hAnchor="page" w:x="9387" w:y="4141"/>
        <w:shd w:val="clear" w:color="auto" w:fill="auto"/>
        <w:spacing w:after="0" w:line="260" w:lineRule="exact"/>
        <w:jc w:val="left"/>
      </w:pPr>
      <w:r>
        <w:t>В.П. Суворов</w:t>
      </w:r>
    </w:p>
    <w:p w:rsidR="00150DF4" w:rsidRDefault="00150DF4">
      <w:pPr>
        <w:rPr>
          <w:sz w:val="2"/>
          <w:szCs w:val="2"/>
        </w:rPr>
        <w:sectPr w:rsidR="00150DF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50DF4" w:rsidRDefault="005E0E0C">
      <w:pPr>
        <w:pStyle w:val="20"/>
        <w:framePr w:w="14606" w:h="1271" w:hRule="exact" w:wrap="none" w:vAnchor="page" w:hAnchor="page" w:x="1168" w:y="1085"/>
        <w:shd w:val="clear" w:color="auto" w:fill="auto"/>
        <w:tabs>
          <w:tab w:val="left" w:pos="12811"/>
        </w:tabs>
        <w:spacing w:before="0" w:line="293" w:lineRule="exact"/>
        <w:ind w:left="10320" w:firstLine="2920"/>
        <w:jc w:val="left"/>
      </w:pPr>
      <w:r>
        <w:lastRenderedPageBreak/>
        <w:t xml:space="preserve">Утверждена постановлением администрации Трубчевского муниципального района от </w:t>
      </w:r>
      <w:r w:rsidR="00DE06FC">
        <w:rPr>
          <w:rStyle w:val="212pt0pt"/>
          <w:b w:val="0"/>
          <w:i w:val="0"/>
          <w:u w:val="none"/>
        </w:rPr>
        <w:t>19.01.</w:t>
      </w:r>
      <w:r>
        <w:t xml:space="preserve">2011 г. № </w:t>
      </w:r>
      <w:r w:rsidR="00DE06FC">
        <w:rPr>
          <w:rStyle w:val="21"/>
        </w:rPr>
        <w:t>11</w:t>
      </w:r>
    </w:p>
    <w:p w:rsidR="00150DF4" w:rsidRDefault="005E0E0C">
      <w:pPr>
        <w:pStyle w:val="20"/>
        <w:framePr w:w="14606" w:h="620" w:hRule="exact" w:wrap="none" w:vAnchor="page" w:hAnchor="page" w:x="1168" w:y="2604"/>
        <w:shd w:val="clear" w:color="auto" w:fill="auto"/>
        <w:spacing w:before="0" w:line="260" w:lineRule="exact"/>
        <w:ind w:left="20"/>
        <w:jc w:val="center"/>
      </w:pPr>
      <w:r>
        <w:t>Форма реестра</w:t>
      </w:r>
    </w:p>
    <w:p w:rsidR="00150DF4" w:rsidRDefault="005E0E0C">
      <w:pPr>
        <w:pStyle w:val="20"/>
        <w:framePr w:w="14606" w:h="620" w:hRule="exact" w:wrap="none" w:vAnchor="page" w:hAnchor="page" w:x="1168" w:y="2604"/>
        <w:shd w:val="clear" w:color="auto" w:fill="auto"/>
        <w:spacing w:before="0" w:line="260" w:lineRule="exact"/>
        <w:ind w:left="20"/>
        <w:jc w:val="center"/>
      </w:pPr>
      <w:r>
        <w:t>муниципальных услуг (функций) Трубчевского муниципального района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7"/>
        <w:gridCol w:w="2304"/>
        <w:gridCol w:w="3115"/>
        <w:gridCol w:w="2294"/>
        <w:gridCol w:w="1886"/>
        <w:gridCol w:w="2150"/>
        <w:gridCol w:w="2160"/>
      </w:tblGrid>
      <w:tr w:rsidR="00150DF4">
        <w:trPr>
          <w:trHeight w:hRule="exact" w:val="512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0DF4" w:rsidRDefault="005E0E0C">
            <w:pPr>
              <w:pStyle w:val="20"/>
              <w:framePr w:w="14467" w:h="5770" w:wrap="none" w:vAnchor="page" w:hAnchor="page" w:x="1168" w:y="3489"/>
              <w:shd w:val="clear" w:color="auto" w:fill="auto"/>
              <w:spacing w:before="0" w:after="60" w:line="260" w:lineRule="exact"/>
              <w:jc w:val="left"/>
            </w:pPr>
            <w:r>
              <w:rPr>
                <w:rStyle w:val="23"/>
                <w:lang w:val="en-US" w:eastAsia="en-US" w:bidi="en-US"/>
              </w:rPr>
              <w:t>N</w:t>
            </w:r>
          </w:p>
          <w:p w:rsidR="00150DF4" w:rsidRDefault="005E0E0C">
            <w:pPr>
              <w:pStyle w:val="20"/>
              <w:framePr w:w="14467" w:h="5770" w:wrap="none" w:vAnchor="page" w:hAnchor="page" w:x="1168" w:y="3489"/>
              <w:shd w:val="clear" w:color="auto" w:fill="auto"/>
              <w:spacing w:before="60" w:line="260" w:lineRule="exact"/>
              <w:jc w:val="left"/>
            </w:pPr>
            <w:r>
              <w:rPr>
                <w:rStyle w:val="23"/>
              </w:rPr>
              <w:t>п/п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0DF4" w:rsidRDefault="005E0E0C">
            <w:pPr>
              <w:pStyle w:val="20"/>
              <w:framePr w:w="14467" w:h="5770" w:wrap="none" w:vAnchor="page" w:hAnchor="page" w:x="1168" w:y="3489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Наименование муниципальной услуги (функции)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0DF4" w:rsidRDefault="005E0E0C">
            <w:pPr>
              <w:pStyle w:val="20"/>
              <w:framePr w:w="14467" w:h="5770" w:wrap="none" w:vAnchor="page" w:hAnchor="page" w:x="1168" w:y="3489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Наименование органа</w:t>
            </w:r>
          </w:p>
          <w:p w:rsidR="00150DF4" w:rsidRDefault="005E0E0C">
            <w:pPr>
              <w:pStyle w:val="20"/>
              <w:framePr w:w="14467" w:h="5770" w:wrap="none" w:vAnchor="page" w:hAnchor="page" w:x="1168" w:y="3489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местного самоуправления</w:t>
            </w:r>
          </w:p>
          <w:p w:rsidR="00150DF4" w:rsidRDefault="005E0E0C">
            <w:pPr>
              <w:pStyle w:val="20"/>
              <w:framePr w:w="14467" w:h="5770" w:wrap="none" w:vAnchor="page" w:hAnchor="page" w:x="1168" w:y="3489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(структурного</w:t>
            </w:r>
          </w:p>
          <w:p w:rsidR="00150DF4" w:rsidRDefault="005E0E0C">
            <w:pPr>
              <w:pStyle w:val="20"/>
              <w:framePr w:w="14467" w:h="5770" w:wrap="none" w:vAnchor="page" w:hAnchor="page" w:x="1168" w:y="3489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подразделения органа</w:t>
            </w:r>
          </w:p>
          <w:p w:rsidR="00150DF4" w:rsidRDefault="005E0E0C">
            <w:pPr>
              <w:pStyle w:val="20"/>
              <w:framePr w:w="14467" w:h="5770" w:wrap="none" w:vAnchor="page" w:hAnchor="page" w:x="1168" w:y="3489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местного</w:t>
            </w:r>
          </w:p>
          <w:p w:rsidR="00150DF4" w:rsidRDefault="005E0E0C">
            <w:pPr>
              <w:pStyle w:val="20"/>
              <w:framePr w:w="14467" w:h="5770" w:wrap="none" w:vAnchor="page" w:hAnchor="page" w:x="1168" w:y="3489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самоуправления),</w:t>
            </w:r>
          </w:p>
          <w:p w:rsidR="00150DF4" w:rsidRDefault="005E0E0C">
            <w:pPr>
              <w:pStyle w:val="20"/>
              <w:framePr w:w="14467" w:h="5770" w:wrap="none" w:vAnchor="page" w:hAnchor="page" w:x="1168" w:y="3489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предоставляющего</w:t>
            </w:r>
          </w:p>
          <w:p w:rsidR="00150DF4" w:rsidRDefault="005E0E0C">
            <w:pPr>
              <w:pStyle w:val="20"/>
              <w:framePr w:w="14467" w:h="5770" w:wrap="none" w:vAnchor="page" w:hAnchor="page" w:x="1168" w:y="3489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муниципальную услугу</w:t>
            </w:r>
          </w:p>
          <w:p w:rsidR="00150DF4" w:rsidRDefault="005E0E0C">
            <w:pPr>
              <w:pStyle w:val="20"/>
              <w:framePr w:w="14467" w:h="5770" w:wrap="none" w:vAnchor="page" w:hAnchor="page" w:x="1168" w:y="3489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(исполняющего</w:t>
            </w:r>
          </w:p>
          <w:p w:rsidR="00150DF4" w:rsidRDefault="005E0E0C">
            <w:pPr>
              <w:pStyle w:val="20"/>
              <w:framePr w:w="14467" w:h="5770" w:wrap="none" w:vAnchor="page" w:hAnchor="page" w:x="1168" w:y="3489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муниципальную</w:t>
            </w:r>
          </w:p>
          <w:p w:rsidR="00150DF4" w:rsidRDefault="005E0E0C">
            <w:pPr>
              <w:pStyle w:val="20"/>
              <w:framePr w:w="14467" w:h="5770" w:wrap="none" w:vAnchor="page" w:hAnchor="page" w:x="1168" w:y="3489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функцию)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0DF4" w:rsidRDefault="005E0E0C">
            <w:pPr>
              <w:pStyle w:val="20"/>
              <w:framePr w:w="14467" w:h="5770" w:wrap="none" w:vAnchor="page" w:hAnchor="page" w:x="1168" w:y="3489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Категории физических и юридических лиц, имеющих право на получение муниципальной услуги (функции)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0DF4" w:rsidRDefault="005E0E0C">
            <w:pPr>
              <w:pStyle w:val="20"/>
              <w:framePr w:w="14467" w:h="5770" w:wrap="none" w:vAnchor="page" w:hAnchor="page" w:x="1168" w:y="3489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Вид</w:t>
            </w:r>
          </w:p>
          <w:p w:rsidR="00150DF4" w:rsidRDefault="005E0E0C">
            <w:pPr>
              <w:pStyle w:val="20"/>
              <w:framePr w:w="14467" w:h="5770" w:wrap="none" w:vAnchor="page" w:hAnchor="page" w:x="1168" w:y="3489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муниципально й услуги (функции) (бесплатная/ платная)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0DF4" w:rsidRDefault="005E0E0C">
            <w:pPr>
              <w:pStyle w:val="20"/>
              <w:framePr w:w="14467" w:h="5770" w:wrap="none" w:vAnchor="page" w:hAnchor="page" w:x="1168" w:y="3489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Основные</w:t>
            </w:r>
          </w:p>
          <w:p w:rsidR="00150DF4" w:rsidRDefault="005E0E0C">
            <w:pPr>
              <w:pStyle w:val="20"/>
              <w:framePr w:w="14467" w:h="5770" w:wrap="none" w:vAnchor="page" w:hAnchor="page" w:x="1168" w:y="3489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требования к</w:t>
            </w:r>
          </w:p>
          <w:p w:rsidR="00150DF4" w:rsidRDefault="005E0E0C">
            <w:pPr>
              <w:pStyle w:val="20"/>
              <w:framePr w:w="14467" w:h="5770" w:wrap="none" w:vAnchor="page" w:hAnchor="page" w:x="1168" w:y="3489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качеству</w:t>
            </w:r>
          </w:p>
          <w:p w:rsidR="00150DF4" w:rsidRDefault="005E0E0C">
            <w:pPr>
              <w:pStyle w:val="20"/>
              <w:framePr w:w="14467" w:h="5770" w:wrap="none" w:vAnchor="page" w:hAnchor="page" w:x="1168" w:y="3489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муниципальной</w:t>
            </w:r>
          </w:p>
          <w:p w:rsidR="00150DF4" w:rsidRDefault="005E0E0C">
            <w:pPr>
              <w:pStyle w:val="20"/>
              <w:framePr w:w="14467" w:h="5770" w:wrap="none" w:vAnchor="page" w:hAnchor="page" w:x="1168" w:y="3489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услуги</w:t>
            </w:r>
          </w:p>
          <w:p w:rsidR="00150DF4" w:rsidRDefault="005E0E0C">
            <w:pPr>
              <w:pStyle w:val="20"/>
              <w:framePr w:w="14467" w:h="5770" w:wrap="none" w:vAnchor="page" w:hAnchor="page" w:x="1168" w:y="3489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(функции)</w:t>
            </w:r>
          </w:p>
          <w:p w:rsidR="00150DF4" w:rsidRDefault="005E0E0C">
            <w:pPr>
              <w:pStyle w:val="20"/>
              <w:framePr w:w="14467" w:h="5770" w:wrap="none" w:vAnchor="page" w:hAnchor="page" w:x="1168" w:y="3489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(количественно</w:t>
            </w:r>
          </w:p>
          <w:p w:rsidR="00150DF4" w:rsidRDefault="005E0E0C">
            <w:pPr>
              <w:pStyle w:val="20"/>
              <w:framePr w:w="14467" w:h="5770" w:wrap="none" w:vAnchor="page" w:hAnchor="page" w:x="1168" w:y="3489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измеримые</w:t>
            </w:r>
          </w:p>
          <w:p w:rsidR="00150DF4" w:rsidRDefault="005E0E0C">
            <w:pPr>
              <w:pStyle w:val="20"/>
              <w:framePr w:w="14467" w:h="5770" w:wrap="none" w:vAnchor="page" w:hAnchor="page" w:x="1168" w:y="3489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показатели</w:t>
            </w:r>
          </w:p>
          <w:p w:rsidR="00150DF4" w:rsidRDefault="005E0E0C">
            <w:pPr>
              <w:pStyle w:val="20"/>
              <w:framePr w:w="14467" w:h="5770" w:wrap="none" w:vAnchor="page" w:hAnchor="page" w:x="1168" w:y="3489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качества) &lt;*&gt;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0DF4" w:rsidRDefault="005E0E0C">
            <w:pPr>
              <w:pStyle w:val="20"/>
              <w:framePr w:w="14467" w:h="5770" w:wrap="none" w:vAnchor="page" w:hAnchor="page" w:x="1168" w:y="3489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Реквизиты нормативных правовых актов об утверждении административ</w:t>
            </w:r>
            <w:r>
              <w:rPr>
                <w:rStyle w:val="23"/>
              </w:rPr>
              <w:softHyphen/>
              <w:t>ных регламентов предоставления муниципальной услуги (исполнения муниципальной функции), стандарта качества предоставления муниципальной услуги &lt;**&gt;</w:t>
            </w:r>
          </w:p>
        </w:tc>
      </w:tr>
      <w:tr w:rsidR="00150DF4">
        <w:trPr>
          <w:trHeight w:hRule="exact" w:val="31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0DF4" w:rsidRDefault="005E0E0C">
            <w:pPr>
              <w:pStyle w:val="20"/>
              <w:framePr w:w="14467" w:h="5770" w:wrap="none" w:vAnchor="page" w:hAnchor="page" w:x="1168" w:y="3489"/>
              <w:shd w:val="clear" w:color="auto" w:fill="auto"/>
              <w:spacing w:before="0" w:line="26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0DF4" w:rsidRDefault="005E0E0C">
            <w:pPr>
              <w:pStyle w:val="20"/>
              <w:framePr w:w="14467" w:h="5770" w:wrap="none" w:vAnchor="page" w:hAnchor="page" w:x="1168" w:y="3489"/>
              <w:shd w:val="clear" w:color="auto" w:fill="auto"/>
              <w:spacing w:before="0" w:line="260" w:lineRule="exact"/>
              <w:jc w:val="left"/>
            </w:pPr>
            <w:r>
              <w:rPr>
                <w:rStyle w:val="23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0DF4" w:rsidRDefault="005E0E0C">
            <w:pPr>
              <w:pStyle w:val="20"/>
              <w:framePr w:w="14467" w:h="5770" w:wrap="none" w:vAnchor="page" w:hAnchor="page" w:x="1168" w:y="3489"/>
              <w:shd w:val="clear" w:color="auto" w:fill="auto"/>
              <w:spacing w:before="0" w:line="260" w:lineRule="exact"/>
              <w:jc w:val="left"/>
            </w:pPr>
            <w:r>
              <w:rPr>
                <w:rStyle w:val="23"/>
              </w:rPr>
              <w:t>3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0DF4" w:rsidRDefault="005E0E0C">
            <w:pPr>
              <w:pStyle w:val="20"/>
              <w:framePr w:w="14467" w:h="5770" w:wrap="none" w:vAnchor="page" w:hAnchor="page" w:x="1168" w:y="3489"/>
              <w:shd w:val="clear" w:color="auto" w:fill="auto"/>
              <w:spacing w:before="0" w:line="260" w:lineRule="exact"/>
              <w:jc w:val="left"/>
            </w:pPr>
            <w:r>
              <w:rPr>
                <w:rStyle w:val="23"/>
              </w:rPr>
              <w:t>4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0DF4" w:rsidRDefault="005E0E0C">
            <w:pPr>
              <w:pStyle w:val="20"/>
              <w:framePr w:w="14467" w:h="5770" w:wrap="none" w:vAnchor="page" w:hAnchor="page" w:x="1168" w:y="3489"/>
              <w:shd w:val="clear" w:color="auto" w:fill="auto"/>
              <w:spacing w:before="0" w:line="260" w:lineRule="exact"/>
              <w:jc w:val="left"/>
            </w:pPr>
            <w:r>
              <w:rPr>
                <w:rStyle w:val="23"/>
              </w:rPr>
              <w:t>5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0DF4" w:rsidRDefault="005E0E0C">
            <w:pPr>
              <w:pStyle w:val="20"/>
              <w:framePr w:w="14467" w:h="5770" w:wrap="none" w:vAnchor="page" w:hAnchor="page" w:x="1168" w:y="3489"/>
              <w:shd w:val="clear" w:color="auto" w:fill="auto"/>
              <w:spacing w:before="0" w:line="260" w:lineRule="exact"/>
              <w:jc w:val="left"/>
            </w:pPr>
            <w:r>
              <w:rPr>
                <w:rStyle w:val="23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0DF4" w:rsidRDefault="005E0E0C">
            <w:pPr>
              <w:pStyle w:val="20"/>
              <w:framePr w:w="14467" w:h="5770" w:wrap="none" w:vAnchor="page" w:hAnchor="page" w:x="1168" w:y="3489"/>
              <w:shd w:val="clear" w:color="auto" w:fill="auto"/>
              <w:spacing w:before="0" w:line="260" w:lineRule="exact"/>
              <w:jc w:val="left"/>
            </w:pPr>
            <w:r>
              <w:rPr>
                <w:rStyle w:val="23"/>
              </w:rPr>
              <w:t>7</w:t>
            </w:r>
          </w:p>
        </w:tc>
      </w:tr>
      <w:tr w:rsidR="00150DF4">
        <w:trPr>
          <w:trHeight w:hRule="exact" w:val="33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0DF4" w:rsidRDefault="00150DF4">
            <w:pPr>
              <w:framePr w:w="14467" w:h="5770" w:wrap="none" w:vAnchor="page" w:hAnchor="page" w:x="1168" w:y="3489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0DF4" w:rsidRDefault="00150DF4">
            <w:pPr>
              <w:framePr w:w="14467" w:h="5770" w:wrap="none" w:vAnchor="page" w:hAnchor="page" w:x="1168" w:y="3489"/>
              <w:rPr>
                <w:sz w:val="10"/>
                <w:szCs w:val="1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0DF4" w:rsidRDefault="00150DF4">
            <w:pPr>
              <w:framePr w:w="14467" w:h="5770" w:wrap="none" w:vAnchor="page" w:hAnchor="page" w:x="1168" w:y="3489"/>
              <w:rPr>
                <w:sz w:val="10"/>
                <w:szCs w:val="10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0DF4" w:rsidRDefault="00150DF4">
            <w:pPr>
              <w:framePr w:w="14467" w:h="5770" w:wrap="none" w:vAnchor="page" w:hAnchor="page" w:x="1168" w:y="3489"/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0DF4" w:rsidRDefault="00150DF4">
            <w:pPr>
              <w:framePr w:w="14467" w:h="5770" w:wrap="none" w:vAnchor="page" w:hAnchor="page" w:x="1168" w:y="3489"/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0DF4" w:rsidRDefault="00150DF4">
            <w:pPr>
              <w:framePr w:w="14467" w:h="5770" w:wrap="none" w:vAnchor="page" w:hAnchor="page" w:x="1168" w:y="3489"/>
              <w:rPr>
                <w:sz w:val="10"/>
                <w:szCs w:val="1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DF4" w:rsidRDefault="00150DF4">
            <w:pPr>
              <w:framePr w:w="14467" w:h="5770" w:wrap="none" w:vAnchor="page" w:hAnchor="page" w:x="1168" w:y="3489"/>
              <w:rPr>
                <w:sz w:val="10"/>
                <w:szCs w:val="10"/>
              </w:rPr>
            </w:pPr>
          </w:p>
        </w:tc>
      </w:tr>
    </w:tbl>
    <w:p w:rsidR="00150DF4" w:rsidRDefault="00150DF4">
      <w:pPr>
        <w:rPr>
          <w:sz w:val="2"/>
          <w:szCs w:val="2"/>
        </w:rPr>
        <w:sectPr w:rsidR="00150DF4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50DF4" w:rsidRDefault="005E0E0C">
      <w:pPr>
        <w:pStyle w:val="20"/>
        <w:framePr w:w="9422" w:h="963" w:hRule="exact" w:wrap="none" w:vAnchor="page" w:hAnchor="page" w:x="1665" w:y="1593"/>
        <w:shd w:val="clear" w:color="auto" w:fill="auto"/>
        <w:spacing w:before="0"/>
        <w:jc w:val="right"/>
      </w:pPr>
      <w:r>
        <w:lastRenderedPageBreak/>
        <w:t>&lt;*&gt; При наличии утвержденного стандарта качества предоставления муниципальной услуги приводится ссылка на соответствующие разделы стандарта. &lt;**&gt; При наличии утвержденного административного регламента (стандарта).</w:t>
      </w:r>
    </w:p>
    <w:p w:rsidR="00150DF4" w:rsidRDefault="005E0E0C">
      <w:pPr>
        <w:pStyle w:val="20"/>
        <w:framePr w:w="9422" w:h="11452" w:hRule="exact" w:wrap="none" w:vAnchor="page" w:hAnchor="page" w:x="1665" w:y="3992"/>
        <w:shd w:val="clear" w:color="auto" w:fill="auto"/>
        <w:tabs>
          <w:tab w:val="left" w:leader="underscore" w:pos="7428"/>
          <w:tab w:val="left" w:leader="underscore" w:pos="9396"/>
        </w:tabs>
        <w:spacing w:before="0" w:after="240"/>
        <w:ind w:left="5100" w:firstLine="2940"/>
        <w:jc w:val="left"/>
      </w:pPr>
      <w:r>
        <w:t>Утверждено постановлением администрации Трубчевского муниципального района от</w:t>
      </w:r>
      <w:r w:rsidR="00DE06FC">
        <w:t>19.01.</w:t>
      </w:r>
      <w:r>
        <w:t>2011 г. №</w:t>
      </w:r>
      <w:r w:rsidR="00DE06FC">
        <w:t xml:space="preserve"> 11</w:t>
      </w:r>
    </w:p>
    <w:p w:rsidR="00150DF4" w:rsidRDefault="005E0E0C">
      <w:pPr>
        <w:pStyle w:val="30"/>
        <w:framePr w:w="9422" w:h="11452" w:hRule="exact" w:wrap="none" w:vAnchor="page" w:hAnchor="page" w:x="1665" w:y="3992"/>
        <w:shd w:val="clear" w:color="auto" w:fill="auto"/>
        <w:spacing w:after="0" w:line="298" w:lineRule="exact"/>
      </w:pPr>
      <w:r>
        <w:t>ПОЛОЖЕНИЕ</w:t>
      </w:r>
    </w:p>
    <w:p w:rsidR="00150DF4" w:rsidRDefault="005E0E0C">
      <w:pPr>
        <w:pStyle w:val="30"/>
        <w:framePr w:w="9422" w:h="11452" w:hRule="exact" w:wrap="none" w:vAnchor="page" w:hAnchor="page" w:x="1665" w:y="3992"/>
        <w:shd w:val="clear" w:color="auto" w:fill="auto"/>
        <w:spacing w:after="0" w:line="298" w:lineRule="exact"/>
      </w:pPr>
      <w:r>
        <w:t>о реестре муниципальных услуг (функций)</w:t>
      </w:r>
    </w:p>
    <w:p w:rsidR="00150DF4" w:rsidRDefault="005E0E0C">
      <w:pPr>
        <w:pStyle w:val="30"/>
        <w:framePr w:w="9422" w:h="11452" w:hRule="exact" w:wrap="none" w:vAnchor="page" w:hAnchor="page" w:x="1665" w:y="3992"/>
        <w:shd w:val="clear" w:color="auto" w:fill="auto"/>
        <w:spacing w:after="270" w:line="298" w:lineRule="exact"/>
      </w:pPr>
      <w:r>
        <w:t>Трубчевского муниципального района</w:t>
      </w:r>
    </w:p>
    <w:p w:rsidR="00150DF4" w:rsidRDefault="005E0E0C">
      <w:pPr>
        <w:pStyle w:val="20"/>
        <w:framePr w:w="9422" w:h="11452" w:hRule="exact" w:wrap="none" w:vAnchor="page" w:hAnchor="page" w:x="1665" w:y="3992"/>
        <w:numPr>
          <w:ilvl w:val="0"/>
          <w:numId w:val="2"/>
        </w:numPr>
        <w:shd w:val="clear" w:color="auto" w:fill="auto"/>
        <w:tabs>
          <w:tab w:val="left" w:pos="3865"/>
        </w:tabs>
        <w:spacing w:before="0" w:after="252" w:line="260" w:lineRule="exact"/>
        <w:ind w:left="3580"/>
      </w:pPr>
      <w:r>
        <w:t>Общие положения</w:t>
      </w:r>
    </w:p>
    <w:p w:rsidR="00150DF4" w:rsidRDefault="005E0E0C">
      <w:pPr>
        <w:pStyle w:val="20"/>
        <w:framePr w:w="9422" w:h="11452" w:hRule="exact" w:wrap="none" w:vAnchor="page" w:hAnchor="page" w:x="1665" w:y="3992"/>
        <w:numPr>
          <w:ilvl w:val="1"/>
          <w:numId w:val="2"/>
        </w:numPr>
        <w:shd w:val="clear" w:color="auto" w:fill="auto"/>
        <w:tabs>
          <w:tab w:val="left" w:pos="1124"/>
        </w:tabs>
        <w:spacing w:before="0"/>
        <w:ind w:firstLine="580"/>
      </w:pPr>
      <w:r>
        <w:t>Настоящее Положение о реестре муниципальных услуг (функций) Трубчевского муниципального района (далее - Положение) разработано в целях повышения эффективности и качества деятельности органов местного самоуправления Трубчевского муниципального района по обеспечению реализации прав и законных интересов физических и юридических лиц, обеспечению доступности и прозрачности сведений об услугах, предоставляемых органами местного самоуправления Трубчевского муниципального района (далее - органы местного самоуправления).</w:t>
      </w:r>
    </w:p>
    <w:p w:rsidR="00150DF4" w:rsidRDefault="005E0E0C">
      <w:pPr>
        <w:pStyle w:val="20"/>
        <w:framePr w:w="9422" w:h="11452" w:hRule="exact" w:wrap="none" w:vAnchor="page" w:hAnchor="page" w:x="1665" w:y="3992"/>
        <w:numPr>
          <w:ilvl w:val="1"/>
          <w:numId w:val="2"/>
        </w:numPr>
        <w:shd w:val="clear" w:color="auto" w:fill="auto"/>
        <w:tabs>
          <w:tab w:val="left" w:pos="1124"/>
        </w:tabs>
        <w:spacing w:before="0"/>
        <w:ind w:firstLine="580"/>
      </w:pPr>
      <w:r>
        <w:t>Настоящее Положение устанавливает порядок формирования и ведения реестра муниципальных услуг (функций) Трубчевского муниципального района (далее - реестр).</w:t>
      </w:r>
    </w:p>
    <w:p w:rsidR="00150DF4" w:rsidRDefault="005E0E0C">
      <w:pPr>
        <w:pStyle w:val="20"/>
        <w:framePr w:w="9422" w:h="11452" w:hRule="exact" w:wrap="none" w:vAnchor="page" w:hAnchor="page" w:x="1665" w:y="3992"/>
        <w:numPr>
          <w:ilvl w:val="1"/>
          <w:numId w:val="2"/>
        </w:numPr>
        <w:shd w:val="clear" w:color="auto" w:fill="auto"/>
        <w:tabs>
          <w:tab w:val="left" w:pos="1124"/>
        </w:tabs>
        <w:spacing w:before="0"/>
        <w:ind w:firstLine="580"/>
      </w:pPr>
      <w:r>
        <w:t>Понятия "муниципальная услуга" и "административный регламент", используемые в настоящем Положении, определены Федеральным законом от 27 июля 2010 года № 210-ФЗ "Об организации предоставления государственных и муниципальных услуг".</w:t>
      </w:r>
    </w:p>
    <w:p w:rsidR="00150DF4" w:rsidRDefault="005E0E0C">
      <w:pPr>
        <w:pStyle w:val="20"/>
        <w:framePr w:w="9422" w:h="11452" w:hRule="exact" w:wrap="none" w:vAnchor="page" w:hAnchor="page" w:x="1665" w:y="3992"/>
        <w:numPr>
          <w:ilvl w:val="1"/>
          <w:numId w:val="2"/>
        </w:numPr>
        <w:shd w:val="clear" w:color="auto" w:fill="auto"/>
        <w:tabs>
          <w:tab w:val="left" w:pos="1124"/>
        </w:tabs>
        <w:spacing w:before="0"/>
        <w:ind w:firstLine="580"/>
      </w:pPr>
      <w:r>
        <w:t>Реестр является муниципальным информационным ресурсом и</w:t>
      </w:r>
    </w:p>
    <w:p w:rsidR="00150DF4" w:rsidRDefault="005E0E0C">
      <w:pPr>
        <w:pStyle w:val="20"/>
        <w:framePr w:w="9422" w:h="11452" w:hRule="exact" w:wrap="none" w:vAnchor="page" w:hAnchor="page" w:x="1665" w:y="3992"/>
        <w:shd w:val="clear" w:color="auto" w:fill="auto"/>
        <w:tabs>
          <w:tab w:val="left" w:pos="1704"/>
          <w:tab w:val="left" w:pos="5654"/>
        </w:tabs>
        <w:spacing w:before="0"/>
      </w:pPr>
      <w:r>
        <w:t>представляет</w:t>
      </w:r>
      <w:r>
        <w:tab/>
        <w:t>собой систематизированный</w:t>
      </w:r>
      <w:r>
        <w:tab/>
        <w:t>перечень документированной</w:t>
      </w:r>
    </w:p>
    <w:p w:rsidR="00150DF4" w:rsidRDefault="005E0E0C">
      <w:pPr>
        <w:pStyle w:val="20"/>
        <w:framePr w:w="9422" w:h="11452" w:hRule="exact" w:wrap="none" w:vAnchor="page" w:hAnchor="page" w:x="1665" w:y="3992"/>
        <w:shd w:val="clear" w:color="auto" w:fill="auto"/>
        <w:tabs>
          <w:tab w:val="left" w:pos="1704"/>
        </w:tabs>
        <w:spacing w:before="0"/>
      </w:pPr>
      <w:r>
        <w:t>информации</w:t>
      </w:r>
      <w:r>
        <w:tab/>
        <w:t>о муниципальных услугах (функциях), предоставляемых</w:t>
      </w:r>
    </w:p>
    <w:p w:rsidR="00150DF4" w:rsidRDefault="005E0E0C">
      <w:pPr>
        <w:pStyle w:val="20"/>
        <w:framePr w:w="9422" w:h="11452" w:hRule="exact" w:wrap="none" w:vAnchor="page" w:hAnchor="page" w:x="1665" w:y="3992"/>
        <w:shd w:val="clear" w:color="auto" w:fill="auto"/>
        <w:spacing w:before="0"/>
      </w:pPr>
      <w:r>
        <w:t>(исполняемых) органами местного самоуправления физическим и юридическим лицам:</w:t>
      </w:r>
    </w:p>
    <w:p w:rsidR="00150DF4" w:rsidRDefault="005E0E0C">
      <w:pPr>
        <w:pStyle w:val="20"/>
        <w:framePr w:w="9422" w:h="11452" w:hRule="exact" w:wrap="none" w:vAnchor="page" w:hAnchor="page" w:x="1665" w:y="3992"/>
        <w:numPr>
          <w:ilvl w:val="0"/>
          <w:numId w:val="3"/>
        </w:numPr>
        <w:shd w:val="clear" w:color="auto" w:fill="auto"/>
        <w:tabs>
          <w:tab w:val="left" w:pos="917"/>
        </w:tabs>
        <w:spacing w:before="0"/>
        <w:ind w:firstLine="580"/>
      </w:pPr>
      <w:r>
        <w:t>о муниципальных услугах (функциях), предоставляемых (исполняемых) органами местного самоуправления и подведомственными учреждениями Трубчевского муниципального района;</w:t>
      </w:r>
    </w:p>
    <w:p w:rsidR="00150DF4" w:rsidRDefault="005E0E0C">
      <w:pPr>
        <w:pStyle w:val="20"/>
        <w:framePr w:w="9422" w:h="11452" w:hRule="exact" w:wrap="none" w:vAnchor="page" w:hAnchor="page" w:x="1665" w:y="3992"/>
        <w:numPr>
          <w:ilvl w:val="0"/>
          <w:numId w:val="3"/>
        </w:numPr>
        <w:shd w:val="clear" w:color="auto" w:fill="auto"/>
        <w:tabs>
          <w:tab w:val="left" w:pos="917"/>
        </w:tabs>
        <w:spacing w:before="0"/>
        <w:ind w:firstLine="580"/>
      </w:pPr>
      <w:r>
        <w:t>об услугах, которые являются необходимыми и обязательными для предоставления органами местного самоуправления муниципальных услуг и включенных в перечень, утверждаемый соответствующим нормативным правовым актом представительного органа местного самоуправления;</w:t>
      </w:r>
    </w:p>
    <w:p w:rsidR="00150DF4" w:rsidRDefault="00150DF4">
      <w:pPr>
        <w:rPr>
          <w:sz w:val="2"/>
          <w:szCs w:val="2"/>
        </w:rPr>
        <w:sectPr w:rsidR="00150DF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50DF4" w:rsidRDefault="005E0E0C">
      <w:pPr>
        <w:pStyle w:val="20"/>
        <w:framePr w:w="9451" w:h="7204" w:hRule="exact" w:wrap="none" w:vAnchor="page" w:hAnchor="page" w:x="1651" w:y="1088"/>
        <w:numPr>
          <w:ilvl w:val="0"/>
          <w:numId w:val="3"/>
        </w:numPr>
        <w:shd w:val="clear" w:color="auto" w:fill="auto"/>
        <w:tabs>
          <w:tab w:val="left" w:pos="969"/>
        </w:tabs>
        <w:spacing w:before="0"/>
        <w:ind w:firstLine="580"/>
      </w:pPr>
      <w:r>
        <w:lastRenderedPageBreak/>
        <w:t>об услугах (функциях), оказываемых (исполняемых) органами местного самоуправления и иными организациями, в которых размещается муниципальное задание (заказ), выполняемое (выполняемый) за счет средств бюджета Трубчевского муниципального района;</w:t>
      </w:r>
    </w:p>
    <w:p w:rsidR="00150DF4" w:rsidRDefault="005E0E0C">
      <w:pPr>
        <w:pStyle w:val="20"/>
        <w:framePr w:w="9451" w:h="7204" w:hRule="exact" w:wrap="none" w:vAnchor="page" w:hAnchor="page" w:x="1651" w:y="1088"/>
        <w:numPr>
          <w:ilvl w:val="0"/>
          <w:numId w:val="3"/>
        </w:numPr>
        <w:shd w:val="clear" w:color="auto" w:fill="auto"/>
        <w:tabs>
          <w:tab w:val="left" w:pos="969"/>
        </w:tabs>
        <w:spacing w:before="0"/>
        <w:ind w:firstLine="580"/>
      </w:pPr>
      <w:r>
        <w:t>об иных сведениях, установленных настоящим Положением.</w:t>
      </w:r>
    </w:p>
    <w:p w:rsidR="00150DF4" w:rsidRDefault="005E0E0C">
      <w:pPr>
        <w:pStyle w:val="20"/>
        <w:framePr w:w="9451" w:h="7204" w:hRule="exact" w:wrap="none" w:vAnchor="page" w:hAnchor="page" w:x="1651" w:y="1088"/>
        <w:numPr>
          <w:ilvl w:val="1"/>
          <w:numId w:val="2"/>
        </w:numPr>
        <w:shd w:val="clear" w:color="auto" w:fill="auto"/>
        <w:tabs>
          <w:tab w:val="left" w:pos="1061"/>
        </w:tabs>
        <w:spacing w:before="0"/>
        <w:ind w:firstLine="580"/>
      </w:pPr>
      <w:r>
        <w:t>Целями ведения реестра являются:</w:t>
      </w:r>
    </w:p>
    <w:p w:rsidR="00150DF4" w:rsidRDefault="005E0E0C">
      <w:pPr>
        <w:pStyle w:val="20"/>
        <w:framePr w:w="9451" w:h="7204" w:hRule="exact" w:wrap="none" w:vAnchor="page" w:hAnchor="page" w:x="1651" w:y="1088"/>
        <w:shd w:val="clear" w:color="auto" w:fill="auto"/>
        <w:spacing w:before="0"/>
        <w:ind w:firstLine="580"/>
      </w:pPr>
      <w:r>
        <w:t>эффективное и своевременное обеспечение граждан и юридических лиц, в том числе федеральных органов исполнительной власти, исполнительных органов государственной власти Брянской области, органов местного самоуправления муниципальных образований Брянской области (далее - заинтересованные лица), полной, актуальной и достоверной информацией о муниципальных услугах (функциях), предоставляемых (исполняемых) органами местного самоуправления в соответствии с законодательством Российской Федерации и Брянской области, муниципальными правовыми актами;</w:t>
      </w:r>
    </w:p>
    <w:p w:rsidR="00150DF4" w:rsidRDefault="005E0E0C">
      <w:pPr>
        <w:pStyle w:val="20"/>
        <w:framePr w:w="9451" w:h="7204" w:hRule="exact" w:wrap="none" w:vAnchor="page" w:hAnchor="page" w:x="1651" w:y="1088"/>
        <w:shd w:val="clear" w:color="auto" w:fill="auto"/>
        <w:spacing w:before="0"/>
        <w:ind w:firstLine="580"/>
      </w:pPr>
      <w:r>
        <w:t>систематизация информации о муниципальных услугах (функциях), предоставляемых (исполняемых) органами местного самоуправления, их учет, анализ эффективности предоставления муниципальных услуг (исполнения муниципальных функций).</w:t>
      </w:r>
    </w:p>
    <w:p w:rsidR="00150DF4" w:rsidRDefault="005E0E0C">
      <w:pPr>
        <w:pStyle w:val="20"/>
        <w:framePr w:w="9451" w:h="7204" w:hRule="exact" w:wrap="none" w:vAnchor="page" w:hAnchor="page" w:x="1651" w:y="1088"/>
        <w:numPr>
          <w:ilvl w:val="1"/>
          <w:numId w:val="2"/>
        </w:numPr>
        <w:shd w:val="clear" w:color="auto" w:fill="auto"/>
        <w:tabs>
          <w:tab w:val="left" w:pos="1104"/>
        </w:tabs>
        <w:spacing w:before="0"/>
        <w:ind w:firstLine="580"/>
      </w:pPr>
      <w:r>
        <w:t>Сформированный реестр утверждается постановлением администрации Трубчевского муниципального района.</w:t>
      </w:r>
    </w:p>
    <w:p w:rsidR="00150DF4" w:rsidRDefault="005E0E0C">
      <w:pPr>
        <w:pStyle w:val="20"/>
        <w:framePr w:w="9451" w:h="7204" w:hRule="exact" w:wrap="none" w:vAnchor="page" w:hAnchor="page" w:x="1651" w:y="1088"/>
        <w:numPr>
          <w:ilvl w:val="1"/>
          <w:numId w:val="2"/>
        </w:numPr>
        <w:shd w:val="clear" w:color="auto" w:fill="auto"/>
        <w:tabs>
          <w:tab w:val="left" w:pos="1104"/>
        </w:tabs>
        <w:spacing w:before="0"/>
        <w:ind w:firstLine="580"/>
      </w:pPr>
      <w:r>
        <w:t>Формирование и ведение реестра осуществляется в соответствии с законодательством Российской Федерации, регулирующим предоставление услуг (исполнение функций) органами местного самоуправления, и настоящим Положением.</w:t>
      </w:r>
    </w:p>
    <w:p w:rsidR="00150DF4" w:rsidRDefault="005E0E0C">
      <w:pPr>
        <w:pStyle w:val="20"/>
        <w:framePr w:w="9451" w:h="6349" w:hRule="exact" w:wrap="none" w:vAnchor="page" w:hAnchor="page" w:x="1651" w:y="8568"/>
        <w:numPr>
          <w:ilvl w:val="0"/>
          <w:numId w:val="2"/>
        </w:numPr>
        <w:shd w:val="clear" w:color="auto" w:fill="auto"/>
        <w:tabs>
          <w:tab w:val="left" w:pos="2533"/>
        </w:tabs>
        <w:spacing w:before="0" w:after="252" w:line="260" w:lineRule="exact"/>
        <w:ind w:left="2220"/>
      </w:pPr>
      <w:r>
        <w:t>Порядок формирования и ведения реестра</w:t>
      </w:r>
    </w:p>
    <w:p w:rsidR="00150DF4" w:rsidRDefault="005E0E0C">
      <w:pPr>
        <w:pStyle w:val="20"/>
        <w:framePr w:w="9451" w:h="6349" w:hRule="exact" w:wrap="none" w:vAnchor="page" w:hAnchor="page" w:x="1651" w:y="8568"/>
        <w:numPr>
          <w:ilvl w:val="1"/>
          <w:numId w:val="2"/>
        </w:numPr>
        <w:shd w:val="clear" w:color="auto" w:fill="auto"/>
        <w:tabs>
          <w:tab w:val="left" w:pos="1038"/>
        </w:tabs>
        <w:spacing w:before="0"/>
        <w:ind w:firstLine="580"/>
      </w:pPr>
      <w:r>
        <w:t>Формирование и ведение реестра осуществляется общим отделом (далее - держатель реестра) и отделом по правовой работе и связям с муниципальными образованиями администрации Трубчевского муниципального района.</w:t>
      </w:r>
    </w:p>
    <w:p w:rsidR="00150DF4" w:rsidRDefault="005E0E0C">
      <w:pPr>
        <w:pStyle w:val="20"/>
        <w:framePr w:w="9451" w:h="6349" w:hRule="exact" w:wrap="none" w:vAnchor="page" w:hAnchor="page" w:x="1651" w:y="8568"/>
        <w:numPr>
          <w:ilvl w:val="1"/>
          <w:numId w:val="2"/>
        </w:numPr>
        <w:shd w:val="clear" w:color="auto" w:fill="auto"/>
        <w:tabs>
          <w:tab w:val="left" w:pos="1080"/>
        </w:tabs>
        <w:spacing w:before="0" w:after="304"/>
        <w:ind w:firstLine="580"/>
      </w:pPr>
      <w:r>
        <w:t>Ведение реестра включает в себя следующие процедуры:</w:t>
      </w:r>
    </w:p>
    <w:p w:rsidR="00150DF4" w:rsidRDefault="005E0E0C">
      <w:pPr>
        <w:pStyle w:val="20"/>
        <w:framePr w:w="9451" w:h="6349" w:hRule="exact" w:wrap="none" w:vAnchor="page" w:hAnchor="page" w:x="1651" w:y="8568"/>
        <w:numPr>
          <w:ilvl w:val="0"/>
          <w:numId w:val="4"/>
        </w:numPr>
        <w:shd w:val="clear" w:color="auto" w:fill="auto"/>
        <w:spacing w:before="0" w:line="293" w:lineRule="exact"/>
        <w:ind w:firstLine="580"/>
      </w:pPr>
      <w:r>
        <w:t xml:space="preserve"> внесение в реестр изменившихся сведений об услуге (функции) (обновление данных);</w:t>
      </w:r>
    </w:p>
    <w:p w:rsidR="00150DF4" w:rsidRDefault="005E0E0C">
      <w:pPr>
        <w:pStyle w:val="40"/>
        <w:framePr w:w="9451" w:h="6349" w:hRule="exact" w:wrap="none" w:vAnchor="page" w:hAnchor="page" w:x="1651" w:y="8568"/>
        <w:numPr>
          <w:ilvl w:val="0"/>
          <w:numId w:val="4"/>
        </w:numPr>
        <w:shd w:val="clear" w:color="auto" w:fill="auto"/>
        <w:tabs>
          <w:tab w:val="left" w:pos="969"/>
        </w:tabs>
      </w:pPr>
      <w:r>
        <w:t>исключение услуги (функции) из реестра.</w:t>
      </w:r>
    </w:p>
    <w:p w:rsidR="00150DF4" w:rsidRDefault="005E0E0C">
      <w:pPr>
        <w:pStyle w:val="20"/>
        <w:framePr w:w="9451" w:h="6349" w:hRule="exact" w:wrap="none" w:vAnchor="page" w:hAnchor="page" w:x="1651" w:y="8568"/>
        <w:numPr>
          <w:ilvl w:val="1"/>
          <w:numId w:val="2"/>
        </w:numPr>
        <w:shd w:val="clear" w:color="auto" w:fill="auto"/>
        <w:tabs>
          <w:tab w:val="left" w:pos="1038"/>
        </w:tabs>
        <w:spacing w:before="0" w:line="293" w:lineRule="exact"/>
        <w:ind w:firstLine="580"/>
      </w:pPr>
      <w:r>
        <w:t>Ведение реестра осуществляется на бумажном и электронном носителях по форме, утвержденной Постановлением. При несоответствии записей на бумажных носителях записям на электронных носителях приоритет имеют записи на бумажных носителях.</w:t>
      </w:r>
    </w:p>
    <w:p w:rsidR="00150DF4" w:rsidRDefault="005E0E0C">
      <w:pPr>
        <w:pStyle w:val="20"/>
        <w:framePr w:w="9451" w:h="6349" w:hRule="exact" w:wrap="none" w:vAnchor="page" w:hAnchor="page" w:x="1651" w:y="8568"/>
        <w:numPr>
          <w:ilvl w:val="1"/>
          <w:numId w:val="2"/>
        </w:numPr>
        <w:shd w:val="clear" w:color="auto" w:fill="auto"/>
        <w:tabs>
          <w:tab w:val="left" w:pos="1047"/>
        </w:tabs>
        <w:spacing w:before="0"/>
        <w:ind w:firstLine="580"/>
      </w:pPr>
      <w:r>
        <w:t>При внесении записи об услуге (функции) в реестр размещению в реестре подлежит представляемая органами местного самоуправления информация об услуге (функции) согласно действующим нормативным правовым актам, наделяющим полномочиями по предоставлению услуги (исполнению функции).</w:t>
      </w:r>
    </w:p>
    <w:p w:rsidR="00150DF4" w:rsidRDefault="005E0E0C">
      <w:pPr>
        <w:pStyle w:val="20"/>
        <w:framePr w:w="9451" w:h="6349" w:hRule="exact" w:wrap="none" w:vAnchor="page" w:hAnchor="page" w:x="1651" w:y="8568"/>
        <w:shd w:val="clear" w:color="auto" w:fill="auto"/>
        <w:spacing w:before="0"/>
        <w:ind w:firstLine="580"/>
      </w:pPr>
      <w:r>
        <w:t>По всем услугам (функциям), включенным в реестр, держателем реестра формируются дела, в которых должны содержаться все документы, представленные держателю реестра в соответствии с настоящим Положением.</w:t>
      </w:r>
    </w:p>
    <w:p w:rsidR="00150DF4" w:rsidRDefault="00150DF4">
      <w:pPr>
        <w:rPr>
          <w:sz w:val="2"/>
          <w:szCs w:val="2"/>
        </w:rPr>
        <w:sectPr w:rsidR="00150DF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50DF4" w:rsidRDefault="005E0E0C">
      <w:pPr>
        <w:pStyle w:val="20"/>
        <w:framePr w:w="9461" w:h="13815" w:hRule="exact" w:wrap="none" w:vAnchor="page" w:hAnchor="page" w:x="1646" w:y="1122"/>
        <w:shd w:val="clear" w:color="auto" w:fill="auto"/>
        <w:spacing w:before="0" w:after="266" w:line="293" w:lineRule="exact"/>
        <w:ind w:firstLine="600"/>
      </w:pPr>
      <w:r>
        <w:lastRenderedPageBreak/>
        <w:t>Формирование дел осуществляется в соответствии с правилами делопроизводства и документооборота, установленными законами и иными нормативными правовыми актами Российской Федерации и Брянской области, муниципальными правовыми актами.</w:t>
      </w:r>
    </w:p>
    <w:p w:rsidR="00150DF4" w:rsidRDefault="005E0E0C">
      <w:pPr>
        <w:pStyle w:val="20"/>
        <w:framePr w:w="9461" w:h="13815" w:hRule="exact" w:wrap="none" w:vAnchor="page" w:hAnchor="page" w:x="1646" w:y="1122"/>
        <w:numPr>
          <w:ilvl w:val="0"/>
          <w:numId w:val="2"/>
        </w:numPr>
        <w:shd w:val="clear" w:color="auto" w:fill="auto"/>
        <w:tabs>
          <w:tab w:val="left" w:pos="3139"/>
        </w:tabs>
        <w:spacing w:before="0" w:after="248" w:line="260" w:lineRule="exact"/>
        <w:ind w:left="2820"/>
      </w:pPr>
      <w:r>
        <w:t>Содержание и структура реестра</w:t>
      </w:r>
    </w:p>
    <w:p w:rsidR="00150DF4" w:rsidRDefault="005E0E0C">
      <w:pPr>
        <w:pStyle w:val="20"/>
        <w:framePr w:w="9461" w:h="13815" w:hRule="exact" w:wrap="none" w:vAnchor="page" w:hAnchor="page" w:x="1646" w:y="1122"/>
        <w:shd w:val="clear" w:color="auto" w:fill="auto"/>
        <w:spacing w:before="0" w:line="302" w:lineRule="exact"/>
        <w:ind w:firstLine="600"/>
      </w:pPr>
      <w:r>
        <w:t>Реестр содержит:</w:t>
      </w:r>
    </w:p>
    <w:p w:rsidR="00150DF4" w:rsidRDefault="005E0E0C">
      <w:pPr>
        <w:pStyle w:val="20"/>
        <w:framePr w:w="9461" w:h="13815" w:hRule="exact" w:wrap="none" w:vAnchor="page" w:hAnchor="page" w:x="1646" w:y="1122"/>
        <w:shd w:val="clear" w:color="auto" w:fill="auto"/>
        <w:spacing w:before="0" w:line="302" w:lineRule="exact"/>
        <w:ind w:firstLine="600"/>
      </w:pPr>
      <w:r>
        <w:t>базу данных услуг (функций) (электронная копия реестра);</w:t>
      </w:r>
    </w:p>
    <w:p w:rsidR="00150DF4" w:rsidRDefault="005E0E0C">
      <w:pPr>
        <w:pStyle w:val="20"/>
        <w:framePr w:w="9461" w:h="13815" w:hRule="exact" w:wrap="none" w:vAnchor="page" w:hAnchor="page" w:x="1646" w:y="1122"/>
        <w:shd w:val="clear" w:color="auto" w:fill="auto"/>
        <w:spacing w:before="0" w:after="274" w:line="302" w:lineRule="exact"/>
        <w:ind w:firstLine="600"/>
      </w:pPr>
      <w:r>
        <w:t>текущее содержание базы данных на бумажном носителе.</w:t>
      </w:r>
    </w:p>
    <w:p w:rsidR="00150DF4" w:rsidRDefault="005E0E0C">
      <w:pPr>
        <w:pStyle w:val="20"/>
        <w:framePr w:w="9461" w:h="13815" w:hRule="exact" w:wrap="none" w:vAnchor="page" w:hAnchor="page" w:x="1646" w:y="1122"/>
        <w:numPr>
          <w:ilvl w:val="0"/>
          <w:numId w:val="2"/>
        </w:numPr>
        <w:shd w:val="clear" w:color="auto" w:fill="auto"/>
        <w:tabs>
          <w:tab w:val="left" w:pos="3139"/>
        </w:tabs>
        <w:spacing w:before="0" w:after="267" w:line="260" w:lineRule="exact"/>
        <w:ind w:left="2820"/>
      </w:pPr>
      <w:r>
        <w:t>Полномочия держателя реестра</w:t>
      </w:r>
    </w:p>
    <w:p w:rsidR="00150DF4" w:rsidRDefault="005E0E0C">
      <w:pPr>
        <w:pStyle w:val="20"/>
        <w:framePr w:w="9461" w:h="13815" w:hRule="exact" w:wrap="none" w:vAnchor="page" w:hAnchor="page" w:x="1646" w:y="1122"/>
        <w:numPr>
          <w:ilvl w:val="1"/>
          <w:numId w:val="2"/>
        </w:numPr>
        <w:shd w:val="clear" w:color="auto" w:fill="auto"/>
        <w:tabs>
          <w:tab w:val="left" w:pos="1048"/>
        </w:tabs>
        <w:spacing w:before="0"/>
        <w:ind w:firstLine="600"/>
      </w:pPr>
      <w:r>
        <w:t>Держатель реестра имеет право запрашивать информацию об услуге (функции), подлежащей включению в реестр (согласно форме реестра), и поясняющую информацию, которую орган местного самоуправления (структурное подразделение органа местного самоуправления) обязан представить в течение пяти дней.</w:t>
      </w:r>
    </w:p>
    <w:p w:rsidR="00150DF4" w:rsidRDefault="005E0E0C">
      <w:pPr>
        <w:pStyle w:val="20"/>
        <w:framePr w:w="9461" w:h="13815" w:hRule="exact" w:wrap="none" w:vAnchor="page" w:hAnchor="page" w:x="1646" w:y="1122"/>
        <w:numPr>
          <w:ilvl w:val="1"/>
          <w:numId w:val="2"/>
        </w:numPr>
        <w:shd w:val="clear" w:color="auto" w:fill="auto"/>
        <w:tabs>
          <w:tab w:val="left" w:pos="1053"/>
        </w:tabs>
        <w:spacing w:before="0" w:after="270"/>
        <w:ind w:firstLine="600"/>
      </w:pPr>
      <w:r>
        <w:t>Держатель реестра имеет право в установленном порядке внести на рассмотрение администрации предложение об исключении услуги (функции) из реестра в случае прекращения действия или изменения норм, наделяющих орган местного самоуправления полномочиями по предоставлению (исполнению) и (или) регулирующих предоставление (исполнение) соответствующей услуги (функции), в соответствии с пунктами 6.1 - 6.2 настоящего Положения.</w:t>
      </w:r>
    </w:p>
    <w:p w:rsidR="00150DF4" w:rsidRDefault="005E0E0C">
      <w:pPr>
        <w:pStyle w:val="20"/>
        <w:framePr w:w="9461" w:h="13815" w:hRule="exact" w:wrap="none" w:vAnchor="page" w:hAnchor="page" w:x="1646" w:y="1122"/>
        <w:numPr>
          <w:ilvl w:val="0"/>
          <w:numId w:val="2"/>
        </w:numPr>
        <w:shd w:val="clear" w:color="auto" w:fill="auto"/>
        <w:tabs>
          <w:tab w:val="left" w:pos="2294"/>
        </w:tabs>
        <w:spacing w:before="0" w:after="257" w:line="260" w:lineRule="exact"/>
        <w:ind w:left="1980"/>
      </w:pPr>
      <w:r>
        <w:t>Порядок включения услуги (функции) в реестр</w:t>
      </w:r>
    </w:p>
    <w:p w:rsidR="00150DF4" w:rsidRDefault="005E0E0C">
      <w:pPr>
        <w:pStyle w:val="20"/>
        <w:framePr w:w="9461" w:h="13815" w:hRule="exact" w:wrap="none" w:vAnchor="page" w:hAnchor="page" w:x="1646" w:y="1122"/>
        <w:numPr>
          <w:ilvl w:val="1"/>
          <w:numId w:val="2"/>
        </w:numPr>
        <w:shd w:val="clear" w:color="auto" w:fill="auto"/>
        <w:tabs>
          <w:tab w:val="left" w:pos="1053"/>
        </w:tabs>
        <w:spacing w:before="0"/>
        <w:ind w:firstLine="600"/>
      </w:pPr>
      <w:r>
        <w:t>Для включения услуги (функции) в реестр орган местного самоуправления (структурное подразделение органа местного самоуправления) направляет держателю реестра письмо с соответствующим обращением и представляет на бумажных и электронных носителях информацию для внесения ее в реестр (согласно форме реестра) в соответствии с нормативными правовыми актами, наделяющими полномочиями по предоставлению услуги (исполнению функции), изменяющими или отменяющими указанные полномочия, в течение трех рабочих дней с даты вступления в силу соответствующих нормативных правовых актов.</w:t>
      </w:r>
    </w:p>
    <w:p w:rsidR="00150DF4" w:rsidRDefault="005E0E0C">
      <w:pPr>
        <w:pStyle w:val="20"/>
        <w:framePr w:w="9461" w:h="13815" w:hRule="exact" w:wrap="none" w:vAnchor="page" w:hAnchor="page" w:x="1646" w:y="1122"/>
        <w:numPr>
          <w:ilvl w:val="1"/>
          <w:numId w:val="2"/>
        </w:numPr>
        <w:shd w:val="clear" w:color="auto" w:fill="auto"/>
        <w:tabs>
          <w:tab w:val="left" w:pos="1106"/>
        </w:tabs>
        <w:spacing w:before="0"/>
        <w:ind w:firstLine="600"/>
      </w:pPr>
      <w:r>
        <w:t>Держатель реестра в течение десяти дней:</w:t>
      </w:r>
    </w:p>
    <w:p w:rsidR="00150DF4" w:rsidRDefault="005E0E0C">
      <w:pPr>
        <w:pStyle w:val="50"/>
        <w:framePr w:w="9461" w:h="13815" w:hRule="exact" w:wrap="none" w:vAnchor="page" w:hAnchor="page" w:x="1646" w:y="1122"/>
        <w:numPr>
          <w:ilvl w:val="0"/>
          <w:numId w:val="5"/>
        </w:numPr>
        <w:shd w:val="clear" w:color="auto" w:fill="auto"/>
        <w:tabs>
          <w:tab w:val="left" w:pos="938"/>
        </w:tabs>
        <w:spacing w:after="0" w:line="240" w:lineRule="exact"/>
      </w:pPr>
      <w:r>
        <w:t>организует проверку полноты и правильности оформления документов;</w:t>
      </w:r>
    </w:p>
    <w:p w:rsidR="00150DF4" w:rsidRDefault="005E0E0C">
      <w:pPr>
        <w:pStyle w:val="20"/>
        <w:framePr w:w="9461" w:h="13815" w:hRule="exact" w:wrap="none" w:vAnchor="page" w:hAnchor="page" w:x="1646" w:y="1122"/>
        <w:numPr>
          <w:ilvl w:val="0"/>
          <w:numId w:val="5"/>
        </w:numPr>
        <w:shd w:val="clear" w:color="auto" w:fill="auto"/>
        <w:tabs>
          <w:tab w:val="left" w:pos="943"/>
        </w:tabs>
        <w:spacing w:before="0" w:line="260" w:lineRule="exact"/>
        <w:ind w:firstLine="600"/>
      </w:pPr>
      <w:r>
        <w:t>вносит в установленном порядке представленные сведения в реестр;</w:t>
      </w:r>
    </w:p>
    <w:p w:rsidR="00150DF4" w:rsidRDefault="005E0E0C">
      <w:pPr>
        <w:pStyle w:val="20"/>
        <w:framePr w:w="9461" w:h="13815" w:hRule="exact" w:wrap="none" w:vAnchor="page" w:hAnchor="page" w:x="1646" w:y="1122"/>
        <w:numPr>
          <w:ilvl w:val="0"/>
          <w:numId w:val="5"/>
        </w:numPr>
        <w:shd w:val="clear" w:color="auto" w:fill="auto"/>
        <w:tabs>
          <w:tab w:val="left" w:pos="876"/>
        </w:tabs>
        <w:spacing w:before="0" w:line="312" w:lineRule="exact"/>
        <w:ind w:firstLine="600"/>
      </w:pPr>
      <w:r>
        <w:t>уведомляет орган местного самоуправления (структурное подразделение орган местного самоуправления) о занесении услуги (функции) в реестр.</w:t>
      </w:r>
    </w:p>
    <w:p w:rsidR="00150DF4" w:rsidRDefault="005E0E0C">
      <w:pPr>
        <w:pStyle w:val="20"/>
        <w:framePr w:w="9461" w:h="13815" w:hRule="exact" w:wrap="none" w:vAnchor="page" w:hAnchor="page" w:x="1646" w:y="1122"/>
        <w:shd w:val="clear" w:color="auto" w:fill="auto"/>
        <w:spacing w:before="0" w:line="302" w:lineRule="exact"/>
        <w:ind w:firstLine="600"/>
      </w:pPr>
      <w:r>
        <w:t>В качестве документа, подтверждающего включение услуги (функции) в реестр, по обращению органа местного самоуправления (структурного подразделения органа местного самоуправления) держателем реестра выдается выписка из реестра.</w:t>
      </w:r>
    </w:p>
    <w:p w:rsidR="00150DF4" w:rsidRDefault="005E0E0C">
      <w:pPr>
        <w:pStyle w:val="20"/>
        <w:framePr w:w="9461" w:h="13815" w:hRule="exact" w:wrap="none" w:vAnchor="page" w:hAnchor="page" w:x="1646" w:y="1122"/>
        <w:shd w:val="clear" w:color="auto" w:fill="auto"/>
        <w:spacing w:before="0" w:line="302" w:lineRule="exact"/>
        <w:ind w:firstLine="600"/>
      </w:pPr>
      <w:r>
        <w:t>Выписка из реестра представляется в течение трех рабочих дней со дня внесения услуги (функции) в реестр.</w:t>
      </w:r>
    </w:p>
    <w:p w:rsidR="00150DF4" w:rsidRDefault="00150DF4">
      <w:pPr>
        <w:rPr>
          <w:sz w:val="2"/>
          <w:szCs w:val="2"/>
        </w:rPr>
        <w:sectPr w:rsidR="00150DF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50DF4" w:rsidRDefault="005E0E0C">
      <w:pPr>
        <w:pStyle w:val="20"/>
        <w:framePr w:w="9432" w:h="14076" w:hRule="exact" w:wrap="none" w:vAnchor="page" w:hAnchor="page" w:x="1661" w:y="1093"/>
        <w:shd w:val="clear" w:color="auto" w:fill="auto"/>
        <w:spacing w:before="0"/>
        <w:ind w:firstLine="580"/>
      </w:pPr>
      <w:r>
        <w:lastRenderedPageBreak/>
        <w:t>Выписка оформляется по форме, приведенной в приложении к настоящему Положению, и подписывается начальником общего отдела администрации Трубчевского муниципального района или лицом, исполняющим его обязанности.</w:t>
      </w:r>
    </w:p>
    <w:p w:rsidR="00150DF4" w:rsidRDefault="005E0E0C">
      <w:pPr>
        <w:pStyle w:val="20"/>
        <w:framePr w:w="9432" w:h="14076" w:hRule="exact" w:wrap="none" w:vAnchor="page" w:hAnchor="page" w:x="1661" w:y="1093"/>
        <w:numPr>
          <w:ilvl w:val="1"/>
          <w:numId w:val="2"/>
        </w:numPr>
        <w:shd w:val="clear" w:color="auto" w:fill="auto"/>
        <w:tabs>
          <w:tab w:val="left" w:pos="1129"/>
        </w:tabs>
        <w:spacing w:before="0" w:after="229" w:line="293" w:lineRule="exact"/>
        <w:ind w:firstLine="580"/>
      </w:pPr>
      <w:r>
        <w:t>В случае обнаружения несоответствия данных и (или) документов требованиям настоящего Положения по составу и (или) содержанию держатель реестра приостанавливает процедуру включения объекта учета в реестр и немедленно извещает о выявленных несоответствиях данных и (или) документов требованиям настоящего Положения представивший их орган местного самоуправления (структурное подразделение органа местного самоуправления), который, в свою очередь, в течение трех рабочих дней представляет недостающие данные и (или) документы. После устранения указанных нарушений услуга (функция) в установленном порядке включается в реестр.</w:t>
      </w:r>
    </w:p>
    <w:p w:rsidR="00150DF4" w:rsidRDefault="005E0E0C">
      <w:pPr>
        <w:pStyle w:val="20"/>
        <w:framePr w:w="9432" w:h="14076" w:hRule="exact" w:wrap="none" w:vAnchor="page" w:hAnchor="page" w:x="1661" w:y="1093"/>
        <w:numPr>
          <w:ilvl w:val="0"/>
          <w:numId w:val="2"/>
        </w:numPr>
        <w:shd w:val="clear" w:color="auto" w:fill="auto"/>
        <w:tabs>
          <w:tab w:val="left" w:pos="2154"/>
        </w:tabs>
        <w:spacing w:before="0" w:after="248" w:line="307" w:lineRule="exact"/>
        <w:ind w:left="1700" w:right="1720" w:firstLine="140"/>
        <w:jc w:val="left"/>
      </w:pPr>
      <w:r>
        <w:t>Порядок внесения изменений сведений об услуге (функции) и исключения услуги (функции) из реестра</w:t>
      </w:r>
    </w:p>
    <w:p w:rsidR="00150DF4" w:rsidRDefault="005E0E0C">
      <w:pPr>
        <w:pStyle w:val="20"/>
        <w:framePr w:w="9432" w:h="14076" w:hRule="exact" w:wrap="none" w:vAnchor="page" w:hAnchor="page" w:x="1661" w:y="1093"/>
        <w:numPr>
          <w:ilvl w:val="1"/>
          <w:numId w:val="2"/>
        </w:numPr>
        <w:shd w:val="clear" w:color="auto" w:fill="auto"/>
        <w:tabs>
          <w:tab w:val="left" w:pos="1129"/>
        </w:tabs>
        <w:spacing w:before="0"/>
        <w:ind w:firstLine="580"/>
      </w:pPr>
      <w:r>
        <w:t>Основанием для внесения изменений сведений об услуге (функции) и</w:t>
      </w:r>
    </w:p>
    <w:p w:rsidR="00150DF4" w:rsidRDefault="005E0E0C">
      <w:pPr>
        <w:pStyle w:val="20"/>
        <w:framePr w:w="9432" w:h="14076" w:hRule="exact" w:wrap="none" w:vAnchor="page" w:hAnchor="page" w:x="1661" w:y="1093"/>
        <w:shd w:val="clear" w:color="auto" w:fill="auto"/>
        <w:tabs>
          <w:tab w:val="left" w:pos="7051"/>
        </w:tabs>
        <w:spacing w:before="0"/>
      </w:pPr>
      <w:r>
        <w:t>исключения услуги (функции) из реестра является письмо органа местного самоуправления (структурного подразделения органа местного самоуправления) с соответствующим обращением и информацией об</w:t>
      </w:r>
      <w:r>
        <w:tab/>
        <w:t>изменении порядка</w:t>
      </w:r>
    </w:p>
    <w:p w:rsidR="00150DF4" w:rsidRDefault="005E0E0C">
      <w:pPr>
        <w:pStyle w:val="20"/>
        <w:framePr w:w="9432" w:h="14076" w:hRule="exact" w:wrap="none" w:vAnchor="page" w:hAnchor="page" w:x="1661" w:y="1093"/>
        <w:shd w:val="clear" w:color="auto" w:fill="auto"/>
        <w:spacing w:before="0"/>
      </w:pPr>
      <w:r>
        <w:t>предоставления услуги (исполнения функции).</w:t>
      </w:r>
    </w:p>
    <w:p w:rsidR="00150DF4" w:rsidRDefault="005E0E0C">
      <w:pPr>
        <w:pStyle w:val="20"/>
        <w:framePr w:w="9432" w:h="14076" w:hRule="exact" w:wrap="none" w:vAnchor="page" w:hAnchor="page" w:x="1661" w:y="1093"/>
        <w:shd w:val="clear" w:color="auto" w:fill="auto"/>
        <w:spacing w:before="0"/>
        <w:ind w:firstLine="580"/>
      </w:pPr>
      <w:r>
        <w:t>Обращение о внесении изменений в реестр (внесение изменений и исключение сведений об услуге (функции)) представляется органом местного самоуправления (структурным подразделением органа местного самоуправления) держателю реестра в течение трех рабочих дней с даты вступления в силу нормативных правовых актов, на основании которых изменяется порядок предоставления услуги (функции).</w:t>
      </w:r>
    </w:p>
    <w:p w:rsidR="00150DF4" w:rsidRDefault="005E0E0C">
      <w:pPr>
        <w:pStyle w:val="20"/>
        <w:framePr w:w="9432" w:h="14076" w:hRule="exact" w:wrap="none" w:vAnchor="page" w:hAnchor="page" w:x="1661" w:y="1093"/>
        <w:shd w:val="clear" w:color="auto" w:fill="auto"/>
        <w:spacing w:before="0"/>
        <w:ind w:firstLine="580"/>
      </w:pPr>
      <w:r>
        <w:t>Внесение изменений в сведения об услуге (функции) в реестр осуществляется держателем реестра в порядке и сроки, предусмотренные для включения услуги (функции) в реестр.</w:t>
      </w:r>
    </w:p>
    <w:p w:rsidR="00150DF4" w:rsidRDefault="005E0E0C">
      <w:pPr>
        <w:pStyle w:val="20"/>
        <w:framePr w:w="9432" w:h="14076" w:hRule="exact" w:wrap="none" w:vAnchor="page" w:hAnchor="page" w:x="1661" w:y="1093"/>
        <w:numPr>
          <w:ilvl w:val="1"/>
          <w:numId w:val="2"/>
        </w:numPr>
        <w:shd w:val="clear" w:color="auto" w:fill="auto"/>
        <w:tabs>
          <w:tab w:val="left" w:pos="1129"/>
        </w:tabs>
        <w:spacing w:before="0"/>
        <w:ind w:firstLine="580"/>
      </w:pPr>
      <w:r>
        <w:t>Услуга (функция) исключается из реестра в случае принятия нормативного правового акта о прекращении действия или изменении правовых норм, наделяющих орган местного самоуправления полномочиями по предоставлению (исполнению) и (или) регулирующих предоставление (исполнение) соответствующей услуги (функции).</w:t>
      </w:r>
    </w:p>
    <w:p w:rsidR="00150DF4" w:rsidRDefault="005E0E0C">
      <w:pPr>
        <w:pStyle w:val="20"/>
        <w:framePr w:w="9432" w:h="14076" w:hRule="exact" w:wrap="none" w:vAnchor="page" w:hAnchor="page" w:x="1661" w:y="1093"/>
        <w:shd w:val="clear" w:color="auto" w:fill="auto"/>
        <w:spacing w:before="0"/>
        <w:ind w:firstLine="580"/>
      </w:pPr>
      <w:r>
        <w:t>Орган местного самоуправления (структурное подразделение органа местного самоуправления) в течение десяти рабочих дней после вступления в силу соответствующего нормативного правового акта направляет держателю реестра письмо с соответствующим обращением о необходимости исключения услуги (функции) из реестра.</w:t>
      </w:r>
    </w:p>
    <w:p w:rsidR="00150DF4" w:rsidRDefault="005E0E0C">
      <w:pPr>
        <w:pStyle w:val="20"/>
        <w:framePr w:w="9432" w:h="14076" w:hRule="exact" w:wrap="none" w:vAnchor="page" w:hAnchor="page" w:x="1661" w:y="1093"/>
        <w:shd w:val="clear" w:color="auto" w:fill="auto"/>
        <w:spacing w:before="0" w:after="270"/>
        <w:ind w:firstLine="580"/>
      </w:pPr>
      <w:r>
        <w:t>Исключение услуги (функции) из реестра осуществляется держателем реестра в порядке и сроки, предусмотренные для включения услуги (функции) в реестр.</w:t>
      </w:r>
    </w:p>
    <w:p w:rsidR="00150DF4" w:rsidRDefault="005E0E0C">
      <w:pPr>
        <w:pStyle w:val="20"/>
        <w:framePr w:w="9432" w:h="14076" w:hRule="exact" w:wrap="none" w:vAnchor="page" w:hAnchor="page" w:x="1661" w:y="1093"/>
        <w:numPr>
          <w:ilvl w:val="0"/>
          <w:numId w:val="2"/>
        </w:numPr>
        <w:shd w:val="clear" w:color="auto" w:fill="auto"/>
        <w:tabs>
          <w:tab w:val="left" w:pos="2268"/>
        </w:tabs>
        <w:spacing w:before="0" w:after="244" w:line="260" w:lineRule="exact"/>
        <w:ind w:left="1960"/>
      </w:pPr>
      <w:r>
        <w:t>Доступ к информации, содержащейся в реестре</w:t>
      </w:r>
    </w:p>
    <w:p w:rsidR="00150DF4" w:rsidRDefault="005E0E0C">
      <w:pPr>
        <w:pStyle w:val="20"/>
        <w:framePr w:w="9432" w:h="14076" w:hRule="exact" w:wrap="none" w:vAnchor="page" w:hAnchor="page" w:x="1661" w:y="1093"/>
        <w:shd w:val="clear" w:color="auto" w:fill="auto"/>
        <w:spacing w:before="0" w:line="307" w:lineRule="exact"/>
        <w:ind w:firstLine="580"/>
      </w:pPr>
      <w:r>
        <w:t>7.1. Доступ к информации, содержащейся в реестре, предоставляется заинтересованным лицам путем размещения указанной информации на</w:t>
      </w:r>
    </w:p>
    <w:p w:rsidR="00150DF4" w:rsidRDefault="00150DF4">
      <w:pPr>
        <w:rPr>
          <w:sz w:val="2"/>
          <w:szCs w:val="2"/>
        </w:rPr>
        <w:sectPr w:rsidR="00150DF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50DF4" w:rsidRDefault="005E0E0C">
      <w:pPr>
        <w:pStyle w:val="20"/>
        <w:framePr w:w="9432" w:h="14435" w:hRule="exact" w:wrap="none" w:vAnchor="page" w:hAnchor="page" w:x="1661" w:y="1106"/>
        <w:shd w:val="clear" w:color="auto" w:fill="auto"/>
        <w:spacing w:before="0" w:line="288" w:lineRule="exact"/>
      </w:pPr>
      <w:r>
        <w:lastRenderedPageBreak/>
        <w:t>официальном портале муниципальных услуг Трубчевского муниципального района.</w:t>
      </w:r>
    </w:p>
    <w:p w:rsidR="00150DF4" w:rsidRDefault="005E0E0C">
      <w:pPr>
        <w:pStyle w:val="20"/>
        <w:framePr w:w="9432" w:h="14435" w:hRule="exact" w:wrap="none" w:vAnchor="page" w:hAnchor="page" w:x="1661" w:y="1106"/>
        <w:shd w:val="clear" w:color="auto" w:fill="auto"/>
        <w:spacing w:before="0" w:line="260" w:lineRule="exact"/>
        <w:ind w:firstLine="580"/>
      </w:pPr>
      <w:r>
        <w:t>Доступ к информации, содержащейся в реестре, предоставляется бесплатно.</w:t>
      </w:r>
    </w:p>
    <w:p w:rsidR="00150DF4" w:rsidRDefault="005E0E0C">
      <w:pPr>
        <w:pStyle w:val="20"/>
        <w:framePr w:w="9432" w:h="14435" w:hRule="exact" w:wrap="none" w:vAnchor="page" w:hAnchor="page" w:x="1661" w:y="1106"/>
        <w:shd w:val="clear" w:color="auto" w:fill="auto"/>
        <w:spacing w:before="0"/>
        <w:ind w:firstLine="580"/>
      </w:pPr>
      <w:r>
        <w:t xml:space="preserve">Электронная копия реестра размещается на официальном сайте администрации Трубчевского муниципального района </w:t>
      </w:r>
      <w:r w:rsidRPr="00DE06FC">
        <w:rPr>
          <w:lang w:eastAsia="en-US" w:bidi="en-US"/>
        </w:rPr>
        <w:t>(</w:t>
      </w:r>
      <w:hyperlink r:id="rId7" w:history="1">
        <w:r>
          <w:rPr>
            <w:rStyle w:val="a3"/>
            <w:lang w:val="en-US" w:eastAsia="en-US" w:bidi="en-US"/>
          </w:rPr>
          <w:t>www</w:t>
        </w:r>
        <w:r w:rsidRPr="00DE06FC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trubech</w:t>
        </w:r>
        <w:r w:rsidRPr="00DE06FC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ru</w:t>
        </w:r>
      </w:hyperlink>
      <w:r w:rsidRPr="00DE06FC">
        <w:rPr>
          <w:lang w:eastAsia="en-US" w:bidi="en-US"/>
        </w:rPr>
        <w:t xml:space="preserve">) </w:t>
      </w:r>
      <w:r>
        <w:t>и является открытой для общего доступа через сеть Интернет.</w:t>
      </w:r>
    </w:p>
    <w:p w:rsidR="00150DF4" w:rsidRDefault="005E0E0C">
      <w:pPr>
        <w:pStyle w:val="20"/>
        <w:framePr w:w="9432" w:h="14435" w:hRule="exact" w:wrap="none" w:vAnchor="page" w:hAnchor="page" w:x="1661" w:y="1106"/>
        <w:numPr>
          <w:ilvl w:val="0"/>
          <w:numId w:val="6"/>
        </w:numPr>
        <w:shd w:val="clear" w:color="auto" w:fill="auto"/>
        <w:tabs>
          <w:tab w:val="left" w:pos="1135"/>
        </w:tabs>
        <w:spacing w:before="0"/>
        <w:ind w:firstLine="580"/>
      </w:pPr>
      <w:r>
        <w:t>Содержащиеся в реестре сведения являются открытыми и общедоступными и предоставляются держателем реестра по запросу заинтересованного лица в течение пяти дней со дня обращения в виде выписки из реестра по форме, приведенной в приложении к Положению, или справки об отсутствии запрашиваемой информации.</w:t>
      </w:r>
    </w:p>
    <w:p w:rsidR="00150DF4" w:rsidRDefault="005E0E0C">
      <w:pPr>
        <w:pStyle w:val="20"/>
        <w:framePr w:w="9432" w:h="14435" w:hRule="exact" w:wrap="none" w:vAnchor="page" w:hAnchor="page" w:x="1661" w:y="1106"/>
        <w:numPr>
          <w:ilvl w:val="0"/>
          <w:numId w:val="6"/>
        </w:numPr>
        <w:shd w:val="clear" w:color="auto" w:fill="auto"/>
        <w:tabs>
          <w:tab w:val="left" w:pos="1135"/>
        </w:tabs>
        <w:spacing w:before="0"/>
        <w:ind w:firstLine="580"/>
      </w:pPr>
      <w:r>
        <w:t>Для размещения на официальном портале муниципальных услуг Трубчевского муниципального района и сайте администрации Трубчевского муниципального района держатель реестра предоставляет отделу по правовой работе и связям с муниципальными образованиями администрации Трубчевского муниципального района информацию, содержащуюся в реестре.</w:t>
      </w:r>
    </w:p>
    <w:p w:rsidR="00150DF4" w:rsidRDefault="005E0E0C">
      <w:pPr>
        <w:pStyle w:val="20"/>
        <w:framePr w:w="9432" w:h="14435" w:hRule="exact" w:wrap="none" w:vAnchor="page" w:hAnchor="page" w:x="1661" w:y="1106"/>
        <w:shd w:val="clear" w:color="auto" w:fill="auto"/>
        <w:spacing w:before="0" w:after="236"/>
        <w:ind w:firstLine="580"/>
      </w:pPr>
      <w:r>
        <w:t>Отдел по правовой работе и связям с муниципальными образованиями администрации Трубчевского муниципального района размещает необходимую информацию на официальном портале муниципальных услуг Трубчевского муниципального района и сайте администрации Трубчевского муниципального района в течение 3-х дней с момента ее предоставления держателем реестра.</w:t>
      </w:r>
    </w:p>
    <w:p w:rsidR="00150DF4" w:rsidRDefault="005E0E0C">
      <w:pPr>
        <w:pStyle w:val="60"/>
        <w:framePr w:w="9432" w:h="14435" w:hRule="exact" w:wrap="none" w:vAnchor="page" w:hAnchor="page" w:x="1661" w:y="1106"/>
        <w:shd w:val="clear" w:color="auto" w:fill="auto"/>
        <w:spacing w:before="0" w:after="244"/>
      </w:pPr>
      <w:r>
        <w:t>8. Ответственность лиц, участвующих в формировании</w:t>
      </w:r>
      <w:r>
        <w:br/>
        <w:t>и ведении реестра</w:t>
      </w:r>
    </w:p>
    <w:p w:rsidR="00150DF4" w:rsidRDefault="005E0E0C">
      <w:pPr>
        <w:pStyle w:val="20"/>
        <w:framePr w:w="9432" w:h="14435" w:hRule="exact" w:wrap="none" w:vAnchor="page" w:hAnchor="page" w:x="1661" w:y="1106"/>
        <w:numPr>
          <w:ilvl w:val="0"/>
          <w:numId w:val="7"/>
        </w:numPr>
        <w:shd w:val="clear" w:color="auto" w:fill="auto"/>
        <w:tabs>
          <w:tab w:val="left" w:pos="1049"/>
        </w:tabs>
        <w:spacing w:before="0"/>
        <w:ind w:firstLine="580"/>
      </w:pPr>
      <w:r>
        <w:t>Руководители, а также иные лица органов местного самоуправления (структурных подразделений органов местного самоуправления), ответственные за представление держателю реестра информации, указанной в пункте 2.4 настоящего Положения, несут ответственность за полноту и достоверность сведений, представляемых для включения в реестр, а также за соблюдение порядка и сроков их представления, установленных настоящим Положением.</w:t>
      </w:r>
    </w:p>
    <w:p w:rsidR="00150DF4" w:rsidRDefault="005E0E0C">
      <w:pPr>
        <w:pStyle w:val="20"/>
        <w:framePr w:w="9432" w:h="14435" w:hRule="exact" w:wrap="none" w:vAnchor="page" w:hAnchor="page" w:x="1661" w:y="1106"/>
        <w:numPr>
          <w:ilvl w:val="0"/>
          <w:numId w:val="7"/>
        </w:numPr>
        <w:shd w:val="clear" w:color="auto" w:fill="auto"/>
        <w:tabs>
          <w:tab w:val="left" w:pos="1082"/>
        </w:tabs>
        <w:spacing w:before="0"/>
        <w:ind w:firstLine="580"/>
      </w:pPr>
      <w:r>
        <w:t>Руководитель держателя реестра несет ответственность за:</w:t>
      </w:r>
    </w:p>
    <w:p w:rsidR="00150DF4" w:rsidRDefault="005E0E0C">
      <w:pPr>
        <w:pStyle w:val="20"/>
        <w:framePr w:w="9432" w:h="14435" w:hRule="exact" w:wrap="none" w:vAnchor="page" w:hAnchor="page" w:x="1661" w:y="1106"/>
        <w:shd w:val="clear" w:color="auto" w:fill="auto"/>
        <w:spacing w:before="0"/>
        <w:ind w:firstLine="580"/>
      </w:pPr>
      <w:r>
        <w:t>соблюдение порядка формирования и веления реестра, установленного</w:t>
      </w:r>
    </w:p>
    <w:p w:rsidR="00150DF4" w:rsidRDefault="005E0E0C">
      <w:pPr>
        <w:pStyle w:val="20"/>
        <w:framePr w:w="9432" w:h="14435" w:hRule="exact" w:wrap="none" w:vAnchor="page" w:hAnchor="page" w:x="1661" w:y="1106"/>
        <w:shd w:val="clear" w:color="auto" w:fill="auto"/>
        <w:spacing w:before="0"/>
      </w:pPr>
      <w:r>
        <w:t>настоящим Положением;</w:t>
      </w:r>
    </w:p>
    <w:p w:rsidR="00150DF4" w:rsidRDefault="005E0E0C">
      <w:pPr>
        <w:pStyle w:val="60"/>
        <w:framePr w:w="9432" w:h="14435" w:hRule="exact" w:wrap="none" w:vAnchor="page" w:hAnchor="page" w:x="1661" w:y="1106"/>
        <w:shd w:val="clear" w:color="auto" w:fill="auto"/>
        <w:spacing w:before="0" w:after="0" w:line="298" w:lineRule="exact"/>
        <w:ind w:firstLine="580"/>
        <w:jc w:val="both"/>
      </w:pPr>
      <w:r>
        <w:t>достоверное внесение в реестр информации об услуге (функции);</w:t>
      </w:r>
    </w:p>
    <w:p w:rsidR="00150DF4" w:rsidRDefault="005E0E0C">
      <w:pPr>
        <w:pStyle w:val="20"/>
        <w:framePr w:w="9432" w:h="14435" w:hRule="exact" w:wrap="none" w:vAnchor="page" w:hAnchor="page" w:x="1661" w:y="1106"/>
        <w:shd w:val="clear" w:color="auto" w:fill="auto"/>
        <w:spacing w:before="0"/>
        <w:ind w:firstLine="580"/>
      </w:pPr>
      <w:r>
        <w:t>представление достоверной информации, содержащейся в реестре в полном объеме, для размещения на официальном портале муниципальных услуг Трубчевского муниципального района.</w:t>
      </w:r>
    </w:p>
    <w:p w:rsidR="00150DF4" w:rsidRDefault="005E0E0C">
      <w:pPr>
        <w:pStyle w:val="20"/>
        <w:framePr w:w="9432" w:h="14435" w:hRule="exact" w:wrap="none" w:vAnchor="page" w:hAnchor="page" w:x="1661" w:y="1106"/>
        <w:numPr>
          <w:ilvl w:val="0"/>
          <w:numId w:val="7"/>
        </w:numPr>
        <w:shd w:val="clear" w:color="auto" w:fill="auto"/>
        <w:tabs>
          <w:tab w:val="left" w:pos="1044"/>
        </w:tabs>
        <w:spacing w:before="0"/>
        <w:ind w:firstLine="580"/>
      </w:pPr>
      <w:r>
        <w:t>Отдел по правовой работе и связям с муниципальными образованиями администрации Трубчевского муниципального района несет ответственность за:</w:t>
      </w:r>
    </w:p>
    <w:p w:rsidR="00150DF4" w:rsidRDefault="005E0E0C">
      <w:pPr>
        <w:pStyle w:val="20"/>
        <w:framePr w:w="9432" w:h="14435" w:hRule="exact" w:wrap="none" w:vAnchor="page" w:hAnchor="page" w:x="1661" w:y="1106"/>
        <w:shd w:val="clear" w:color="auto" w:fill="auto"/>
        <w:spacing w:before="0"/>
        <w:ind w:firstLine="580"/>
      </w:pPr>
      <w:r>
        <w:t>своевременное размещение соответствующей информации на официальном сайте администрации;</w:t>
      </w:r>
    </w:p>
    <w:p w:rsidR="00150DF4" w:rsidRDefault="005E0E0C">
      <w:pPr>
        <w:pStyle w:val="20"/>
        <w:framePr w:w="9432" w:h="14435" w:hRule="exact" w:wrap="none" w:vAnchor="page" w:hAnchor="page" w:x="1661" w:y="1106"/>
        <w:shd w:val="clear" w:color="auto" w:fill="auto"/>
        <w:spacing w:before="0" w:after="270"/>
        <w:ind w:firstLine="580"/>
      </w:pPr>
      <w:r>
        <w:t>электронное сопровождение реестра.</w:t>
      </w:r>
    </w:p>
    <w:p w:rsidR="00150DF4" w:rsidRDefault="005E0E0C">
      <w:pPr>
        <w:pStyle w:val="20"/>
        <w:framePr w:w="9432" w:h="14435" w:hRule="exact" w:wrap="none" w:vAnchor="page" w:hAnchor="page" w:x="1661" w:y="1106"/>
        <w:shd w:val="clear" w:color="auto" w:fill="auto"/>
        <w:spacing w:before="0" w:after="248" w:line="260" w:lineRule="exact"/>
        <w:jc w:val="center"/>
      </w:pPr>
      <w:r>
        <w:t>9. Заключительное положение</w:t>
      </w:r>
    </w:p>
    <w:p w:rsidR="00150DF4" w:rsidRDefault="005E0E0C">
      <w:pPr>
        <w:pStyle w:val="20"/>
        <w:framePr w:w="9432" w:h="14435" w:hRule="exact" w:wrap="none" w:vAnchor="page" w:hAnchor="page" w:x="1661" w:y="1106"/>
        <w:shd w:val="clear" w:color="auto" w:fill="auto"/>
        <w:spacing w:before="0" w:line="302" w:lineRule="exact"/>
        <w:ind w:firstLine="580"/>
      </w:pPr>
      <w:r>
        <w:t xml:space="preserve">Прекращение ведения реестра осуществляется г:. </w:t>
      </w:r>
      <w:r>
        <w:rPr>
          <w:vertAlign w:val="superscript"/>
        </w:rPr>
        <w:t>1</w:t>
      </w:r>
      <w:r>
        <w:t xml:space="preserve"> -новации постановления администрации Трубчевского муниципального района.</w:t>
      </w:r>
    </w:p>
    <w:p w:rsidR="00150DF4" w:rsidRDefault="00150DF4">
      <w:pPr>
        <w:rPr>
          <w:sz w:val="2"/>
          <w:szCs w:val="2"/>
        </w:rPr>
        <w:sectPr w:rsidR="00150DF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50DF4" w:rsidRDefault="005E0E0C">
      <w:pPr>
        <w:pStyle w:val="20"/>
        <w:framePr w:w="9960" w:h="1822" w:hRule="exact" w:wrap="none" w:vAnchor="page" w:hAnchor="page" w:x="1397" w:y="1381"/>
        <w:shd w:val="clear" w:color="auto" w:fill="auto"/>
        <w:spacing w:before="0" w:line="293" w:lineRule="exact"/>
        <w:ind w:right="600"/>
        <w:jc w:val="right"/>
      </w:pPr>
      <w:r>
        <w:lastRenderedPageBreak/>
        <w:t>Приложение</w:t>
      </w:r>
    </w:p>
    <w:p w:rsidR="00150DF4" w:rsidRDefault="005E0E0C">
      <w:pPr>
        <w:pStyle w:val="20"/>
        <w:framePr w:w="9960" w:h="1822" w:hRule="exact" w:wrap="none" w:vAnchor="page" w:hAnchor="page" w:x="1397" w:y="1381"/>
        <w:shd w:val="clear" w:color="auto" w:fill="auto"/>
        <w:spacing w:before="0" w:after="266" w:line="293" w:lineRule="exact"/>
        <w:ind w:left="3000" w:right="600"/>
        <w:jc w:val="right"/>
      </w:pPr>
      <w:r>
        <w:t>к Положению о реестре муниципальных услуг (функций) Трубчевского муниципального района</w:t>
      </w:r>
    </w:p>
    <w:p w:rsidR="00150DF4" w:rsidRDefault="005E0E0C">
      <w:pPr>
        <w:pStyle w:val="20"/>
        <w:framePr w:w="9960" w:h="1822" w:hRule="exact" w:wrap="none" w:vAnchor="page" w:hAnchor="page" w:x="1397" w:y="1381"/>
        <w:shd w:val="clear" w:color="auto" w:fill="auto"/>
        <w:spacing w:before="0" w:line="260" w:lineRule="exact"/>
        <w:ind w:left="1720"/>
        <w:jc w:val="left"/>
      </w:pPr>
      <w:r>
        <w:t>Выписка из реестра муниципальных услуг (функций)</w:t>
      </w:r>
    </w:p>
    <w:p w:rsidR="00150DF4" w:rsidRDefault="005E0E0C">
      <w:pPr>
        <w:pStyle w:val="20"/>
        <w:framePr w:w="9960" w:h="1822" w:hRule="exact" w:wrap="none" w:vAnchor="page" w:hAnchor="page" w:x="1397" w:y="1381"/>
        <w:shd w:val="clear" w:color="auto" w:fill="auto"/>
        <w:spacing w:before="0" w:line="260" w:lineRule="exact"/>
        <w:ind w:left="2560"/>
        <w:jc w:val="left"/>
      </w:pPr>
      <w:r>
        <w:t>Трубчевского муниципального района</w:t>
      </w:r>
    </w:p>
    <w:p w:rsidR="00150DF4" w:rsidRDefault="005E0E0C">
      <w:pPr>
        <w:pStyle w:val="70"/>
        <w:framePr w:wrap="none" w:vAnchor="page" w:hAnchor="page" w:x="1397" w:y="3465"/>
        <w:shd w:val="clear" w:color="auto" w:fill="auto"/>
        <w:spacing w:before="0" w:after="0" w:line="190" w:lineRule="exact"/>
        <w:ind w:left="520"/>
      </w:pPr>
      <w:r>
        <w:t>Настоящая выписка дана</w:t>
      </w:r>
    </w:p>
    <w:p w:rsidR="00150DF4" w:rsidRDefault="005E0E0C">
      <w:pPr>
        <w:pStyle w:val="70"/>
        <w:framePr w:wrap="none" w:vAnchor="page" w:hAnchor="page" w:x="1397" w:y="3925"/>
        <w:shd w:val="clear" w:color="auto" w:fill="auto"/>
        <w:spacing w:before="0" w:after="0" w:line="190" w:lineRule="exact"/>
        <w:ind w:left="520"/>
      </w:pPr>
      <w:r>
        <w:t>(Ф.И.О. заявителя или полное наименование юридического лица)</w:t>
      </w:r>
    </w:p>
    <w:p w:rsidR="00150DF4" w:rsidRDefault="005E0E0C">
      <w:pPr>
        <w:pStyle w:val="a7"/>
        <w:framePr w:w="7685" w:h="495" w:hRule="exact" w:wrap="none" w:vAnchor="page" w:hAnchor="page" w:x="2265" w:y="4356"/>
        <w:shd w:val="clear" w:color="auto" w:fill="auto"/>
        <w:ind w:left="20"/>
      </w:pPr>
      <w:r>
        <w:t>(полное наименование органа местного самоуправления Трубчевского</w:t>
      </w:r>
      <w:r>
        <w:br/>
        <w:t>муниципального района, юридический адрес)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2"/>
        <w:gridCol w:w="2304"/>
        <w:gridCol w:w="3101"/>
        <w:gridCol w:w="2299"/>
        <w:gridCol w:w="1714"/>
      </w:tblGrid>
      <w:tr w:rsidR="00150DF4">
        <w:trPr>
          <w:trHeight w:hRule="exact" w:val="511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0DF4" w:rsidRDefault="005E0E0C">
            <w:pPr>
              <w:pStyle w:val="20"/>
              <w:framePr w:w="9960" w:h="5453" w:wrap="none" w:vAnchor="page" w:hAnchor="page" w:x="1397" w:y="5119"/>
              <w:shd w:val="clear" w:color="auto" w:fill="auto"/>
              <w:spacing w:before="0" w:after="60" w:line="260" w:lineRule="exact"/>
              <w:jc w:val="left"/>
            </w:pPr>
            <w:r>
              <w:rPr>
                <w:rStyle w:val="23"/>
                <w:lang w:val="en-US" w:eastAsia="en-US" w:bidi="en-US"/>
              </w:rPr>
              <w:t>N</w:t>
            </w:r>
          </w:p>
          <w:p w:rsidR="00150DF4" w:rsidRDefault="005E0E0C">
            <w:pPr>
              <w:pStyle w:val="20"/>
              <w:framePr w:w="9960" w:h="5453" w:wrap="none" w:vAnchor="page" w:hAnchor="page" w:x="1397" w:y="5119"/>
              <w:shd w:val="clear" w:color="auto" w:fill="auto"/>
              <w:spacing w:before="60" w:line="260" w:lineRule="exact"/>
              <w:jc w:val="left"/>
            </w:pPr>
            <w:r>
              <w:rPr>
                <w:rStyle w:val="23"/>
              </w:rPr>
              <w:t>п/п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0DF4" w:rsidRDefault="005E0E0C">
            <w:pPr>
              <w:pStyle w:val="20"/>
              <w:framePr w:w="9960" w:h="5453" w:wrap="none" w:vAnchor="page" w:hAnchor="page" w:x="1397" w:y="5119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Наименование муниципальной услуги (функции)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0DF4" w:rsidRDefault="005E0E0C">
            <w:pPr>
              <w:pStyle w:val="20"/>
              <w:framePr w:w="9960" w:h="5453" w:wrap="none" w:vAnchor="page" w:hAnchor="page" w:x="1397" w:y="5119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Наименование органа местного самоуправления (структурного подразделения органа местного самоуправления) предоставляющего услугу (исполняющего функцию)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0DF4" w:rsidRDefault="005E0E0C">
            <w:pPr>
              <w:pStyle w:val="20"/>
              <w:framePr w:w="9960" w:h="5453" w:wrap="none" w:vAnchor="page" w:hAnchor="page" w:x="1397" w:y="5119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Категории</w:t>
            </w:r>
          </w:p>
          <w:p w:rsidR="00150DF4" w:rsidRDefault="005E0E0C">
            <w:pPr>
              <w:pStyle w:val="20"/>
              <w:framePr w:w="9960" w:h="5453" w:wrap="none" w:vAnchor="page" w:hAnchor="page" w:x="1397" w:y="5119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физических и</w:t>
            </w:r>
          </w:p>
          <w:p w:rsidR="00150DF4" w:rsidRDefault="005E0E0C">
            <w:pPr>
              <w:pStyle w:val="20"/>
              <w:framePr w:w="9960" w:h="5453" w:wrap="none" w:vAnchor="page" w:hAnchor="page" w:x="1397" w:y="5119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юридических лиц,</w:t>
            </w:r>
          </w:p>
          <w:p w:rsidR="00150DF4" w:rsidRDefault="005E0E0C">
            <w:pPr>
              <w:pStyle w:val="20"/>
              <w:framePr w:w="9960" w:h="5453" w:wrap="none" w:vAnchor="page" w:hAnchor="page" w:x="1397" w:y="5119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имеющих право на</w:t>
            </w:r>
          </w:p>
          <w:p w:rsidR="00150DF4" w:rsidRDefault="005E0E0C">
            <w:pPr>
              <w:pStyle w:val="20"/>
              <w:framePr w:w="9960" w:h="5453" w:wrap="none" w:vAnchor="page" w:hAnchor="page" w:x="1397" w:y="5119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получение</w:t>
            </w:r>
          </w:p>
          <w:p w:rsidR="00150DF4" w:rsidRDefault="005E0E0C">
            <w:pPr>
              <w:pStyle w:val="20"/>
              <w:framePr w:w="9960" w:h="5453" w:wrap="none" w:vAnchor="page" w:hAnchor="page" w:x="1397" w:y="5119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муниципальной</w:t>
            </w:r>
          </w:p>
          <w:p w:rsidR="00150DF4" w:rsidRDefault="005E0E0C">
            <w:pPr>
              <w:pStyle w:val="20"/>
              <w:framePr w:w="9960" w:h="5453" w:wrap="none" w:vAnchor="page" w:hAnchor="page" w:x="1397" w:y="5119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услуги</w:t>
            </w:r>
          </w:p>
          <w:p w:rsidR="00150DF4" w:rsidRDefault="005E0E0C">
            <w:pPr>
              <w:pStyle w:val="20"/>
              <w:framePr w:w="9960" w:h="5453" w:wrap="none" w:vAnchor="page" w:hAnchor="page" w:x="1397" w:y="5119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(исполнение</w:t>
            </w:r>
          </w:p>
          <w:p w:rsidR="00150DF4" w:rsidRDefault="005E0E0C">
            <w:pPr>
              <w:pStyle w:val="20"/>
              <w:framePr w:w="9960" w:h="5453" w:wrap="none" w:vAnchor="page" w:hAnchor="page" w:x="1397" w:y="5119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маниципальноц</w:t>
            </w:r>
          </w:p>
          <w:p w:rsidR="00150DF4" w:rsidRDefault="005E0E0C">
            <w:pPr>
              <w:pStyle w:val="20"/>
              <w:framePr w:w="9960" w:h="5453" w:wrap="none" w:vAnchor="page" w:hAnchor="page" w:x="1397" w:y="5119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функции)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0DF4" w:rsidRDefault="005E0E0C">
            <w:pPr>
              <w:pStyle w:val="20"/>
              <w:framePr w:w="9960" w:h="5453" w:wrap="none" w:vAnchor="page" w:hAnchor="page" w:x="1397" w:y="5119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Вид</w:t>
            </w:r>
          </w:p>
          <w:p w:rsidR="00150DF4" w:rsidRDefault="005E0E0C">
            <w:pPr>
              <w:pStyle w:val="20"/>
              <w:framePr w:w="9960" w:h="5453" w:wrap="none" w:vAnchor="page" w:hAnchor="page" w:x="1397" w:y="5119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муниципаль</w:t>
            </w:r>
            <w:r>
              <w:rPr>
                <w:rStyle w:val="23"/>
              </w:rPr>
              <w:softHyphen/>
              <w:t>ной услуги (функции) (бесплатная/ платная)</w:t>
            </w:r>
          </w:p>
        </w:tc>
      </w:tr>
      <w:tr w:rsidR="00150DF4">
        <w:trPr>
          <w:trHeight w:hRule="exact" w:val="341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0DF4" w:rsidRDefault="00150DF4">
            <w:pPr>
              <w:framePr w:w="9960" w:h="5453" w:wrap="none" w:vAnchor="page" w:hAnchor="page" w:x="1397" w:y="5119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0DF4" w:rsidRDefault="00150DF4">
            <w:pPr>
              <w:framePr w:w="9960" w:h="5453" w:wrap="none" w:vAnchor="page" w:hAnchor="page" w:x="1397" w:y="5119"/>
              <w:rPr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0DF4" w:rsidRDefault="00150DF4">
            <w:pPr>
              <w:framePr w:w="9960" w:h="5453" w:wrap="none" w:vAnchor="page" w:hAnchor="page" w:x="1397" w:y="5119"/>
              <w:rPr>
                <w:sz w:val="10"/>
                <w:szCs w:val="10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0DF4" w:rsidRDefault="00150DF4">
            <w:pPr>
              <w:framePr w:w="9960" w:h="5453" w:wrap="none" w:vAnchor="page" w:hAnchor="page" w:x="1397" w:y="5119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DF4" w:rsidRDefault="00150DF4">
            <w:pPr>
              <w:framePr w:w="9960" w:h="5453" w:wrap="none" w:vAnchor="page" w:hAnchor="page" w:x="1397" w:y="5119"/>
              <w:rPr>
                <w:sz w:val="10"/>
                <w:szCs w:val="10"/>
              </w:rPr>
            </w:pPr>
          </w:p>
        </w:tc>
      </w:tr>
    </w:tbl>
    <w:p w:rsidR="00150DF4" w:rsidRDefault="005E0E0C">
      <w:pPr>
        <w:pStyle w:val="a7"/>
        <w:framePr w:wrap="none" w:vAnchor="page" w:hAnchor="page" w:x="1397" w:y="10857"/>
        <w:shd w:val="clear" w:color="auto" w:fill="auto"/>
        <w:spacing w:line="190" w:lineRule="exact"/>
        <w:jc w:val="left"/>
      </w:pPr>
      <w:r>
        <w:t>Руководитель</w:t>
      </w:r>
    </w:p>
    <w:p w:rsidR="00150DF4" w:rsidRDefault="005E0E0C">
      <w:pPr>
        <w:pStyle w:val="a7"/>
        <w:framePr w:wrap="none" w:vAnchor="page" w:hAnchor="page" w:x="5510" w:y="11087"/>
        <w:shd w:val="clear" w:color="auto" w:fill="auto"/>
        <w:spacing w:line="190" w:lineRule="exact"/>
        <w:jc w:val="left"/>
      </w:pPr>
      <w:r>
        <w:t>(подпись, Ф.И.О.)</w:t>
      </w:r>
    </w:p>
    <w:p w:rsidR="00150DF4" w:rsidRDefault="00150DF4">
      <w:pPr>
        <w:rPr>
          <w:sz w:val="2"/>
          <w:szCs w:val="2"/>
        </w:rPr>
      </w:pPr>
    </w:p>
    <w:sectPr w:rsidR="00150DF4" w:rsidSect="00150DF4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31B" w:rsidRDefault="0056031B" w:rsidP="00150DF4">
      <w:r>
        <w:separator/>
      </w:r>
    </w:p>
  </w:endnote>
  <w:endnote w:type="continuationSeparator" w:id="0">
    <w:p w:rsidR="0056031B" w:rsidRDefault="0056031B" w:rsidP="00150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31B" w:rsidRDefault="0056031B"/>
  </w:footnote>
  <w:footnote w:type="continuationSeparator" w:id="0">
    <w:p w:rsidR="0056031B" w:rsidRDefault="0056031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134FE"/>
    <w:multiLevelType w:val="multilevel"/>
    <w:tmpl w:val="A3F2FD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006B12"/>
    <w:multiLevelType w:val="multilevel"/>
    <w:tmpl w:val="AA3A0C1A"/>
    <w:lvl w:ilvl="0">
      <w:start w:val="2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41013AC"/>
    <w:multiLevelType w:val="multilevel"/>
    <w:tmpl w:val="9D46FE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1804673"/>
    <w:multiLevelType w:val="multilevel"/>
    <w:tmpl w:val="F760B8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39107F1"/>
    <w:multiLevelType w:val="multilevel"/>
    <w:tmpl w:val="C9207B16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A68469A"/>
    <w:multiLevelType w:val="multilevel"/>
    <w:tmpl w:val="9A32F5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D7834D7"/>
    <w:multiLevelType w:val="multilevel"/>
    <w:tmpl w:val="BF5A83F2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50DF4"/>
    <w:rsid w:val="00150DF4"/>
    <w:rsid w:val="0056031B"/>
    <w:rsid w:val="005D4CDB"/>
    <w:rsid w:val="005E0E0C"/>
    <w:rsid w:val="00DE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9279B9-B6DE-4E59-A96B-40D1FC344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50DF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50DF4"/>
    <w:rPr>
      <w:color w:val="0066CC"/>
      <w:u w:val="single"/>
    </w:rPr>
  </w:style>
  <w:style w:type="character" w:customStyle="1" w:styleId="a4">
    <w:name w:val="Колонтитул_"/>
    <w:basedOn w:val="a0"/>
    <w:link w:val="a5"/>
    <w:rsid w:val="00150DF4"/>
    <w:rPr>
      <w:rFonts w:ascii="Courier New" w:eastAsia="Courier New" w:hAnsi="Courier New" w:cs="Courier New"/>
      <w:b/>
      <w:bCs/>
      <w:i/>
      <w:iCs/>
      <w:smallCaps w:val="0"/>
      <w:strike w:val="0"/>
      <w:spacing w:val="-10"/>
      <w:sz w:val="24"/>
      <w:szCs w:val="24"/>
      <w:u w:val="none"/>
    </w:rPr>
  </w:style>
  <w:style w:type="character" w:customStyle="1" w:styleId="10pt-2pt">
    <w:name w:val="Колонтитул + 10 pt;Не полужирный;Интервал -2 pt"/>
    <w:basedOn w:val="a4"/>
    <w:rsid w:val="00150DF4"/>
    <w:rPr>
      <w:rFonts w:ascii="Courier New" w:eastAsia="Courier New" w:hAnsi="Courier New" w:cs="Courier New"/>
      <w:b/>
      <w:bCs/>
      <w:i/>
      <w:iCs/>
      <w:smallCaps w:val="0"/>
      <w:strike w:val="0"/>
      <w:color w:val="000000"/>
      <w:spacing w:val="-4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150D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150D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10"/>
      <w:sz w:val="48"/>
      <w:szCs w:val="48"/>
      <w:u w:val="none"/>
    </w:rPr>
  </w:style>
  <w:style w:type="character" w:customStyle="1" w:styleId="2">
    <w:name w:val="Основной текст (2)_"/>
    <w:basedOn w:val="a0"/>
    <w:link w:val="20"/>
    <w:rsid w:val="00150D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sid w:val="00150D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2pt0pt">
    <w:name w:val="Основной текст (2) + 12 pt;Полужирный;Курсив;Интервал 0 pt"/>
    <w:basedOn w:val="2"/>
    <w:rsid w:val="00150DF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2">
    <w:name w:val="Основной текст (2)"/>
    <w:basedOn w:val="2"/>
    <w:rsid w:val="00150D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23">
    <w:name w:val="Основной текст (2)"/>
    <w:basedOn w:val="2"/>
    <w:rsid w:val="00150D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150D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41">
    <w:name w:val="Основной текст (4) + Не курсив"/>
    <w:basedOn w:val="4"/>
    <w:rsid w:val="00150D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150DF4"/>
    <w:rPr>
      <w:rFonts w:ascii="Garamond" w:eastAsia="Garamond" w:hAnsi="Garamond" w:cs="Garamond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150D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">
    <w:name w:val="Основной текст (7)_"/>
    <w:basedOn w:val="a0"/>
    <w:link w:val="70"/>
    <w:rsid w:val="00150DF4"/>
    <w:rPr>
      <w:rFonts w:ascii="Courier New" w:eastAsia="Courier New" w:hAnsi="Courier New" w:cs="Courier New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sid w:val="00150DF4"/>
    <w:rPr>
      <w:rFonts w:ascii="Courier New" w:eastAsia="Courier New" w:hAnsi="Courier New" w:cs="Courier New"/>
      <w:b/>
      <w:bCs/>
      <w:i w:val="0"/>
      <w:iCs w:val="0"/>
      <w:smallCaps w:val="0"/>
      <w:strike w:val="0"/>
      <w:sz w:val="19"/>
      <w:szCs w:val="19"/>
      <w:u w:val="none"/>
    </w:rPr>
  </w:style>
  <w:style w:type="paragraph" w:customStyle="1" w:styleId="a5">
    <w:name w:val="Колонтитул"/>
    <w:basedOn w:val="a"/>
    <w:link w:val="a4"/>
    <w:rsid w:val="00150DF4"/>
    <w:pPr>
      <w:shd w:val="clear" w:color="auto" w:fill="FFFFFF"/>
      <w:spacing w:line="0" w:lineRule="atLeast"/>
    </w:pPr>
    <w:rPr>
      <w:rFonts w:ascii="Courier New" w:eastAsia="Courier New" w:hAnsi="Courier New" w:cs="Courier New"/>
      <w:b/>
      <w:bCs/>
      <w:i/>
      <w:iCs/>
      <w:spacing w:val="-10"/>
    </w:rPr>
  </w:style>
  <w:style w:type="paragraph" w:customStyle="1" w:styleId="30">
    <w:name w:val="Основной текст (3)"/>
    <w:basedOn w:val="a"/>
    <w:link w:val="3"/>
    <w:rsid w:val="00150DF4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150DF4"/>
    <w:pPr>
      <w:shd w:val="clear" w:color="auto" w:fill="FFFFFF"/>
      <w:spacing w:before="42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10"/>
      <w:sz w:val="48"/>
      <w:szCs w:val="48"/>
    </w:rPr>
  </w:style>
  <w:style w:type="paragraph" w:customStyle="1" w:styleId="20">
    <w:name w:val="Основной текст (2)"/>
    <w:basedOn w:val="a"/>
    <w:link w:val="2"/>
    <w:rsid w:val="00150DF4"/>
    <w:pPr>
      <w:shd w:val="clear" w:color="auto" w:fill="FFFFFF"/>
      <w:spacing w:before="420" w:line="29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rsid w:val="00150DF4"/>
    <w:pPr>
      <w:shd w:val="clear" w:color="auto" w:fill="FFFFFF"/>
      <w:spacing w:line="293" w:lineRule="exact"/>
      <w:ind w:firstLine="580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50">
    <w:name w:val="Основной текст (5)"/>
    <w:basedOn w:val="a"/>
    <w:link w:val="5"/>
    <w:rsid w:val="00150DF4"/>
    <w:pPr>
      <w:shd w:val="clear" w:color="auto" w:fill="FFFFFF"/>
      <w:spacing w:after="60" w:line="0" w:lineRule="atLeast"/>
      <w:ind w:firstLine="600"/>
      <w:jc w:val="both"/>
    </w:pPr>
    <w:rPr>
      <w:rFonts w:ascii="Garamond" w:eastAsia="Garamond" w:hAnsi="Garamond" w:cs="Garamond"/>
      <w:b/>
      <w:bCs/>
    </w:rPr>
  </w:style>
  <w:style w:type="paragraph" w:customStyle="1" w:styleId="60">
    <w:name w:val="Основной текст (6)"/>
    <w:basedOn w:val="a"/>
    <w:link w:val="6"/>
    <w:rsid w:val="00150DF4"/>
    <w:pPr>
      <w:shd w:val="clear" w:color="auto" w:fill="FFFFFF"/>
      <w:spacing w:before="240" w:after="240" w:line="30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70">
    <w:name w:val="Основной текст (7)"/>
    <w:basedOn w:val="a"/>
    <w:link w:val="7"/>
    <w:rsid w:val="00150DF4"/>
    <w:pPr>
      <w:shd w:val="clear" w:color="auto" w:fill="FFFFFF"/>
      <w:spacing w:before="360" w:after="240" w:line="0" w:lineRule="atLeast"/>
    </w:pPr>
    <w:rPr>
      <w:rFonts w:ascii="Courier New" w:eastAsia="Courier New" w:hAnsi="Courier New" w:cs="Courier New"/>
      <w:b/>
      <w:bCs/>
      <w:sz w:val="19"/>
      <w:szCs w:val="19"/>
    </w:rPr>
  </w:style>
  <w:style w:type="paragraph" w:customStyle="1" w:styleId="a7">
    <w:name w:val="Подпись к таблице"/>
    <w:basedOn w:val="a"/>
    <w:link w:val="a6"/>
    <w:rsid w:val="00150DF4"/>
    <w:pPr>
      <w:shd w:val="clear" w:color="auto" w:fill="FFFFFF"/>
      <w:spacing w:line="221" w:lineRule="exact"/>
      <w:jc w:val="center"/>
    </w:pPr>
    <w:rPr>
      <w:rFonts w:ascii="Courier New" w:eastAsia="Courier New" w:hAnsi="Courier New" w:cs="Courier New"/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rubech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2483</Words>
  <Characters>14157</Characters>
  <Application>Microsoft Office Word</Application>
  <DocSecurity>0</DocSecurity>
  <Lines>117</Lines>
  <Paragraphs>33</Paragraphs>
  <ScaleCrop>false</ScaleCrop>
  <Company>Reanimator Extreme Edition</Company>
  <LinksUpToDate>false</LinksUpToDate>
  <CharactersWithSpaces>16607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Артемьев</cp:lastModifiedBy>
  <cp:revision>5</cp:revision>
  <dcterms:created xsi:type="dcterms:W3CDTF">2020-10-20T12:55:00Z</dcterms:created>
  <dcterms:modified xsi:type="dcterms:W3CDTF">2020-10-20T13:08:00Z</dcterms:modified>
</cp:coreProperties>
</file>